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612A" w14:textId="77777777" w:rsidR="0089569A" w:rsidRPr="0089569A" w:rsidRDefault="0089569A" w:rsidP="0089569A">
      <w:pPr>
        <w:suppressAutoHyphens/>
        <w:spacing w:line="276" w:lineRule="auto"/>
        <w:ind w:left="57" w:right="57"/>
        <w:jc w:val="right"/>
        <w:rPr>
          <w:b/>
          <w:i/>
          <w:snapToGrid w:val="0"/>
          <w:lang w:eastAsia="en-US"/>
        </w:rPr>
      </w:pPr>
      <w:r w:rsidRPr="0089569A">
        <w:rPr>
          <w:b/>
          <w:i/>
          <w:snapToGrid w:val="0"/>
          <w:lang w:eastAsia="en-US"/>
        </w:rPr>
        <w:t>Załącznik do uchwały nr 59</w:t>
      </w:r>
      <w:r>
        <w:rPr>
          <w:b/>
          <w:i/>
          <w:snapToGrid w:val="0"/>
          <w:lang w:eastAsia="en-US"/>
        </w:rPr>
        <w:t>5</w:t>
      </w:r>
      <w:r w:rsidRPr="0089569A">
        <w:rPr>
          <w:b/>
          <w:i/>
          <w:snapToGrid w:val="0"/>
          <w:lang w:eastAsia="en-US"/>
        </w:rPr>
        <w:t xml:space="preserve"> Senatu UŁ </w:t>
      </w:r>
    </w:p>
    <w:p w14:paraId="167B592F" w14:textId="77777777" w:rsidR="0089569A" w:rsidRPr="0089569A" w:rsidRDefault="0089569A" w:rsidP="0089569A">
      <w:pPr>
        <w:spacing w:after="200" w:line="276" w:lineRule="auto"/>
        <w:jc w:val="right"/>
        <w:rPr>
          <w:rFonts w:ascii="Calibri" w:hAnsi="Calibri"/>
          <w:sz w:val="22"/>
          <w:szCs w:val="22"/>
        </w:rPr>
      </w:pPr>
      <w:r w:rsidRPr="0089569A">
        <w:rPr>
          <w:b/>
          <w:i/>
          <w:snapToGrid w:val="0"/>
          <w:lang w:eastAsia="en-US"/>
        </w:rPr>
        <w:t>z dnia 16 września 2019 r.</w:t>
      </w:r>
    </w:p>
    <w:p w14:paraId="15191A26" w14:textId="77777777" w:rsidR="0089569A" w:rsidRDefault="0089569A" w:rsidP="00656AC2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F0CCE83" w14:textId="77777777" w:rsidR="0055649E" w:rsidRPr="005F37DC" w:rsidRDefault="0055649E" w:rsidP="00656AC2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F37DC">
        <w:rPr>
          <w:rFonts w:ascii="Calibri" w:hAnsi="Calibri" w:cs="Calibri"/>
          <w:b/>
          <w:sz w:val="24"/>
          <w:szCs w:val="24"/>
        </w:rPr>
        <w:t>FORMULARZ ZGŁOSZENIA KIERUNKU</w:t>
      </w:r>
    </w:p>
    <w:p w14:paraId="295B65F6" w14:textId="77777777" w:rsidR="00570A43" w:rsidRPr="005F37DC" w:rsidRDefault="00570A43" w:rsidP="00656AC2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</w:p>
    <w:p w14:paraId="32635746" w14:textId="77777777" w:rsidR="00533FBA" w:rsidRPr="00932D7B" w:rsidRDefault="007B613F" w:rsidP="00656AC2">
      <w:pPr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F37DC">
        <w:rPr>
          <w:rFonts w:ascii="Calibri" w:hAnsi="Calibri" w:cs="Calibri"/>
          <w:b/>
          <w:sz w:val="24"/>
          <w:szCs w:val="24"/>
        </w:rPr>
        <w:t xml:space="preserve">Kierunek: </w:t>
      </w:r>
      <w:r w:rsidR="001C65D0" w:rsidRPr="001C65D0">
        <w:rPr>
          <w:rFonts w:ascii="Calibri" w:hAnsi="Calibri" w:cs="Calibri"/>
          <w:b/>
          <w:sz w:val="24"/>
          <w:szCs w:val="24"/>
        </w:rPr>
        <w:t xml:space="preserve"> </w:t>
      </w:r>
      <w:r w:rsidR="001C65D0">
        <w:rPr>
          <w:rFonts w:ascii="Calibri" w:hAnsi="Calibri" w:cs="Calibri"/>
          <w:b/>
          <w:sz w:val="24"/>
          <w:szCs w:val="24"/>
        </w:rPr>
        <w:t>Rachunkowość i zarządzanie finansami</w:t>
      </w:r>
    </w:p>
    <w:p w14:paraId="2817E828" w14:textId="77777777" w:rsidR="008204B8" w:rsidRPr="00932D7B" w:rsidRDefault="0055649E" w:rsidP="0022045D">
      <w:pPr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F37DC">
        <w:rPr>
          <w:rFonts w:ascii="Calibri" w:hAnsi="Calibri" w:cs="Calibri"/>
          <w:b/>
          <w:sz w:val="24"/>
          <w:szCs w:val="24"/>
        </w:rPr>
        <w:t>Zwięzły opis kierunku</w:t>
      </w:r>
      <w:r w:rsidR="00533FBA" w:rsidRPr="005F37DC">
        <w:rPr>
          <w:rFonts w:ascii="Calibri" w:hAnsi="Calibri" w:cs="Calibri"/>
          <w:b/>
          <w:sz w:val="24"/>
          <w:szCs w:val="24"/>
        </w:rPr>
        <w:t>:</w:t>
      </w:r>
      <w:r w:rsidRPr="005F37DC">
        <w:rPr>
          <w:rFonts w:ascii="Calibri" w:hAnsi="Calibri" w:cs="Calibri"/>
          <w:b/>
          <w:sz w:val="24"/>
          <w:szCs w:val="24"/>
        </w:rPr>
        <w:t xml:space="preserve"> </w:t>
      </w:r>
    </w:p>
    <w:p w14:paraId="38320433" w14:textId="77777777" w:rsidR="009A3D56" w:rsidRPr="009A3D56" w:rsidRDefault="009A3D56" w:rsidP="009A3D5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A3D56">
        <w:rPr>
          <w:rFonts w:ascii="Calibri" w:hAnsi="Calibri" w:cs="Calibri"/>
          <w:sz w:val="24"/>
          <w:szCs w:val="24"/>
        </w:rPr>
        <w:t xml:space="preserve">Kierunek </w:t>
      </w:r>
      <w:r>
        <w:rPr>
          <w:rFonts w:ascii="Calibri" w:hAnsi="Calibri" w:cs="Calibri"/>
          <w:sz w:val="24"/>
          <w:szCs w:val="24"/>
        </w:rPr>
        <w:t>Rachunkowość i zarządzanie finansami</w:t>
      </w:r>
      <w:r w:rsidRPr="009A3D56">
        <w:rPr>
          <w:rFonts w:ascii="Calibri" w:hAnsi="Calibri" w:cs="Calibri"/>
          <w:sz w:val="24"/>
          <w:szCs w:val="24"/>
        </w:rPr>
        <w:t xml:space="preserve"> wychodzi naprzeciw wyzwaniom stojącym przed kadrą zarządzającą podmiotami gospodarczymi i </w:t>
      </w:r>
      <w:r w:rsidR="009E53C1">
        <w:rPr>
          <w:rFonts w:ascii="Calibri" w:hAnsi="Calibri" w:cs="Calibri"/>
          <w:sz w:val="24"/>
          <w:szCs w:val="24"/>
        </w:rPr>
        <w:t>dostarczycielami</w:t>
      </w:r>
      <w:r w:rsidR="009E53C1" w:rsidRPr="009A3D56">
        <w:rPr>
          <w:rFonts w:ascii="Calibri" w:hAnsi="Calibri" w:cs="Calibri"/>
          <w:sz w:val="24"/>
          <w:szCs w:val="24"/>
        </w:rPr>
        <w:t xml:space="preserve"> </w:t>
      </w:r>
      <w:r w:rsidRPr="009A3D56">
        <w:rPr>
          <w:rFonts w:ascii="Calibri" w:hAnsi="Calibri" w:cs="Calibri"/>
          <w:sz w:val="24"/>
          <w:szCs w:val="24"/>
        </w:rPr>
        <w:t xml:space="preserve">kapitału w </w:t>
      </w:r>
      <w:r w:rsidR="0045687C">
        <w:rPr>
          <w:rFonts w:ascii="Calibri" w:hAnsi="Calibri" w:cs="Calibri"/>
          <w:sz w:val="24"/>
          <w:szCs w:val="24"/>
        </w:rPr>
        <w:t xml:space="preserve">dynamicznie </w:t>
      </w:r>
      <w:r w:rsidRPr="009A3D56">
        <w:rPr>
          <w:rFonts w:ascii="Calibri" w:hAnsi="Calibri" w:cs="Calibri"/>
          <w:sz w:val="24"/>
          <w:szCs w:val="24"/>
        </w:rPr>
        <w:t>zmieniającym się środowisku gospodarczym. Stanowi ważne ogniwo w tworzeniu i funkcjonowaniu gospodarki opartej na wiedzy</w:t>
      </w:r>
      <w:r w:rsidR="0045687C">
        <w:rPr>
          <w:rFonts w:ascii="Calibri" w:hAnsi="Calibri" w:cs="Calibri"/>
          <w:sz w:val="24"/>
          <w:szCs w:val="24"/>
        </w:rPr>
        <w:t>, podlegającej gl</w:t>
      </w:r>
      <w:r w:rsidR="007E23FC">
        <w:rPr>
          <w:rFonts w:ascii="Calibri" w:hAnsi="Calibri" w:cs="Calibri"/>
          <w:sz w:val="24"/>
          <w:szCs w:val="24"/>
        </w:rPr>
        <w:t>o</w:t>
      </w:r>
      <w:r w:rsidR="0045687C">
        <w:rPr>
          <w:rFonts w:ascii="Calibri" w:hAnsi="Calibri" w:cs="Calibri"/>
          <w:sz w:val="24"/>
          <w:szCs w:val="24"/>
        </w:rPr>
        <w:t>balizacji</w:t>
      </w:r>
    </w:p>
    <w:p w14:paraId="71D7DECF" w14:textId="77777777" w:rsidR="009A3D56" w:rsidRPr="009A3D56" w:rsidRDefault="009A3D56" w:rsidP="009A3D5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A3D56">
        <w:rPr>
          <w:rFonts w:ascii="Calibri" w:hAnsi="Calibri" w:cs="Calibri"/>
          <w:sz w:val="24"/>
          <w:szCs w:val="24"/>
        </w:rPr>
        <w:t xml:space="preserve">Zdobyta wiedza i ukształtowane umiejętności w zakresie </w:t>
      </w:r>
      <w:r w:rsidR="006F4C7D">
        <w:rPr>
          <w:rFonts w:ascii="Calibri" w:hAnsi="Calibri" w:cs="Calibri"/>
          <w:sz w:val="24"/>
          <w:szCs w:val="24"/>
        </w:rPr>
        <w:t>rachunkowości i zarządzania finansami</w:t>
      </w:r>
      <w:r w:rsidRPr="009A3D56">
        <w:rPr>
          <w:rFonts w:ascii="Calibri" w:hAnsi="Calibri" w:cs="Calibri"/>
          <w:sz w:val="24"/>
          <w:szCs w:val="24"/>
        </w:rPr>
        <w:t xml:space="preserve"> na tym poziomie studiów zapewniają przygotowanie absolwentów do kierowania zespołami problemowymi, współuczestniczenia w zarządzaniu podmiotami gospodarczymi, </w:t>
      </w:r>
      <w:r w:rsidR="00371FD9">
        <w:rPr>
          <w:rFonts w:ascii="Calibri" w:hAnsi="Calibri" w:cs="Calibri"/>
          <w:sz w:val="24"/>
          <w:szCs w:val="24"/>
        </w:rPr>
        <w:t xml:space="preserve">do </w:t>
      </w:r>
      <w:r w:rsidRPr="009A3D56">
        <w:rPr>
          <w:rFonts w:ascii="Calibri" w:hAnsi="Calibri" w:cs="Calibri"/>
          <w:sz w:val="24"/>
          <w:szCs w:val="24"/>
        </w:rPr>
        <w:t xml:space="preserve">zarządzania finansami przedsiębiorstw i ich inwestycjami oraz do doradztwa finansowego. Nabyta wiedza i umiejętności stwarzają także podstawy do budowy własnej kariery zawodowej w zakresie wykonywania zawodów związanych z obszarowym profilem kształcenia, w tym </w:t>
      </w:r>
      <w:r w:rsidR="00071555">
        <w:rPr>
          <w:rFonts w:ascii="Calibri" w:hAnsi="Calibri" w:cs="Calibri"/>
          <w:sz w:val="24"/>
          <w:szCs w:val="24"/>
        </w:rPr>
        <w:t>specjalisty ds. rachunkowości,</w:t>
      </w:r>
      <w:r w:rsidR="0045687C">
        <w:rPr>
          <w:rFonts w:ascii="Calibri" w:hAnsi="Calibri" w:cs="Calibri"/>
          <w:sz w:val="24"/>
          <w:szCs w:val="24"/>
        </w:rPr>
        <w:t xml:space="preserve"> specjalisty ds. rachunkowości</w:t>
      </w:r>
      <w:r w:rsidR="002C281A">
        <w:rPr>
          <w:rFonts w:ascii="Calibri" w:hAnsi="Calibri" w:cs="Calibri"/>
          <w:sz w:val="24"/>
          <w:szCs w:val="24"/>
        </w:rPr>
        <w:t xml:space="preserve"> zarządczej,</w:t>
      </w:r>
      <w:r w:rsidR="00071555">
        <w:rPr>
          <w:rFonts w:ascii="Calibri" w:hAnsi="Calibri" w:cs="Calibri"/>
          <w:sz w:val="24"/>
          <w:szCs w:val="24"/>
        </w:rPr>
        <w:t xml:space="preserve"> głównego księgowego, </w:t>
      </w:r>
      <w:r w:rsidR="00071555" w:rsidRPr="009A3D56">
        <w:rPr>
          <w:rFonts w:ascii="Calibri" w:hAnsi="Calibri" w:cs="Calibri"/>
          <w:sz w:val="24"/>
          <w:szCs w:val="24"/>
        </w:rPr>
        <w:t xml:space="preserve">kontrolera </w:t>
      </w:r>
      <w:r w:rsidRPr="009A3D56">
        <w:rPr>
          <w:rFonts w:ascii="Calibri" w:hAnsi="Calibri" w:cs="Calibri"/>
          <w:sz w:val="24"/>
          <w:szCs w:val="24"/>
        </w:rPr>
        <w:t>finansowego lub doradcy finansowego.</w:t>
      </w:r>
    </w:p>
    <w:p w14:paraId="018B9394" w14:textId="77777777" w:rsidR="009A3D56" w:rsidRPr="009A3D56" w:rsidRDefault="009A3D56" w:rsidP="009A3D5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A3D56">
        <w:rPr>
          <w:rFonts w:ascii="Calibri" w:hAnsi="Calibri" w:cs="Calibri"/>
          <w:sz w:val="24"/>
          <w:szCs w:val="24"/>
        </w:rPr>
        <w:t xml:space="preserve">Kierunek adresowany jest do osób zainteresowanych uzyskaniem wiedzy, </w:t>
      </w:r>
      <w:r w:rsidR="00371FD9">
        <w:rPr>
          <w:rFonts w:ascii="Calibri" w:hAnsi="Calibri" w:cs="Calibri"/>
          <w:sz w:val="24"/>
          <w:szCs w:val="24"/>
        </w:rPr>
        <w:t>rozwojem</w:t>
      </w:r>
      <w:r w:rsidR="00371FD9" w:rsidRPr="009A3D56">
        <w:rPr>
          <w:rFonts w:ascii="Calibri" w:hAnsi="Calibri" w:cs="Calibri"/>
          <w:sz w:val="24"/>
          <w:szCs w:val="24"/>
        </w:rPr>
        <w:t xml:space="preserve"> </w:t>
      </w:r>
      <w:r w:rsidRPr="009A3D56">
        <w:rPr>
          <w:rFonts w:ascii="Calibri" w:hAnsi="Calibri" w:cs="Calibri"/>
          <w:sz w:val="24"/>
          <w:szCs w:val="24"/>
        </w:rPr>
        <w:t>umiejętności i określonych postaw w zakresie projektowania i zarządzania systemami informacyjnymi wspierającymi podejmowanie decyzji w przedsiębiorstwach na podwalinach rachunku ekonomicznego</w:t>
      </w:r>
      <w:r w:rsidR="00371FD9">
        <w:rPr>
          <w:rFonts w:ascii="Calibri" w:hAnsi="Calibri" w:cs="Calibri"/>
          <w:sz w:val="24"/>
          <w:szCs w:val="24"/>
        </w:rPr>
        <w:t>,</w:t>
      </w:r>
      <w:r w:rsidR="006F4C7D">
        <w:rPr>
          <w:rFonts w:ascii="Calibri" w:hAnsi="Calibri" w:cs="Calibri"/>
          <w:sz w:val="24"/>
          <w:szCs w:val="24"/>
        </w:rPr>
        <w:t xml:space="preserve"> </w:t>
      </w:r>
      <w:r w:rsidR="006F4C7D" w:rsidRPr="00B218BA">
        <w:rPr>
          <w:rFonts w:ascii="Calibri" w:hAnsi="Calibri" w:cs="Calibri"/>
          <w:sz w:val="24"/>
          <w:szCs w:val="24"/>
        </w:rPr>
        <w:t xml:space="preserve">w tym wspomagania procesów zarządczych metodami właściwymi </w:t>
      </w:r>
      <w:r w:rsidR="00371FD9">
        <w:rPr>
          <w:rFonts w:ascii="Calibri" w:hAnsi="Calibri" w:cs="Calibri"/>
          <w:sz w:val="24"/>
          <w:szCs w:val="24"/>
        </w:rPr>
        <w:t xml:space="preserve">dla </w:t>
      </w:r>
      <w:r w:rsidR="006F4C7D" w:rsidRPr="00B218BA">
        <w:rPr>
          <w:rFonts w:ascii="Calibri" w:hAnsi="Calibri" w:cs="Calibri"/>
          <w:sz w:val="24"/>
          <w:szCs w:val="24"/>
        </w:rPr>
        <w:t>rachunkowości zarządczej, sprawozdawczości finansowej i niefinansowej według krajowych i międzynarodowych regulacji rachunkowości,</w:t>
      </w:r>
      <w:r w:rsidR="007040D4">
        <w:rPr>
          <w:rFonts w:ascii="Calibri" w:hAnsi="Calibri" w:cs="Calibri"/>
          <w:sz w:val="24"/>
          <w:szCs w:val="24"/>
        </w:rPr>
        <w:t xml:space="preserve"> a także</w:t>
      </w:r>
      <w:r w:rsidR="006F4C7D" w:rsidRPr="00B218BA">
        <w:rPr>
          <w:rFonts w:ascii="Calibri" w:hAnsi="Calibri" w:cs="Calibri"/>
          <w:sz w:val="24"/>
          <w:szCs w:val="24"/>
        </w:rPr>
        <w:t xml:space="preserve"> zarządzania finansami</w:t>
      </w:r>
      <w:r w:rsidRPr="009A3D56">
        <w:rPr>
          <w:rFonts w:ascii="Calibri" w:hAnsi="Calibri" w:cs="Calibri"/>
          <w:sz w:val="24"/>
          <w:szCs w:val="24"/>
        </w:rPr>
        <w:t xml:space="preserve">. Zakładane efekty </w:t>
      </w:r>
      <w:r w:rsidR="009E53C1">
        <w:rPr>
          <w:rFonts w:ascii="Calibri" w:hAnsi="Calibri" w:cs="Calibri"/>
          <w:sz w:val="24"/>
          <w:szCs w:val="24"/>
        </w:rPr>
        <w:t>uczenia</w:t>
      </w:r>
      <w:r w:rsidR="009E53C1" w:rsidRPr="009A3D56">
        <w:rPr>
          <w:rFonts w:ascii="Calibri" w:hAnsi="Calibri" w:cs="Calibri"/>
          <w:sz w:val="24"/>
          <w:szCs w:val="24"/>
        </w:rPr>
        <w:t xml:space="preserve"> </w:t>
      </w:r>
      <w:r w:rsidR="00327A23">
        <w:rPr>
          <w:rFonts w:ascii="Calibri" w:hAnsi="Calibri" w:cs="Calibri"/>
          <w:sz w:val="24"/>
          <w:szCs w:val="24"/>
        </w:rPr>
        <w:t xml:space="preserve">się </w:t>
      </w:r>
      <w:r w:rsidRPr="009A3D56">
        <w:rPr>
          <w:rFonts w:ascii="Calibri" w:hAnsi="Calibri" w:cs="Calibri"/>
          <w:sz w:val="24"/>
          <w:szCs w:val="24"/>
        </w:rPr>
        <w:t xml:space="preserve">będą przydatne </w:t>
      </w:r>
      <w:r w:rsidR="007040D4">
        <w:rPr>
          <w:rFonts w:ascii="Calibri" w:hAnsi="Calibri" w:cs="Calibri"/>
          <w:sz w:val="24"/>
          <w:szCs w:val="24"/>
        </w:rPr>
        <w:t xml:space="preserve">również </w:t>
      </w:r>
      <w:r w:rsidRPr="009A3D56">
        <w:rPr>
          <w:rFonts w:ascii="Calibri" w:hAnsi="Calibri" w:cs="Calibri"/>
          <w:sz w:val="24"/>
          <w:szCs w:val="24"/>
        </w:rPr>
        <w:t xml:space="preserve"> osobom odpowiedzialnym za prowadzenie polityki finansowej podmiotów gospodarczych, w tym za kształtowanie właściwej polityki rachunkowości</w:t>
      </w:r>
      <w:r w:rsidR="007040D4">
        <w:rPr>
          <w:rFonts w:ascii="Calibri" w:hAnsi="Calibri" w:cs="Calibri"/>
          <w:sz w:val="24"/>
          <w:szCs w:val="24"/>
        </w:rPr>
        <w:t>,</w:t>
      </w:r>
      <w:r w:rsidRPr="009A3D56">
        <w:rPr>
          <w:rFonts w:ascii="Calibri" w:hAnsi="Calibri" w:cs="Calibri"/>
          <w:sz w:val="24"/>
          <w:szCs w:val="24"/>
        </w:rPr>
        <w:t xml:space="preserve"> i przyczynią się do kształtowania oczekiwanego ładu gospodarczego samego </w:t>
      </w:r>
      <w:r w:rsidR="00253F6B" w:rsidRPr="009F2882">
        <w:rPr>
          <w:rFonts w:ascii="Calibri" w:hAnsi="Calibri" w:cs="Calibri"/>
          <w:sz w:val="24"/>
          <w:szCs w:val="24"/>
        </w:rPr>
        <w:t>przedsiębiorstwa</w:t>
      </w:r>
      <w:r w:rsidRPr="009A3D56">
        <w:rPr>
          <w:rFonts w:ascii="Calibri" w:hAnsi="Calibri" w:cs="Calibri"/>
          <w:sz w:val="24"/>
          <w:szCs w:val="24"/>
        </w:rPr>
        <w:t>, jak i jego otoczenia w różnej skali</w:t>
      </w:r>
      <w:r w:rsidR="00071555">
        <w:rPr>
          <w:rFonts w:ascii="Calibri" w:hAnsi="Calibri" w:cs="Calibri"/>
          <w:sz w:val="24"/>
          <w:szCs w:val="24"/>
        </w:rPr>
        <w:t xml:space="preserve">, </w:t>
      </w:r>
      <w:r w:rsidR="00071555" w:rsidRPr="006F4C7D">
        <w:rPr>
          <w:rFonts w:ascii="Calibri" w:hAnsi="Calibri" w:cs="Calibri"/>
          <w:sz w:val="24"/>
          <w:szCs w:val="24"/>
        </w:rPr>
        <w:t>z uwzględnieniem uwarunkowań wynikających z zapewnienia zgodności z koncepcją zrównoważonego rozwoju i społecznej odpowiedzialności biznesu</w:t>
      </w:r>
      <w:r w:rsidR="00071555">
        <w:rPr>
          <w:rFonts w:ascii="Calibri" w:hAnsi="Calibri" w:cs="Calibri"/>
          <w:sz w:val="24"/>
          <w:szCs w:val="24"/>
        </w:rPr>
        <w:t>.</w:t>
      </w:r>
      <w:r w:rsidRPr="009A3D56">
        <w:rPr>
          <w:rFonts w:ascii="Calibri" w:hAnsi="Calibri" w:cs="Calibri"/>
          <w:sz w:val="24"/>
          <w:szCs w:val="24"/>
        </w:rPr>
        <w:t xml:space="preserve"> Kierunek jest również przeznaczony dla osób, które chcą </w:t>
      </w:r>
      <w:r w:rsidR="007040D4" w:rsidRPr="009A3D56">
        <w:rPr>
          <w:rFonts w:ascii="Calibri" w:hAnsi="Calibri" w:cs="Calibri"/>
          <w:sz w:val="24"/>
          <w:szCs w:val="24"/>
        </w:rPr>
        <w:t xml:space="preserve">wykorzystywać </w:t>
      </w:r>
      <w:r w:rsidRPr="009A3D56">
        <w:rPr>
          <w:rFonts w:ascii="Calibri" w:hAnsi="Calibri" w:cs="Calibri"/>
          <w:sz w:val="24"/>
          <w:szCs w:val="24"/>
        </w:rPr>
        <w:t>zdobytą wiedzę, umiejętności i kompetencje w doradztwie finansowym, w tym w zakresie zarządzania portfelami inwestycyjnymi</w:t>
      </w:r>
      <w:r w:rsidR="007040D4">
        <w:rPr>
          <w:rFonts w:ascii="Calibri" w:hAnsi="Calibri" w:cs="Calibri"/>
          <w:sz w:val="24"/>
          <w:szCs w:val="24"/>
        </w:rPr>
        <w:t>,</w:t>
      </w:r>
      <w:r w:rsidRPr="009A3D56">
        <w:rPr>
          <w:rFonts w:ascii="Calibri" w:hAnsi="Calibri" w:cs="Calibri"/>
          <w:sz w:val="24"/>
          <w:szCs w:val="24"/>
        </w:rPr>
        <w:t xml:space="preserve"> lub rozwijać sw</w:t>
      </w:r>
      <w:r w:rsidR="007040D4">
        <w:rPr>
          <w:rFonts w:ascii="Calibri" w:hAnsi="Calibri" w:cs="Calibri"/>
          <w:sz w:val="24"/>
          <w:szCs w:val="24"/>
        </w:rPr>
        <w:t>oj</w:t>
      </w:r>
      <w:r w:rsidRPr="009A3D56">
        <w:rPr>
          <w:rFonts w:ascii="Calibri" w:hAnsi="Calibri" w:cs="Calibri"/>
          <w:sz w:val="24"/>
          <w:szCs w:val="24"/>
        </w:rPr>
        <w:t xml:space="preserve">e umiejętności w zawodzie biegłego rewidenta, certyfikowanego księgowego lub doradcy inwestycyjnego (po spełnieniu innych, branżowych wymogów). </w:t>
      </w:r>
    </w:p>
    <w:p w14:paraId="62A9494A" w14:textId="77777777" w:rsidR="00932D7B" w:rsidRPr="005F37DC" w:rsidRDefault="009A3D56" w:rsidP="009A3D5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A3D56">
        <w:rPr>
          <w:rFonts w:ascii="Calibri" w:hAnsi="Calibri" w:cs="Calibri"/>
          <w:sz w:val="24"/>
          <w:szCs w:val="24"/>
        </w:rPr>
        <w:t>Kierunek stanowi znaczące pogłębienie i rozszerzenie zakresu wiedzy, jaką oferują tematyczne kierunki I stopnia studiów o wskazanym profilu kształcenia.</w:t>
      </w:r>
    </w:p>
    <w:p w14:paraId="136D8264" w14:textId="77777777" w:rsidR="00D01E94" w:rsidRPr="005F37DC" w:rsidRDefault="00D01E94" w:rsidP="00656AC2">
      <w:pPr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F37DC">
        <w:rPr>
          <w:rFonts w:ascii="Calibri" w:hAnsi="Calibri" w:cs="Calibri"/>
          <w:b/>
          <w:sz w:val="24"/>
          <w:szCs w:val="24"/>
        </w:rPr>
        <w:t>Poziom</w:t>
      </w:r>
      <w:r w:rsidRPr="005F37DC">
        <w:rPr>
          <w:rFonts w:ascii="Calibri" w:hAnsi="Calibri" w:cs="Calibri"/>
          <w:sz w:val="24"/>
          <w:szCs w:val="24"/>
        </w:rPr>
        <w:t xml:space="preserve">: </w:t>
      </w:r>
      <w:r w:rsidR="00B63E00">
        <w:rPr>
          <w:rFonts w:ascii="Calibri" w:hAnsi="Calibri" w:cs="Calibri"/>
          <w:sz w:val="24"/>
          <w:szCs w:val="24"/>
        </w:rPr>
        <w:t xml:space="preserve">studia </w:t>
      </w:r>
      <w:r w:rsidRPr="005F37DC">
        <w:rPr>
          <w:rFonts w:ascii="Calibri" w:hAnsi="Calibri" w:cs="Calibri"/>
          <w:sz w:val="24"/>
          <w:szCs w:val="24"/>
        </w:rPr>
        <w:t>I</w:t>
      </w:r>
      <w:r w:rsidR="00A8337C" w:rsidRPr="005F37DC">
        <w:rPr>
          <w:rFonts w:ascii="Calibri" w:hAnsi="Calibri" w:cs="Calibri"/>
          <w:sz w:val="24"/>
          <w:szCs w:val="24"/>
        </w:rPr>
        <w:t>I</w:t>
      </w:r>
      <w:r w:rsidR="00B63E00">
        <w:rPr>
          <w:rFonts w:ascii="Calibri" w:hAnsi="Calibri" w:cs="Calibri"/>
          <w:sz w:val="24"/>
          <w:szCs w:val="24"/>
        </w:rPr>
        <w:t xml:space="preserve"> stopnia</w:t>
      </w:r>
    </w:p>
    <w:p w14:paraId="6B2FE17C" w14:textId="77777777" w:rsidR="00D01E94" w:rsidRPr="005F37DC" w:rsidRDefault="00D01E94" w:rsidP="00656AC2">
      <w:pPr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F37DC">
        <w:rPr>
          <w:rFonts w:ascii="Calibri" w:hAnsi="Calibri" w:cs="Calibri"/>
          <w:b/>
          <w:sz w:val="24"/>
          <w:szCs w:val="24"/>
        </w:rPr>
        <w:t>Profil</w:t>
      </w:r>
      <w:r w:rsidRPr="005F37DC">
        <w:rPr>
          <w:rFonts w:ascii="Calibri" w:hAnsi="Calibri" w:cs="Calibri"/>
          <w:sz w:val="24"/>
          <w:szCs w:val="24"/>
        </w:rPr>
        <w:t xml:space="preserve">: </w:t>
      </w:r>
      <w:r w:rsidR="004E5CA9" w:rsidRPr="005F37DC">
        <w:rPr>
          <w:rFonts w:ascii="Calibri" w:hAnsi="Calibri" w:cs="Calibri"/>
          <w:sz w:val="24"/>
          <w:szCs w:val="24"/>
        </w:rPr>
        <w:t>ogólnoakademicki</w:t>
      </w:r>
    </w:p>
    <w:p w14:paraId="26EA43DD" w14:textId="77777777" w:rsidR="00D01E94" w:rsidRPr="005F37DC" w:rsidRDefault="001243FC" w:rsidP="00656AC2">
      <w:pPr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F37DC">
        <w:rPr>
          <w:rFonts w:ascii="Calibri" w:hAnsi="Calibri" w:cs="Calibri"/>
          <w:b/>
          <w:sz w:val="24"/>
          <w:szCs w:val="24"/>
        </w:rPr>
        <w:t>Forma studiów:</w:t>
      </w:r>
      <w:r w:rsidRPr="005F37DC">
        <w:rPr>
          <w:rFonts w:ascii="Calibri" w:hAnsi="Calibri" w:cs="Calibri"/>
          <w:sz w:val="24"/>
          <w:szCs w:val="24"/>
        </w:rPr>
        <w:t xml:space="preserve"> stacjonarne</w:t>
      </w:r>
      <w:r w:rsidR="0020541E" w:rsidRPr="005F37DC">
        <w:rPr>
          <w:rFonts w:ascii="Calibri" w:hAnsi="Calibri" w:cs="Calibri"/>
          <w:sz w:val="24"/>
          <w:szCs w:val="24"/>
        </w:rPr>
        <w:t xml:space="preserve"> i </w:t>
      </w:r>
      <w:r w:rsidR="00AA111D" w:rsidRPr="005F37DC">
        <w:rPr>
          <w:rFonts w:ascii="Calibri" w:hAnsi="Calibri" w:cs="Calibri"/>
          <w:sz w:val="24"/>
          <w:szCs w:val="24"/>
        </w:rPr>
        <w:t>niestacjonarne</w:t>
      </w:r>
    </w:p>
    <w:p w14:paraId="043A4BD5" w14:textId="77777777" w:rsidR="00A37CCB" w:rsidRDefault="00D01E94" w:rsidP="00656AC2">
      <w:pPr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color w:val="00863D"/>
          <w:sz w:val="24"/>
          <w:szCs w:val="24"/>
        </w:rPr>
      </w:pPr>
      <w:r w:rsidRPr="005F37DC">
        <w:rPr>
          <w:rFonts w:ascii="Calibri" w:eastAsia="Arial" w:hAnsi="Calibri" w:cs="Calibri"/>
          <w:b/>
          <w:bCs/>
          <w:color w:val="000000"/>
          <w:sz w:val="24"/>
          <w:szCs w:val="24"/>
        </w:rPr>
        <w:t>Zasadnicze cele kształcenia</w:t>
      </w:r>
      <w:r w:rsidR="008C6E31" w:rsidRPr="005F37DC">
        <w:rPr>
          <w:rFonts w:ascii="Calibri" w:hAnsi="Calibri" w:cs="Calibri"/>
          <w:color w:val="00863D"/>
          <w:sz w:val="24"/>
          <w:szCs w:val="24"/>
        </w:rPr>
        <w:t>:</w:t>
      </w:r>
    </w:p>
    <w:p w14:paraId="4B7BD5FD" w14:textId="77777777" w:rsidR="001B5A3C" w:rsidRPr="001B5A3C" w:rsidRDefault="001B5A3C" w:rsidP="001B5A3C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1B5A3C">
        <w:rPr>
          <w:rFonts w:ascii="Calibri" w:hAnsi="Calibri" w:cs="Calibri"/>
          <w:sz w:val="24"/>
          <w:szCs w:val="24"/>
        </w:rPr>
        <w:lastRenderedPageBreak/>
        <w:t xml:space="preserve">Celem studiów jest kształcenie wysokiej klasy specjalistów dla potrzeb gospodarki w zakresie </w:t>
      </w:r>
      <w:r w:rsidR="00394A3C" w:rsidRPr="00B218BA">
        <w:rPr>
          <w:rFonts w:ascii="Calibri" w:hAnsi="Calibri" w:cs="Calibri"/>
          <w:sz w:val="24"/>
          <w:szCs w:val="24"/>
        </w:rPr>
        <w:t>rachunkowości i zarządzania finansami</w:t>
      </w:r>
      <w:r w:rsidR="005E55F7">
        <w:rPr>
          <w:rFonts w:ascii="Calibri" w:hAnsi="Calibri" w:cs="Calibri"/>
          <w:sz w:val="24"/>
          <w:szCs w:val="24"/>
        </w:rPr>
        <w:t xml:space="preserve"> przedsiębiorstwa</w:t>
      </w:r>
      <w:r w:rsidR="00394A3C">
        <w:t xml:space="preserve"> </w:t>
      </w:r>
      <w:r w:rsidRPr="001B5A3C">
        <w:rPr>
          <w:rFonts w:ascii="Calibri" w:hAnsi="Calibri" w:cs="Calibri"/>
          <w:sz w:val="24"/>
          <w:szCs w:val="24"/>
        </w:rPr>
        <w:t xml:space="preserve">oraz podnoszenia </w:t>
      </w:r>
      <w:r w:rsidRPr="00F368F9">
        <w:rPr>
          <w:rFonts w:ascii="Calibri" w:hAnsi="Calibri" w:cs="Calibri"/>
          <w:sz w:val="24"/>
          <w:szCs w:val="24"/>
        </w:rPr>
        <w:t>jakości doradztwa finansowego, których obszarem działania będzie zakres specjalizacji zawodowej</w:t>
      </w:r>
      <w:r w:rsidRPr="001B5A3C">
        <w:rPr>
          <w:rFonts w:ascii="Calibri" w:hAnsi="Calibri" w:cs="Calibri"/>
          <w:sz w:val="24"/>
          <w:szCs w:val="24"/>
        </w:rPr>
        <w:t>, określonej w ramach specjalistów do spraw finansowych (według krajowej klasyfikacji zawodów i specjalności)</w:t>
      </w:r>
      <w:r w:rsidR="003649C9">
        <w:rPr>
          <w:rFonts w:ascii="Calibri" w:hAnsi="Calibri" w:cs="Calibri"/>
          <w:sz w:val="24"/>
          <w:szCs w:val="24"/>
        </w:rPr>
        <w:t>.</w:t>
      </w:r>
    </w:p>
    <w:p w14:paraId="68CD19CF" w14:textId="77777777" w:rsidR="00D01E94" w:rsidRPr="005F37DC" w:rsidRDefault="00D01E94" w:rsidP="00656AC2">
      <w:pPr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F37DC">
        <w:rPr>
          <w:rFonts w:ascii="Calibri" w:hAnsi="Calibri" w:cs="Calibri"/>
          <w:b/>
          <w:sz w:val="24"/>
          <w:szCs w:val="24"/>
        </w:rPr>
        <w:t>Tytuł zawodowy uzyskiwany przez absolwenta:</w:t>
      </w:r>
      <w:r w:rsidRPr="005F37DC">
        <w:rPr>
          <w:rFonts w:ascii="Calibri" w:hAnsi="Calibri" w:cs="Calibri"/>
          <w:sz w:val="24"/>
          <w:szCs w:val="24"/>
        </w:rPr>
        <w:t xml:space="preserve"> </w:t>
      </w:r>
      <w:r w:rsidR="00595072" w:rsidRPr="005F37DC">
        <w:rPr>
          <w:rFonts w:ascii="Calibri" w:hAnsi="Calibri" w:cs="Calibri"/>
          <w:sz w:val="24"/>
          <w:szCs w:val="24"/>
        </w:rPr>
        <w:t>magister</w:t>
      </w:r>
    </w:p>
    <w:p w14:paraId="1F63FE4E" w14:textId="77777777" w:rsidR="00EB058E" w:rsidRPr="001B5A3C" w:rsidRDefault="00D01E94" w:rsidP="00BD7C16">
      <w:pPr>
        <w:numPr>
          <w:ilvl w:val="0"/>
          <w:numId w:val="2"/>
        </w:numPr>
        <w:spacing w:line="276" w:lineRule="auto"/>
        <w:ind w:left="0" w:hanging="357"/>
        <w:jc w:val="both"/>
        <w:rPr>
          <w:rFonts w:ascii="Calibri" w:hAnsi="Calibri" w:cs="Calibri"/>
          <w:sz w:val="24"/>
          <w:szCs w:val="24"/>
        </w:rPr>
      </w:pPr>
      <w:r w:rsidRPr="005F37DC">
        <w:rPr>
          <w:rFonts w:ascii="Calibri" w:hAnsi="Calibri" w:cs="Calibri"/>
          <w:b/>
          <w:sz w:val="24"/>
          <w:szCs w:val="24"/>
        </w:rPr>
        <w:t>Możliwość zatrudnienia i kontynuacji kształcenia absolwenta</w:t>
      </w:r>
      <w:r w:rsidR="008C6E31" w:rsidRPr="005F37DC">
        <w:rPr>
          <w:rFonts w:ascii="Calibri" w:hAnsi="Calibri" w:cs="Calibri"/>
          <w:b/>
          <w:sz w:val="24"/>
          <w:szCs w:val="24"/>
        </w:rPr>
        <w:t>:</w:t>
      </w:r>
      <w:r w:rsidR="00AF5778" w:rsidRPr="005F37DC">
        <w:rPr>
          <w:rFonts w:ascii="Calibri" w:hAnsi="Calibri" w:cs="Calibri"/>
          <w:b/>
          <w:sz w:val="24"/>
          <w:szCs w:val="24"/>
        </w:rPr>
        <w:t xml:space="preserve"> </w:t>
      </w:r>
    </w:p>
    <w:p w14:paraId="5A1FC396" w14:textId="77777777" w:rsidR="001B5A3C" w:rsidRPr="00AD18AF" w:rsidRDefault="00817BDC" w:rsidP="00AD18AF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zależności od wybranego modułu</w:t>
      </w:r>
      <w:r w:rsidR="001B5A3C" w:rsidRPr="001B5A3C">
        <w:rPr>
          <w:rFonts w:ascii="Calibri" w:hAnsi="Calibri" w:cs="Calibri"/>
          <w:sz w:val="24"/>
          <w:szCs w:val="24"/>
        </w:rPr>
        <w:t xml:space="preserve">, absolwent może znaleźć zatrudnienie </w:t>
      </w:r>
      <w:r w:rsidR="00150ED5" w:rsidRPr="00B218BA">
        <w:rPr>
          <w:rFonts w:ascii="Calibri" w:hAnsi="Calibri" w:cs="Calibri"/>
          <w:sz w:val="24"/>
          <w:szCs w:val="24"/>
        </w:rPr>
        <w:t xml:space="preserve">na </w:t>
      </w:r>
      <w:r w:rsidR="00371FD9">
        <w:rPr>
          <w:rFonts w:ascii="Calibri" w:hAnsi="Calibri" w:cs="Calibri"/>
          <w:sz w:val="24"/>
          <w:szCs w:val="24"/>
        </w:rPr>
        <w:t>stanowiskach</w:t>
      </w:r>
      <w:r w:rsidR="00150ED5" w:rsidRPr="00B218BA">
        <w:rPr>
          <w:rFonts w:ascii="Calibri" w:hAnsi="Calibri" w:cs="Calibri"/>
          <w:sz w:val="24"/>
          <w:szCs w:val="24"/>
        </w:rPr>
        <w:t xml:space="preserve">, dla których wymagana jest specjalistyczna wiedza </w:t>
      </w:r>
      <w:r w:rsidR="009E53C1">
        <w:rPr>
          <w:rFonts w:ascii="Calibri" w:hAnsi="Calibri" w:cs="Calibri"/>
          <w:sz w:val="24"/>
          <w:szCs w:val="24"/>
        </w:rPr>
        <w:t xml:space="preserve">i umiejętności </w:t>
      </w:r>
      <w:r w:rsidR="00150ED5" w:rsidRPr="00B218BA">
        <w:rPr>
          <w:rFonts w:ascii="Calibri" w:hAnsi="Calibri" w:cs="Calibri"/>
          <w:sz w:val="24"/>
          <w:szCs w:val="24"/>
        </w:rPr>
        <w:t>w zakresie rachunkowości i zarządzania finansami</w:t>
      </w:r>
      <w:r w:rsidR="005E55F7">
        <w:rPr>
          <w:rFonts w:ascii="Calibri" w:hAnsi="Calibri" w:cs="Calibri"/>
          <w:sz w:val="24"/>
          <w:szCs w:val="24"/>
        </w:rPr>
        <w:t xml:space="preserve"> przedsiębiorstwa</w:t>
      </w:r>
      <w:r w:rsidR="00150ED5">
        <w:rPr>
          <w:rFonts w:ascii="Calibri" w:hAnsi="Calibri" w:cs="Calibri"/>
          <w:sz w:val="24"/>
          <w:szCs w:val="24"/>
        </w:rPr>
        <w:t>, to jest w szczególności</w:t>
      </w:r>
      <w:r w:rsidR="00150ED5" w:rsidRPr="001B5A3C">
        <w:rPr>
          <w:rFonts w:ascii="Calibri" w:hAnsi="Calibri" w:cs="Calibri"/>
          <w:sz w:val="24"/>
          <w:szCs w:val="24"/>
        </w:rPr>
        <w:t xml:space="preserve"> </w:t>
      </w:r>
      <w:r w:rsidR="001B5A3C" w:rsidRPr="001B5A3C">
        <w:rPr>
          <w:rFonts w:ascii="Calibri" w:hAnsi="Calibri" w:cs="Calibri"/>
          <w:sz w:val="24"/>
          <w:szCs w:val="24"/>
        </w:rPr>
        <w:t xml:space="preserve">w instytucjach finansowych i doradztwa gospodarczego, podmiotach gospodarczych branż niefinansowych, podmiotach sfery </w:t>
      </w:r>
      <w:r w:rsidR="001B5A3C" w:rsidRPr="00AD18AF">
        <w:rPr>
          <w:rFonts w:ascii="Calibri" w:hAnsi="Calibri" w:cs="Calibri"/>
          <w:sz w:val="24"/>
          <w:szCs w:val="24"/>
        </w:rPr>
        <w:t>publicznej oraz nadzoru finansowego jako:</w:t>
      </w:r>
    </w:p>
    <w:p w14:paraId="0F9F35C0" w14:textId="77777777" w:rsidR="00AD18AF" w:rsidRPr="00AD18AF" w:rsidRDefault="00AD18AF" w:rsidP="00AD18AF">
      <w:pPr>
        <w:pStyle w:val="Akapitzlist"/>
        <w:numPr>
          <w:ilvl w:val="0"/>
          <w:numId w:val="26"/>
        </w:numPr>
        <w:spacing w:after="120"/>
        <w:jc w:val="both"/>
        <w:rPr>
          <w:rFonts w:cs="Calibri"/>
          <w:sz w:val="24"/>
          <w:szCs w:val="24"/>
        </w:rPr>
      </w:pPr>
      <w:r w:rsidRPr="00AD18AF">
        <w:rPr>
          <w:rFonts w:cs="Calibri"/>
          <w:sz w:val="24"/>
          <w:szCs w:val="24"/>
        </w:rPr>
        <w:t>121101 Główny księgowy</w:t>
      </w:r>
    </w:p>
    <w:p w14:paraId="69DDBB92" w14:textId="77777777" w:rsidR="00AD18AF" w:rsidRPr="00AD18AF" w:rsidRDefault="00AD18AF" w:rsidP="00AD18AF">
      <w:pPr>
        <w:pStyle w:val="Akapitzlist"/>
        <w:numPr>
          <w:ilvl w:val="0"/>
          <w:numId w:val="26"/>
        </w:numPr>
        <w:spacing w:after="120"/>
        <w:jc w:val="both"/>
        <w:rPr>
          <w:rFonts w:cs="Calibri"/>
          <w:sz w:val="24"/>
          <w:szCs w:val="24"/>
        </w:rPr>
      </w:pPr>
      <w:r w:rsidRPr="00AD18AF">
        <w:rPr>
          <w:rFonts w:cs="Calibri"/>
          <w:sz w:val="24"/>
          <w:szCs w:val="24"/>
        </w:rPr>
        <w:t>121102 Kierownik biura rachunkowego</w:t>
      </w:r>
    </w:p>
    <w:p w14:paraId="7A71D269" w14:textId="77777777" w:rsidR="00AD18AF" w:rsidRPr="00AD18AF" w:rsidRDefault="00AD18AF" w:rsidP="00AD18AF">
      <w:pPr>
        <w:pStyle w:val="Akapitzlist"/>
        <w:numPr>
          <w:ilvl w:val="0"/>
          <w:numId w:val="26"/>
        </w:numPr>
        <w:spacing w:after="120"/>
        <w:jc w:val="both"/>
        <w:rPr>
          <w:rFonts w:cs="Calibri"/>
          <w:sz w:val="24"/>
          <w:szCs w:val="24"/>
        </w:rPr>
      </w:pPr>
      <w:r w:rsidRPr="00AD18AF">
        <w:rPr>
          <w:rFonts w:cs="Calibri"/>
          <w:sz w:val="24"/>
          <w:szCs w:val="24"/>
        </w:rPr>
        <w:t>121103 Kierownik działu finansowego</w:t>
      </w:r>
    </w:p>
    <w:p w14:paraId="7BA20871" w14:textId="77777777" w:rsidR="00AD18AF" w:rsidRPr="00AD18AF" w:rsidRDefault="00AD18AF" w:rsidP="00AD18AF">
      <w:pPr>
        <w:pStyle w:val="Akapitzlist"/>
        <w:numPr>
          <w:ilvl w:val="0"/>
          <w:numId w:val="26"/>
        </w:numPr>
        <w:spacing w:after="120"/>
        <w:jc w:val="both"/>
        <w:rPr>
          <w:rFonts w:cs="Calibri"/>
          <w:sz w:val="24"/>
          <w:szCs w:val="24"/>
        </w:rPr>
      </w:pPr>
      <w:r w:rsidRPr="00AD18AF">
        <w:rPr>
          <w:rFonts w:cs="Calibri"/>
          <w:sz w:val="24"/>
          <w:szCs w:val="24"/>
        </w:rPr>
        <w:t>121190 Pozostali kierownicy do spraw finansowych</w:t>
      </w:r>
    </w:p>
    <w:p w14:paraId="122AD276" w14:textId="77777777" w:rsidR="00AD18AF" w:rsidRPr="00AD18AF" w:rsidRDefault="00AD18AF" w:rsidP="00AD18AF">
      <w:pPr>
        <w:pStyle w:val="Akapitzlist"/>
        <w:numPr>
          <w:ilvl w:val="0"/>
          <w:numId w:val="26"/>
        </w:numPr>
        <w:spacing w:after="120"/>
        <w:jc w:val="both"/>
        <w:rPr>
          <w:rFonts w:cs="Calibri"/>
          <w:sz w:val="24"/>
          <w:szCs w:val="24"/>
        </w:rPr>
      </w:pPr>
      <w:r w:rsidRPr="00AD18AF">
        <w:rPr>
          <w:rFonts w:cs="Calibri"/>
          <w:sz w:val="24"/>
          <w:szCs w:val="24"/>
        </w:rPr>
        <w:t>241101 Biegły rewident</w:t>
      </w:r>
    </w:p>
    <w:p w14:paraId="0FD8B2A4" w14:textId="77777777" w:rsidR="00AD18AF" w:rsidRPr="00AD18AF" w:rsidRDefault="00AD18AF" w:rsidP="00AD18AF">
      <w:pPr>
        <w:pStyle w:val="Akapitzlist"/>
        <w:numPr>
          <w:ilvl w:val="0"/>
          <w:numId w:val="26"/>
        </w:numPr>
        <w:spacing w:after="120"/>
        <w:jc w:val="both"/>
        <w:rPr>
          <w:rFonts w:cs="Calibri"/>
          <w:sz w:val="24"/>
          <w:szCs w:val="24"/>
        </w:rPr>
      </w:pPr>
      <w:r w:rsidRPr="00AD18AF">
        <w:rPr>
          <w:rFonts w:cs="Calibri"/>
          <w:sz w:val="24"/>
          <w:szCs w:val="24"/>
        </w:rPr>
        <w:t>241102 Specjalista do spraw controllingu</w:t>
      </w:r>
    </w:p>
    <w:p w14:paraId="0749F2C8" w14:textId="77777777" w:rsidR="00AD18AF" w:rsidRPr="00AD18AF" w:rsidRDefault="00AD18AF" w:rsidP="00AD18AF">
      <w:pPr>
        <w:pStyle w:val="Akapitzlist"/>
        <w:numPr>
          <w:ilvl w:val="0"/>
          <w:numId w:val="26"/>
        </w:numPr>
        <w:spacing w:after="120"/>
        <w:jc w:val="both"/>
        <w:rPr>
          <w:rFonts w:cs="Calibri"/>
          <w:sz w:val="24"/>
          <w:szCs w:val="24"/>
        </w:rPr>
      </w:pPr>
      <w:r w:rsidRPr="00AD18AF">
        <w:rPr>
          <w:rFonts w:cs="Calibri"/>
          <w:sz w:val="24"/>
          <w:szCs w:val="24"/>
        </w:rPr>
        <w:t>241103 Specjalista do spraw rachunkowości</w:t>
      </w:r>
    </w:p>
    <w:p w14:paraId="3AF394C9" w14:textId="77777777" w:rsidR="00AD18AF" w:rsidRPr="00AD18AF" w:rsidRDefault="00AD18AF" w:rsidP="00AD18AF">
      <w:pPr>
        <w:pStyle w:val="Akapitzlist"/>
        <w:numPr>
          <w:ilvl w:val="0"/>
          <w:numId w:val="26"/>
        </w:numPr>
        <w:spacing w:after="120"/>
        <w:jc w:val="both"/>
        <w:rPr>
          <w:rFonts w:cs="Calibri"/>
          <w:sz w:val="24"/>
          <w:szCs w:val="24"/>
        </w:rPr>
      </w:pPr>
      <w:r w:rsidRPr="00AD18AF">
        <w:rPr>
          <w:rFonts w:cs="Calibri"/>
          <w:sz w:val="24"/>
          <w:szCs w:val="24"/>
        </w:rPr>
        <w:t>241105 Specjalista do spraw rachunkowości podatkowej</w:t>
      </w:r>
    </w:p>
    <w:p w14:paraId="2D9FAA5A" w14:textId="77777777" w:rsidR="00AD18AF" w:rsidRPr="00AD18AF" w:rsidRDefault="00AD18AF" w:rsidP="00AD18AF">
      <w:pPr>
        <w:pStyle w:val="Akapitzlist"/>
        <w:numPr>
          <w:ilvl w:val="0"/>
          <w:numId w:val="26"/>
        </w:numPr>
        <w:spacing w:after="120"/>
        <w:jc w:val="both"/>
        <w:rPr>
          <w:rFonts w:cs="Calibri"/>
          <w:sz w:val="24"/>
          <w:szCs w:val="24"/>
        </w:rPr>
      </w:pPr>
      <w:r w:rsidRPr="00AD18AF">
        <w:rPr>
          <w:rFonts w:cs="Calibri"/>
          <w:sz w:val="24"/>
          <w:szCs w:val="24"/>
        </w:rPr>
        <w:t>241106 Specjalista do spraw rachunkowości zarządczej</w:t>
      </w:r>
    </w:p>
    <w:p w14:paraId="61571589" w14:textId="77777777" w:rsidR="00AD18AF" w:rsidRPr="00AD18AF" w:rsidRDefault="00AD18AF" w:rsidP="00AD18AF">
      <w:pPr>
        <w:pStyle w:val="Akapitzlist"/>
        <w:numPr>
          <w:ilvl w:val="0"/>
          <w:numId w:val="26"/>
        </w:numPr>
        <w:spacing w:after="120"/>
        <w:jc w:val="both"/>
        <w:rPr>
          <w:rFonts w:cs="Calibri"/>
          <w:sz w:val="24"/>
          <w:szCs w:val="24"/>
        </w:rPr>
      </w:pPr>
      <w:r w:rsidRPr="00AD18AF">
        <w:rPr>
          <w:rFonts w:cs="Calibri"/>
          <w:sz w:val="24"/>
          <w:szCs w:val="24"/>
        </w:rPr>
        <w:t>241107 Kontroler finansowy</w:t>
      </w:r>
    </w:p>
    <w:p w14:paraId="64E2169D" w14:textId="77777777" w:rsidR="00AD18AF" w:rsidRPr="00AD18AF" w:rsidRDefault="00AD18AF" w:rsidP="00AD18AF">
      <w:pPr>
        <w:pStyle w:val="Akapitzlist"/>
        <w:numPr>
          <w:ilvl w:val="0"/>
          <w:numId w:val="26"/>
        </w:numPr>
        <w:spacing w:after="120"/>
        <w:jc w:val="both"/>
        <w:rPr>
          <w:rFonts w:cs="Calibri"/>
          <w:sz w:val="24"/>
          <w:szCs w:val="24"/>
        </w:rPr>
      </w:pPr>
      <w:r w:rsidRPr="00AD18AF">
        <w:rPr>
          <w:rFonts w:cs="Calibri"/>
          <w:sz w:val="24"/>
          <w:szCs w:val="24"/>
        </w:rPr>
        <w:t>241190 Pozostali specjaliści do spraw księgowości i rachunkowości</w:t>
      </w:r>
    </w:p>
    <w:p w14:paraId="508A69D0" w14:textId="77777777" w:rsidR="00AD18AF" w:rsidRPr="00AD18AF" w:rsidRDefault="00AD18AF" w:rsidP="00AD18AF">
      <w:pPr>
        <w:pStyle w:val="Akapitzlist"/>
        <w:numPr>
          <w:ilvl w:val="0"/>
          <w:numId w:val="26"/>
        </w:numPr>
        <w:spacing w:after="120"/>
        <w:jc w:val="both"/>
        <w:rPr>
          <w:rFonts w:cs="Calibri"/>
          <w:sz w:val="24"/>
          <w:szCs w:val="24"/>
        </w:rPr>
      </w:pPr>
      <w:r w:rsidRPr="00AD18AF">
        <w:rPr>
          <w:rFonts w:cs="Calibri"/>
          <w:sz w:val="24"/>
          <w:szCs w:val="24"/>
        </w:rPr>
        <w:t>241202 Doradca finansowy</w:t>
      </w:r>
    </w:p>
    <w:p w14:paraId="690A362A" w14:textId="77777777" w:rsidR="00AD18AF" w:rsidRPr="00AD18AF" w:rsidRDefault="00AD18AF" w:rsidP="00AD18AF">
      <w:pPr>
        <w:pStyle w:val="Akapitzlist"/>
        <w:numPr>
          <w:ilvl w:val="0"/>
          <w:numId w:val="26"/>
        </w:numPr>
        <w:spacing w:after="120"/>
        <w:jc w:val="both"/>
        <w:rPr>
          <w:rFonts w:cs="Calibri"/>
          <w:sz w:val="24"/>
          <w:szCs w:val="24"/>
        </w:rPr>
      </w:pPr>
      <w:r w:rsidRPr="00AD18AF">
        <w:rPr>
          <w:rFonts w:cs="Calibri"/>
          <w:sz w:val="24"/>
          <w:szCs w:val="24"/>
        </w:rPr>
        <w:t>241203 Doradca inwestycyjny</w:t>
      </w:r>
    </w:p>
    <w:p w14:paraId="47CCCEC9" w14:textId="77777777" w:rsidR="00AD18AF" w:rsidRPr="00AD18AF" w:rsidRDefault="00AD18AF" w:rsidP="00AD18AF">
      <w:pPr>
        <w:pStyle w:val="Akapitzlist"/>
        <w:numPr>
          <w:ilvl w:val="0"/>
          <w:numId w:val="26"/>
        </w:numPr>
        <w:spacing w:after="120"/>
        <w:jc w:val="both"/>
        <w:rPr>
          <w:rFonts w:cs="Calibri"/>
          <w:sz w:val="24"/>
          <w:szCs w:val="24"/>
        </w:rPr>
      </w:pPr>
      <w:r w:rsidRPr="00AD18AF">
        <w:rPr>
          <w:rFonts w:cs="Calibri"/>
          <w:sz w:val="24"/>
          <w:szCs w:val="24"/>
        </w:rPr>
        <w:t>331101 Dealer aktywów finansowych</w:t>
      </w:r>
    </w:p>
    <w:p w14:paraId="1725D395" w14:textId="77777777" w:rsidR="00AD18AF" w:rsidRPr="00AD18AF" w:rsidRDefault="00AD18AF" w:rsidP="00AD18AF">
      <w:pPr>
        <w:pStyle w:val="Akapitzlist"/>
        <w:numPr>
          <w:ilvl w:val="0"/>
          <w:numId w:val="26"/>
        </w:numPr>
        <w:spacing w:after="120"/>
        <w:jc w:val="both"/>
        <w:rPr>
          <w:rFonts w:cs="Calibri"/>
          <w:sz w:val="24"/>
          <w:szCs w:val="24"/>
        </w:rPr>
      </w:pPr>
      <w:r w:rsidRPr="00AD18AF">
        <w:rPr>
          <w:rFonts w:cs="Calibri"/>
          <w:sz w:val="24"/>
          <w:szCs w:val="24"/>
        </w:rPr>
        <w:t>331102 Makler papierów wartościowych</w:t>
      </w:r>
    </w:p>
    <w:p w14:paraId="2132B773" w14:textId="77777777" w:rsidR="00AD18AF" w:rsidRPr="00AD18AF" w:rsidRDefault="00AD18AF" w:rsidP="00AD18AF">
      <w:pPr>
        <w:pStyle w:val="Akapitzlist"/>
        <w:numPr>
          <w:ilvl w:val="0"/>
          <w:numId w:val="26"/>
        </w:numPr>
        <w:spacing w:after="120"/>
        <w:jc w:val="both"/>
        <w:rPr>
          <w:rFonts w:cs="Calibri"/>
          <w:sz w:val="24"/>
          <w:szCs w:val="24"/>
        </w:rPr>
      </w:pPr>
      <w:r w:rsidRPr="00AD18AF">
        <w:rPr>
          <w:rFonts w:cs="Calibri"/>
          <w:sz w:val="24"/>
          <w:szCs w:val="24"/>
        </w:rPr>
        <w:t>241301 Analityk giełdowy</w:t>
      </w:r>
    </w:p>
    <w:p w14:paraId="31B472B9" w14:textId="77777777" w:rsidR="00AD18AF" w:rsidRPr="00AD18AF" w:rsidRDefault="00AD18AF" w:rsidP="00AD18AF">
      <w:pPr>
        <w:pStyle w:val="Akapitzlist"/>
        <w:numPr>
          <w:ilvl w:val="0"/>
          <w:numId w:val="26"/>
        </w:numPr>
        <w:spacing w:after="120"/>
        <w:jc w:val="both"/>
        <w:rPr>
          <w:rFonts w:cs="Calibri"/>
          <w:sz w:val="24"/>
          <w:szCs w:val="24"/>
        </w:rPr>
      </w:pPr>
      <w:r w:rsidRPr="00AD18AF">
        <w:rPr>
          <w:rFonts w:cs="Calibri"/>
          <w:sz w:val="24"/>
          <w:szCs w:val="24"/>
        </w:rPr>
        <w:t>241306 Analityk finansowy</w:t>
      </w:r>
    </w:p>
    <w:p w14:paraId="72A1E2AB" w14:textId="77777777" w:rsidR="00AD18AF" w:rsidRPr="00AD18AF" w:rsidRDefault="00AD18AF" w:rsidP="00AD18AF">
      <w:pPr>
        <w:pStyle w:val="Akapitzlist"/>
        <w:numPr>
          <w:ilvl w:val="0"/>
          <w:numId w:val="26"/>
        </w:numPr>
        <w:spacing w:after="120"/>
        <w:jc w:val="both"/>
        <w:rPr>
          <w:rFonts w:cs="Calibri"/>
          <w:sz w:val="24"/>
          <w:szCs w:val="24"/>
        </w:rPr>
      </w:pPr>
      <w:r w:rsidRPr="00AD18AF">
        <w:rPr>
          <w:rFonts w:cs="Calibri"/>
          <w:sz w:val="24"/>
          <w:szCs w:val="24"/>
        </w:rPr>
        <w:t>241310 Specjalista zarządzania ryzykiem (underwriter)</w:t>
      </w:r>
    </w:p>
    <w:p w14:paraId="4781B48E" w14:textId="77777777" w:rsidR="00AD18AF" w:rsidRPr="00AD18AF" w:rsidRDefault="00AD18AF" w:rsidP="00AD18AF">
      <w:pPr>
        <w:pStyle w:val="Akapitzlist"/>
        <w:numPr>
          <w:ilvl w:val="0"/>
          <w:numId w:val="26"/>
        </w:numPr>
        <w:spacing w:after="120"/>
        <w:jc w:val="both"/>
        <w:rPr>
          <w:rFonts w:cs="Calibri"/>
          <w:sz w:val="24"/>
          <w:szCs w:val="24"/>
        </w:rPr>
      </w:pPr>
      <w:r w:rsidRPr="00AD18AF">
        <w:rPr>
          <w:rFonts w:cs="Calibri"/>
          <w:sz w:val="24"/>
          <w:szCs w:val="24"/>
        </w:rPr>
        <w:t xml:space="preserve">241311 Analityk inwestycyjny </w:t>
      </w:r>
    </w:p>
    <w:p w14:paraId="55F87DEE" w14:textId="77777777" w:rsidR="00150ED5" w:rsidRPr="00B218BA" w:rsidRDefault="00150ED5" w:rsidP="00AD18AF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AD18AF">
        <w:rPr>
          <w:rFonts w:ascii="Calibri" w:hAnsi="Calibri" w:cs="Calibri"/>
          <w:sz w:val="24"/>
          <w:szCs w:val="24"/>
        </w:rPr>
        <w:t>Absolwenci kierunku będą przygotowani</w:t>
      </w:r>
      <w:r w:rsidRPr="00B218BA">
        <w:rPr>
          <w:rFonts w:ascii="Calibri" w:hAnsi="Calibri" w:cs="Calibri"/>
          <w:sz w:val="24"/>
          <w:szCs w:val="24"/>
        </w:rPr>
        <w:t xml:space="preserve"> do pełnienia funkcji kierowniczych w przedsiębiorstwach w zakresie zarządzania finansami i rachunkowości lub wykonywania zawodu biegłego rewidenta, lub doradcy finansowego (po spełnieniu innych, branżowych wymogów). </w:t>
      </w:r>
      <w:r w:rsidRPr="00B218BA">
        <w:rPr>
          <w:rFonts w:ascii="Calibri" w:hAnsi="Calibri" w:cs="Calibri"/>
          <w:sz w:val="24"/>
          <w:szCs w:val="24"/>
        </w:rPr>
        <w:lastRenderedPageBreak/>
        <w:t>Będą także przygotowani do projektowania systemów informacyjnych wspierających zarządzanie finansami przedsiębiorstw i budowy strategii finansowych w realizacji całościowych strategii rozwojowych przedsiębiorstw.</w:t>
      </w:r>
    </w:p>
    <w:p w14:paraId="39040534" w14:textId="77777777" w:rsidR="001B5A3C" w:rsidRPr="005F37DC" w:rsidRDefault="001B5A3C" w:rsidP="00AD18AF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1B5A3C">
        <w:rPr>
          <w:rFonts w:ascii="Calibri" w:hAnsi="Calibri" w:cs="Calibri"/>
          <w:sz w:val="24"/>
          <w:szCs w:val="24"/>
        </w:rPr>
        <w:t xml:space="preserve">Absolwenci kierunku będą także predysponowani do kontynuacji pracy naukowej w </w:t>
      </w:r>
      <w:r w:rsidR="009F2882">
        <w:rPr>
          <w:rFonts w:ascii="Calibri" w:hAnsi="Calibri" w:cs="Calibri"/>
          <w:sz w:val="24"/>
          <w:szCs w:val="24"/>
        </w:rPr>
        <w:t>dyscyplinie nauki o zarządzaniu i jakości lub dyscyplinie ekonomia i finanse</w:t>
      </w:r>
      <w:r w:rsidR="005D7905">
        <w:rPr>
          <w:rFonts w:ascii="Calibri" w:hAnsi="Calibri" w:cs="Calibri"/>
          <w:sz w:val="24"/>
          <w:szCs w:val="24"/>
        </w:rPr>
        <w:t>,</w:t>
      </w:r>
      <w:r w:rsidRPr="001B5A3C">
        <w:rPr>
          <w:rFonts w:ascii="Calibri" w:hAnsi="Calibri" w:cs="Calibri"/>
          <w:sz w:val="24"/>
          <w:szCs w:val="24"/>
        </w:rPr>
        <w:t xml:space="preserve"> na wyższych uczelniach i w innych ośrodkach naukowo-badawczych.</w:t>
      </w:r>
    </w:p>
    <w:p w14:paraId="6A486B63" w14:textId="77777777" w:rsidR="00A92233" w:rsidRPr="001B5A3C" w:rsidRDefault="008C6E31" w:rsidP="00A92233">
      <w:pPr>
        <w:numPr>
          <w:ilvl w:val="0"/>
          <w:numId w:val="2"/>
        </w:numPr>
        <w:spacing w:line="276" w:lineRule="auto"/>
        <w:ind w:left="0" w:hanging="426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5F37DC">
        <w:rPr>
          <w:rFonts w:ascii="Calibri" w:hAnsi="Calibri" w:cs="Calibri"/>
          <w:b/>
          <w:sz w:val="24"/>
          <w:szCs w:val="24"/>
          <w:shd w:val="clear" w:color="auto" w:fill="FFFFFF"/>
        </w:rPr>
        <w:t>W</w:t>
      </w:r>
      <w:r w:rsidR="00540E0B" w:rsidRPr="005F37DC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ymagania wstępne, oczekiwane kompetencje kandydata: </w:t>
      </w:r>
    </w:p>
    <w:p w14:paraId="774CAA73" w14:textId="77777777" w:rsidR="001B5A3C" w:rsidRDefault="001B5A3C" w:rsidP="001B5A3C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1B5A3C">
        <w:rPr>
          <w:rFonts w:ascii="Calibri" w:hAnsi="Calibri" w:cs="Calibri"/>
          <w:sz w:val="24"/>
          <w:szCs w:val="24"/>
        </w:rPr>
        <w:t>W celu podjęcia studiów na kierunku wymagana jest znajomość zagadnień, objętych programem kształcenia na I stopniu studiów w zakresie finansów lub rachunko</w:t>
      </w:r>
      <w:r w:rsidR="00817BDC">
        <w:rPr>
          <w:rFonts w:ascii="Calibri" w:hAnsi="Calibri" w:cs="Calibri"/>
          <w:sz w:val="24"/>
          <w:szCs w:val="24"/>
        </w:rPr>
        <w:t xml:space="preserve">wości </w:t>
      </w:r>
      <w:r w:rsidR="00817BDC">
        <w:rPr>
          <w:rFonts w:ascii="Calibri" w:hAnsi="Calibri" w:cs="Calibri"/>
          <w:sz w:val="24"/>
          <w:szCs w:val="24"/>
        </w:rPr>
        <w:br/>
        <w:t>(w zależności od wybranego modułu</w:t>
      </w:r>
      <w:r w:rsidRPr="001B5A3C">
        <w:rPr>
          <w:rFonts w:ascii="Calibri" w:hAnsi="Calibri" w:cs="Calibri"/>
          <w:sz w:val="24"/>
          <w:szCs w:val="24"/>
        </w:rPr>
        <w:t>). Osoby nielegitymujące się taką wiedzą będą mogły ją uzupełnić korzystając z oferty kursów przygotowawczych</w:t>
      </w:r>
      <w:r w:rsidR="009E53C1">
        <w:rPr>
          <w:rFonts w:ascii="Calibri" w:hAnsi="Calibri" w:cs="Calibri"/>
          <w:sz w:val="24"/>
          <w:szCs w:val="24"/>
        </w:rPr>
        <w:t xml:space="preserve"> oferowanych na rodzimym Wydziale</w:t>
      </w:r>
      <w:r w:rsidR="003649C9">
        <w:rPr>
          <w:rFonts w:ascii="Calibri" w:hAnsi="Calibri" w:cs="Calibri"/>
          <w:sz w:val="24"/>
          <w:szCs w:val="24"/>
        </w:rPr>
        <w:t>.</w:t>
      </w:r>
    </w:p>
    <w:p w14:paraId="5333F6C9" w14:textId="77777777" w:rsidR="00027DAD" w:rsidRPr="00A6680A" w:rsidRDefault="00636937" w:rsidP="00A6680A">
      <w:pPr>
        <w:numPr>
          <w:ilvl w:val="0"/>
          <w:numId w:val="2"/>
        </w:numPr>
        <w:spacing w:line="276" w:lineRule="auto"/>
        <w:ind w:left="0" w:hanging="426"/>
        <w:jc w:val="both"/>
        <w:rPr>
          <w:rFonts w:ascii="Calibri" w:hAnsi="Calibri" w:cs="Calibri"/>
          <w:sz w:val="24"/>
          <w:szCs w:val="24"/>
        </w:rPr>
      </w:pPr>
      <w:r w:rsidRPr="003D4E5B">
        <w:rPr>
          <w:rFonts w:ascii="Calibri" w:hAnsi="Calibri" w:cs="Calibri"/>
          <w:b/>
          <w:sz w:val="24"/>
          <w:szCs w:val="24"/>
        </w:rPr>
        <w:t>Dyscypliny naukowe, do których odnoszą się efekty uczenia się</w:t>
      </w:r>
      <w:r w:rsidRPr="003D4E5B">
        <w:rPr>
          <w:rFonts w:ascii="Calibri" w:hAnsi="Calibri" w:cs="Calibri"/>
          <w:sz w:val="24"/>
          <w:szCs w:val="24"/>
        </w:rPr>
        <w:t xml:space="preserve">: </w:t>
      </w:r>
      <w:r w:rsidR="00A6680A">
        <w:rPr>
          <w:rFonts w:ascii="Calibri" w:hAnsi="Calibri" w:cs="Calibri"/>
          <w:sz w:val="24"/>
          <w:szCs w:val="24"/>
        </w:rPr>
        <w:t xml:space="preserve">dziedzina nauk społecznych – 100%, dyscypliny: </w:t>
      </w:r>
      <w:r w:rsidR="005D7905" w:rsidRPr="00A6680A">
        <w:rPr>
          <w:rFonts w:ascii="Calibri" w:hAnsi="Calibri" w:cs="Calibri"/>
          <w:sz w:val="24"/>
          <w:szCs w:val="24"/>
        </w:rPr>
        <w:t>nauki o zarządzaniu</w:t>
      </w:r>
      <w:r w:rsidR="003649C9" w:rsidRPr="00A6680A">
        <w:rPr>
          <w:rFonts w:ascii="Calibri" w:hAnsi="Calibri" w:cs="Calibri"/>
          <w:sz w:val="24"/>
          <w:szCs w:val="24"/>
        </w:rPr>
        <w:t xml:space="preserve"> i jakości</w:t>
      </w:r>
      <w:r w:rsidR="00027DAD" w:rsidRPr="00A6680A">
        <w:rPr>
          <w:rFonts w:ascii="Calibri" w:hAnsi="Calibri" w:cs="Calibri"/>
          <w:sz w:val="24"/>
          <w:szCs w:val="24"/>
        </w:rPr>
        <w:t xml:space="preserve"> - </w:t>
      </w:r>
      <w:r w:rsidR="0034445B" w:rsidRPr="00A6680A">
        <w:rPr>
          <w:rFonts w:ascii="Calibri" w:hAnsi="Calibri" w:cs="Calibri"/>
          <w:sz w:val="24"/>
          <w:szCs w:val="24"/>
        </w:rPr>
        <w:t>7</w:t>
      </w:r>
      <w:r w:rsidR="00027DAD" w:rsidRPr="00A6680A">
        <w:rPr>
          <w:rFonts w:ascii="Calibri" w:hAnsi="Calibri" w:cs="Calibri"/>
          <w:sz w:val="24"/>
          <w:szCs w:val="24"/>
        </w:rPr>
        <w:t>8%</w:t>
      </w:r>
      <w:r w:rsidR="005D7905" w:rsidRPr="00A6680A">
        <w:rPr>
          <w:rFonts w:ascii="Calibri" w:hAnsi="Calibri" w:cs="Calibri"/>
          <w:sz w:val="24"/>
          <w:szCs w:val="24"/>
        </w:rPr>
        <w:t>, ekonomia i finanse</w:t>
      </w:r>
      <w:r w:rsidR="00027DAD" w:rsidRPr="00A6680A">
        <w:rPr>
          <w:rFonts w:ascii="Calibri" w:hAnsi="Calibri" w:cs="Calibri"/>
          <w:sz w:val="24"/>
          <w:szCs w:val="24"/>
        </w:rPr>
        <w:t xml:space="preserve"> - </w:t>
      </w:r>
      <w:r w:rsidR="0034445B" w:rsidRPr="00A6680A">
        <w:rPr>
          <w:rFonts w:ascii="Calibri" w:hAnsi="Calibri" w:cs="Calibri"/>
          <w:sz w:val="24"/>
          <w:szCs w:val="24"/>
        </w:rPr>
        <w:t>20</w:t>
      </w:r>
      <w:r w:rsidR="00027DAD" w:rsidRPr="00A6680A">
        <w:rPr>
          <w:rFonts w:ascii="Calibri" w:hAnsi="Calibri" w:cs="Calibri"/>
          <w:sz w:val="24"/>
          <w:szCs w:val="24"/>
        </w:rPr>
        <w:t xml:space="preserve">%, nauki prawne – 2% </w:t>
      </w:r>
    </w:p>
    <w:p w14:paraId="0B8F6459" w14:textId="77777777" w:rsidR="00443448" w:rsidRDefault="00443448" w:rsidP="006E1D5C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4409"/>
        <w:gridCol w:w="1733"/>
      </w:tblGrid>
      <w:tr w:rsidR="00443448" w:rsidRPr="008869F6" w14:paraId="4EE42ABA" w14:textId="77777777" w:rsidTr="00443448">
        <w:tc>
          <w:tcPr>
            <w:tcW w:w="3070" w:type="dxa"/>
            <w:shd w:val="clear" w:color="auto" w:fill="auto"/>
          </w:tcPr>
          <w:p w14:paraId="17097051" w14:textId="77777777" w:rsidR="00443448" w:rsidRPr="008869F6" w:rsidRDefault="00443448" w:rsidP="00443448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8869F6">
              <w:rPr>
                <w:rFonts w:cs="Calibri"/>
                <w:b/>
                <w:sz w:val="24"/>
                <w:szCs w:val="24"/>
              </w:rPr>
              <w:t>DZIEDZINA</w:t>
            </w:r>
          </w:p>
        </w:tc>
        <w:tc>
          <w:tcPr>
            <w:tcW w:w="4409" w:type="dxa"/>
            <w:shd w:val="clear" w:color="auto" w:fill="auto"/>
          </w:tcPr>
          <w:p w14:paraId="60269FED" w14:textId="77777777" w:rsidR="00443448" w:rsidRPr="008869F6" w:rsidRDefault="00443448" w:rsidP="00443448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8869F6">
              <w:rPr>
                <w:rFonts w:cs="Calibri"/>
                <w:b/>
                <w:sz w:val="24"/>
                <w:szCs w:val="24"/>
              </w:rPr>
              <w:t>DYSCYPLINA</w:t>
            </w:r>
          </w:p>
        </w:tc>
        <w:tc>
          <w:tcPr>
            <w:tcW w:w="1733" w:type="dxa"/>
            <w:shd w:val="clear" w:color="auto" w:fill="auto"/>
          </w:tcPr>
          <w:p w14:paraId="44D23265" w14:textId="77777777" w:rsidR="00443448" w:rsidRPr="008869F6" w:rsidRDefault="00443448" w:rsidP="00443448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8869F6">
              <w:rPr>
                <w:rFonts w:cs="Calibri"/>
                <w:b/>
                <w:sz w:val="24"/>
                <w:szCs w:val="24"/>
              </w:rPr>
              <w:t>UDZIAŁ %</w:t>
            </w:r>
          </w:p>
        </w:tc>
      </w:tr>
      <w:tr w:rsidR="00443448" w:rsidRPr="008869F6" w14:paraId="1C479865" w14:textId="77777777" w:rsidTr="00443448">
        <w:tc>
          <w:tcPr>
            <w:tcW w:w="3070" w:type="dxa"/>
            <w:shd w:val="clear" w:color="auto" w:fill="auto"/>
          </w:tcPr>
          <w:p w14:paraId="2247F9D7" w14:textId="77777777" w:rsidR="00443448" w:rsidRPr="008869F6" w:rsidRDefault="00443448" w:rsidP="00443448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8869F6">
              <w:rPr>
                <w:rFonts w:cs="Calibri"/>
                <w:sz w:val="24"/>
                <w:szCs w:val="24"/>
              </w:rPr>
              <w:t>Nauki społeczne</w:t>
            </w:r>
          </w:p>
        </w:tc>
        <w:tc>
          <w:tcPr>
            <w:tcW w:w="4409" w:type="dxa"/>
            <w:shd w:val="clear" w:color="auto" w:fill="auto"/>
          </w:tcPr>
          <w:p w14:paraId="3E485F88" w14:textId="77777777" w:rsidR="00443448" w:rsidRPr="008869F6" w:rsidRDefault="00443448" w:rsidP="00443448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8869F6">
              <w:rPr>
                <w:rFonts w:cs="Calibri"/>
                <w:sz w:val="24"/>
                <w:szCs w:val="24"/>
              </w:rPr>
              <w:t>Nauki o zarządzaniu i jakości</w:t>
            </w:r>
            <w:r w:rsidR="00AD18AF">
              <w:rPr>
                <w:rFonts w:cs="Calibri"/>
                <w:sz w:val="24"/>
                <w:szCs w:val="24"/>
              </w:rPr>
              <w:t xml:space="preserve"> – dyscyplina wiodąca</w:t>
            </w:r>
          </w:p>
        </w:tc>
        <w:tc>
          <w:tcPr>
            <w:tcW w:w="1733" w:type="dxa"/>
            <w:shd w:val="clear" w:color="auto" w:fill="auto"/>
          </w:tcPr>
          <w:p w14:paraId="7985C79C" w14:textId="77777777" w:rsidR="00443448" w:rsidRPr="008869F6" w:rsidRDefault="00443448" w:rsidP="00443448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78%</w:t>
            </w:r>
          </w:p>
        </w:tc>
      </w:tr>
      <w:tr w:rsidR="00443448" w:rsidRPr="008869F6" w14:paraId="40F06BD7" w14:textId="77777777" w:rsidTr="00443448">
        <w:tc>
          <w:tcPr>
            <w:tcW w:w="3070" w:type="dxa"/>
            <w:shd w:val="clear" w:color="auto" w:fill="auto"/>
          </w:tcPr>
          <w:p w14:paraId="01AE23C0" w14:textId="77777777" w:rsidR="00443448" w:rsidRPr="008869F6" w:rsidRDefault="00443448" w:rsidP="00443448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8869F6">
              <w:rPr>
                <w:rFonts w:cs="Calibri"/>
                <w:sz w:val="24"/>
                <w:szCs w:val="24"/>
              </w:rPr>
              <w:t>Nauki społeczne</w:t>
            </w:r>
          </w:p>
        </w:tc>
        <w:tc>
          <w:tcPr>
            <w:tcW w:w="4409" w:type="dxa"/>
            <w:shd w:val="clear" w:color="auto" w:fill="auto"/>
          </w:tcPr>
          <w:p w14:paraId="109E340D" w14:textId="77777777" w:rsidR="00443448" w:rsidRPr="008869F6" w:rsidRDefault="00443448" w:rsidP="00443448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8869F6">
              <w:rPr>
                <w:rFonts w:cs="Calibri"/>
                <w:sz w:val="24"/>
                <w:szCs w:val="24"/>
              </w:rPr>
              <w:t>Ekonomia i finanse</w:t>
            </w:r>
          </w:p>
        </w:tc>
        <w:tc>
          <w:tcPr>
            <w:tcW w:w="1733" w:type="dxa"/>
            <w:shd w:val="clear" w:color="auto" w:fill="auto"/>
          </w:tcPr>
          <w:p w14:paraId="203F8C27" w14:textId="77777777" w:rsidR="00443448" w:rsidRPr="008869F6" w:rsidRDefault="00443448" w:rsidP="00443448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20%</w:t>
            </w:r>
          </w:p>
        </w:tc>
      </w:tr>
      <w:tr w:rsidR="00443448" w:rsidRPr="008869F6" w14:paraId="109B6C12" w14:textId="77777777" w:rsidTr="00443448">
        <w:tc>
          <w:tcPr>
            <w:tcW w:w="3070" w:type="dxa"/>
            <w:shd w:val="clear" w:color="auto" w:fill="auto"/>
          </w:tcPr>
          <w:p w14:paraId="6265EF5F" w14:textId="77777777" w:rsidR="00443448" w:rsidRPr="008869F6" w:rsidRDefault="00443448" w:rsidP="00443448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8869F6">
              <w:rPr>
                <w:rFonts w:cs="Calibri"/>
                <w:sz w:val="24"/>
                <w:szCs w:val="24"/>
              </w:rPr>
              <w:t>Nauki społeczne</w:t>
            </w:r>
          </w:p>
        </w:tc>
        <w:tc>
          <w:tcPr>
            <w:tcW w:w="4409" w:type="dxa"/>
            <w:shd w:val="clear" w:color="auto" w:fill="auto"/>
          </w:tcPr>
          <w:p w14:paraId="7B9CE84C" w14:textId="77777777" w:rsidR="00443448" w:rsidRPr="008869F6" w:rsidRDefault="00443448" w:rsidP="00443448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8869F6">
              <w:rPr>
                <w:rFonts w:cs="Calibri"/>
                <w:sz w:val="24"/>
                <w:szCs w:val="24"/>
              </w:rPr>
              <w:t>Nauki prawne</w:t>
            </w:r>
          </w:p>
        </w:tc>
        <w:tc>
          <w:tcPr>
            <w:tcW w:w="1733" w:type="dxa"/>
            <w:shd w:val="clear" w:color="auto" w:fill="auto"/>
          </w:tcPr>
          <w:p w14:paraId="4D88B52D" w14:textId="77777777" w:rsidR="00443448" w:rsidRPr="008869F6" w:rsidRDefault="00443448" w:rsidP="00443448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2%</w:t>
            </w:r>
          </w:p>
        </w:tc>
      </w:tr>
    </w:tbl>
    <w:p w14:paraId="358DB785" w14:textId="77777777" w:rsidR="009E53C1" w:rsidRPr="00443448" w:rsidRDefault="00D96A55" w:rsidP="00B218BA">
      <w:pPr>
        <w:numPr>
          <w:ilvl w:val="0"/>
          <w:numId w:val="2"/>
        </w:numPr>
        <w:spacing w:line="276" w:lineRule="auto"/>
        <w:ind w:left="0" w:hanging="426"/>
        <w:jc w:val="both"/>
        <w:rPr>
          <w:rFonts w:ascii="Calibri" w:hAnsi="Calibri" w:cs="Calibri"/>
          <w:b/>
          <w:sz w:val="24"/>
          <w:szCs w:val="24"/>
        </w:rPr>
      </w:pPr>
      <w:r w:rsidRPr="005F37DC">
        <w:rPr>
          <w:rFonts w:ascii="Calibri" w:hAnsi="Calibri" w:cs="Calibri"/>
          <w:b/>
          <w:sz w:val="24"/>
          <w:szCs w:val="24"/>
        </w:rPr>
        <w:t xml:space="preserve">Kierunkowe efekty </w:t>
      </w:r>
      <w:r w:rsidR="00183B78">
        <w:rPr>
          <w:rFonts w:ascii="Calibri" w:hAnsi="Calibri" w:cs="Calibri"/>
          <w:b/>
          <w:sz w:val="24"/>
          <w:szCs w:val="24"/>
        </w:rPr>
        <w:t>uczenia się</w:t>
      </w:r>
      <w:r w:rsidRPr="005F37DC">
        <w:rPr>
          <w:rFonts w:ascii="Calibri" w:hAnsi="Calibri" w:cs="Calibri"/>
          <w:b/>
          <w:sz w:val="24"/>
          <w:szCs w:val="24"/>
        </w:rPr>
        <w:t xml:space="preserve"> dla studiów drugiego stopnia i ich odniesienie do efektów </w:t>
      </w:r>
      <w:r w:rsidR="00183B78">
        <w:rPr>
          <w:rFonts w:ascii="Calibri" w:hAnsi="Calibri" w:cs="Calibri"/>
          <w:b/>
          <w:sz w:val="24"/>
          <w:szCs w:val="24"/>
        </w:rPr>
        <w:t>uczenia się</w:t>
      </w:r>
      <w:r w:rsidRPr="005F37DC">
        <w:rPr>
          <w:rFonts w:ascii="Calibri" w:hAnsi="Calibri" w:cs="Calibri"/>
          <w:b/>
          <w:sz w:val="24"/>
          <w:szCs w:val="24"/>
        </w:rPr>
        <w:t xml:space="preserve"> dla obszaru nauk społecznych </w:t>
      </w:r>
    </w:p>
    <w:tbl>
      <w:tblPr>
        <w:tblpPr w:leftFromText="142" w:rightFromText="142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0"/>
        <w:gridCol w:w="2024"/>
        <w:gridCol w:w="4117"/>
        <w:gridCol w:w="1454"/>
      </w:tblGrid>
      <w:tr w:rsidR="00443448" w:rsidRPr="007D3885" w14:paraId="08926CA3" w14:textId="77777777" w:rsidTr="00443448">
        <w:tc>
          <w:tcPr>
            <w:tcW w:w="5000" w:type="pct"/>
            <w:gridSpan w:val="4"/>
            <w:shd w:val="clear" w:color="auto" w:fill="5AB5DA"/>
            <w:vAlign w:val="center"/>
          </w:tcPr>
          <w:p w14:paraId="18C64003" w14:textId="77777777" w:rsidR="00443448" w:rsidRPr="007D3885" w:rsidRDefault="00443448" w:rsidP="0044344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  <w:color w:val="FFFFFF" w:themeColor="background1"/>
              </w:rPr>
              <w:t>Sylwetka absolwenta studia II stopnia</w:t>
            </w:r>
          </w:p>
        </w:tc>
      </w:tr>
      <w:tr w:rsidR="00443448" w:rsidRPr="007D3885" w14:paraId="41D2E502" w14:textId="77777777" w:rsidTr="00443448">
        <w:tc>
          <w:tcPr>
            <w:tcW w:w="2019" w:type="pct"/>
            <w:gridSpan w:val="2"/>
            <w:tcBorders>
              <w:bottom w:val="single" w:sz="4" w:space="0" w:color="auto"/>
            </w:tcBorders>
            <w:shd w:val="clear" w:color="auto" w:fill="D6ECF6"/>
            <w:vAlign w:val="center"/>
          </w:tcPr>
          <w:p w14:paraId="745E6FDF" w14:textId="77777777" w:rsidR="00443448" w:rsidRPr="007D3885" w:rsidRDefault="00443448" w:rsidP="00443448">
            <w:pPr>
              <w:spacing w:before="120" w:after="120"/>
              <w:rPr>
                <w:rFonts w:asciiTheme="minorHAnsi" w:hAnsiTheme="minorHAnsi" w:cstheme="minorHAnsi"/>
                <w:b/>
                <w:color w:val="2A98CD"/>
              </w:rPr>
            </w:pPr>
            <w:r w:rsidRPr="007D3885">
              <w:rPr>
                <w:rFonts w:asciiTheme="minorHAnsi" w:hAnsiTheme="minorHAnsi" w:cstheme="minorHAnsi"/>
                <w:b/>
                <w:color w:val="2A98CD"/>
              </w:rPr>
              <w:t>Nazwa kierunku:</w:t>
            </w:r>
          </w:p>
        </w:tc>
        <w:tc>
          <w:tcPr>
            <w:tcW w:w="29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6A2DD" w14:textId="77777777" w:rsidR="00443448" w:rsidRPr="007D3885" w:rsidRDefault="00443448" w:rsidP="00443448">
            <w:pPr>
              <w:spacing w:before="120" w:after="120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Rachunkowość i zarządzanie finansami</w:t>
            </w:r>
          </w:p>
        </w:tc>
      </w:tr>
      <w:tr w:rsidR="00443448" w:rsidRPr="007D3885" w14:paraId="0A50BBD0" w14:textId="77777777" w:rsidTr="00443448">
        <w:tc>
          <w:tcPr>
            <w:tcW w:w="2019" w:type="pct"/>
            <w:gridSpan w:val="2"/>
            <w:tcBorders>
              <w:bottom w:val="single" w:sz="4" w:space="0" w:color="auto"/>
            </w:tcBorders>
            <w:shd w:val="clear" w:color="auto" w:fill="D6ECF6"/>
            <w:vAlign w:val="center"/>
          </w:tcPr>
          <w:p w14:paraId="52A846B5" w14:textId="77777777" w:rsidR="00443448" w:rsidRPr="007D3885" w:rsidRDefault="00443448" w:rsidP="00443448">
            <w:pPr>
              <w:spacing w:before="120" w:after="120"/>
              <w:rPr>
                <w:rFonts w:asciiTheme="minorHAnsi" w:hAnsiTheme="minorHAnsi" w:cstheme="minorHAnsi"/>
                <w:b/>
                <w:color w:val="2A98CD"/>
              </w:rPr>
            </w:pPr>
            <w:r w:rsidRPr="007D3885">
              <w:rPr>
                <w:rFonts w:asciiTheme="minorHAnsi" w:hAnsiTheme="minorHAnsi" w:cstheme="minorHAnsi"/>
                <w:b/>
                <w:color w:val="2A98CD"/>
              </w:rPr>
              <w:t>Specjalności:</w:t>
            </w:r>
          </w:p>
        </w:tc>
        <w:tc>
          <w:tcPr>
            <w:tcW w:w="29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6473" w14:textId="77777777" w:rsidR="00443448" w:rsidRPr="007D3885" w:rsidRDefault="00443448" w:rsidP="00443448">
            <w:pPr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Menedżer finansowy</w:t>
            </w:r>
            <w:r w:rsidRPr="007D3885">
              <w:rPr>
                <w:rFonts w:asciiTheme="minorHAnsi" w:hAnsiTheme="minorHAnsi" w:cstheme="minorHAnsi"/>
              </w:rPr>
              <w:br/>
              <w:t>Rachunkowość i sprawozdawczość finansowa</w:t>
            </w:r>
            <w:r w:rsidRPr="007D3885">
              <w:rPr>
                <w:rFonts w:asciiTheme="minorHAnsi" w:hAnsiTheme="minorHAnsi" w:cstheme="minorHAnsi"/>
              </w:rPr>
              <w:br/>
              <w:t>Rachunkowość zarządcza/controlling</w:t>
            </w:r>
          </w:p>
          <w:p w14:paraId="42F34953" w14:textId="77777777" w:rsidR="00443448" w:rsidRPr="007D3885" w:rsidRDefault="00443448" w:rsidP="00443448">
            <w:pPr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Rachunkowość z akredytacją ACCA</w:t>
            </w:r>
          </w:p>
        </w:tc>
      </w:tr>
      <w:tr w:rsidR="00443448" w:rsidRPr="007D3885" w14:paraId="3730B44B" w14:textId="77777777" w:rsidTr="00443448">
        <w:trPr>
          <w:trHeight w:val="510"/>
        </w:trPr>
        <w:tc>
          <w:tcPr>
            <w:tcW w:w="5000" w:type="pct"/>
            <w:gridSpan w:val="4"/>
            <w:shd w:val="clear" w:color="auto" w:fill="D6ECF6"/>
            <w:vAlign w:val="center"/>
          </w:tcPr>
          <w:p w14:paraId="5641D90D" w14:textId="77777777" w:rsidR="00443448" w:rsidRPr="007D3885" w:rsidRDefault="00443448" w:rsidP="00443448">
            <w:pPr>
              <w:spacing w:before="60" w:after="60"/>
              <w:rPr>
                <w:rFonts w:asciiTheme="minorHAnsi" w:hAnsiTheme="minorHAnsi" w:cstheme="minorHAnsi"/>
                <w:color w:val="2A98CD"/>
              </w:rPr>
            </w:pPr>
            <w:r w:rsidRPr="007D3885">
              <w:rPr>
                <w:rFonts w:asciiTheme="minorHAnsi" w:hAnsiTheme="minorHAnsi" w:cstheme="minorHAnsi"/>
                <w:b/>
                <w:color w:val="2A98CD"/>
              </w:rPr>
              <w:t>Absolwent osiągnie następujące efekty uczenia się w zakresie:</w:t>
            </w:r>
          </w:p>
        </w:tc>
      </w:tr>
      <w:tr w:rsidR="00443448" w:rsidRPr="007D3885" w14:paraId="1D7E1F9B" w14:textId="77777777" w:rsidTr="00443448">
        <w:tblPrEx>
          <w:shd w:val="clear" w:color="auto" w:fill="D6ECF6"/>
        </w:tblPrEx>
        <w:trPr>
          <w:trHeight w:val="510"/>
        </w:trPr>
        <w:tc>
          <w:tcPr>
            <w:tcW w:w="5000" w:type="pct"/>
            <w:gridSpan w:val="4"/>
            <w:shd w:val="clear" w:color="auto" w:fill="D6ECF6"/>
            <w:vAlign w:val="center"/>
          </w:tcPr>
          <w:p w14:paraId="628182A7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  <w:color w:val="2A98CD"/>
              </w:rPr>
            </w:pPr>
            <w:r w:rsidRPr="007D3885">
              <w:rPr>
                <w:rFonts w:asciiTheme="minorHAnsi" w:hAnsiTheme="minorHAnsi" w:cstheme="minorHAnsi"/>
                <w:b/>
                <w:color w:val="2A98CD"/>
              </w:rPr>
              <w:t>Wiedza</w:t>
            </w:r>
          </w:p>
        </w:tc>
      </w:tr>
      <w:tr w:rsidR="00443448" w:rsidRPr="007D3885" w14:paraId="331B7783" w14:textId="77777777" w:rsidTr="00443448">
        <w:trPr>
          <w:trHeight w:val="51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A8F361C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</w:rPr>
              <w:t xml:space="preserve">Efekty dotyczące Kierunku </w:t>
            </w:r>
          </w:p>
        </w:tc>
      </w:tr>
      <w:tr w:rsidR="00443448" w:rsidRPr="007D3885" w14:paraId="11BA4999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3FC49DED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Kod KEU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74EB75EB" w14:textId="77777777" w:rsidR="00443448" w:rsidRPr="007D3885" w:rsidRDefault="00443448" w:rsidP="00443448">
            <w:pPr>
              <w:ind w:left="161" w:right="73" w:hanging="122"/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Treść efektu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817BCFF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PRK</w:t>
            </w:r>
          </w:p>
        </w:tc>
      </w:tr>
      <w:tr w:rsidR="00443448" w:rsidRPr="007D3885" w14:paraId="330F4D9A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32A62695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08R-2A_W01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2B22FE38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uporządkowaną, podbudowaną teoretycznie i rozszerzoną wiedzę o charakterze nauk ekonomicznych, w tym nauk o  zarządzaniu i jakości oraz ekonomii i finansów, ich miejscu w systemie nauk i relacjach do innych nauk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87F66E2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4A9AE350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466C1620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6D20E91B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08R-2A_W02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229B9AAF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rozszerzoną wiedzę o różnych typach organizacji gospodarczych oraz finansowych i zarządczych aspektach ich funkcjonowania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689F860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360A5BAF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6546CC7B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3B99A36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08R-2A_W03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101DFE09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uporządkowaną i pogłębioną wiedzę o relacjach między podmiotami gospodarczymi, z uwzględnieniem powiązań kapitałowych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9A7566A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53AB14B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7BB3014D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681F6B4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08R-2A_W04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1862EEB7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podbudowaną teoretycznie i pogłębioną wiedzę o więziach społecznych występujących w procesie przetwarzania i dostarczania informacji finansowych o podmiotach gospodarczych (w szczególności dla potrzeba zarządzania) oraz o rządzących nimi prawidłowościach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66CA23F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30991478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50A9DCE4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1D45F2A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08R-2A_W05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1F7A473C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rozszerzoną wiedzę o człowieku, jako współtwórcy kultury organizacyjnej, podbudowaną teoretycznie i pogłębioną w odniesieniu do jego aktywności w obszarze rachunkowości i zarządzania finansami przedsiębiorstwa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10B917B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23D8D681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3E8F2263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1F8C025A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08R-2A_W06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59430345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Zna w sposób pogłębiony metody i narzędzia opisu odpowiednie dla dziedziny nauk o zarządzaniu i jakości oraz ekonomii i finansów, w tym metody projektowania systemów oraz przetwarzania, analizowania i prognozowania danych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AE1605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333976CB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2591E05F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1427053C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08R-2A_W07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38009D66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podbudowaną teoretycznie uporządkowaną i pogłębioną wiedzę na temat wybranych systemów norm i reguł (prawnych, organizacyjnych, zawodowych, etycznych) w dziedzinie rachunkowości i zarządzania finansami przedsiębiorstwa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AA31A4A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2E344042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P7S_WK</w:t>
            </w:r>
          </w:p>
        </w:tc>
      </w:tr>
      <w:tr w:rsidR="00443448" w:rsidRPr="007D3885" w14:paraId="4BFAB543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68595F6C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08R-2A_W08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47AE93F1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pogłębioną wiedzę o poglądach na temat organizacji i ich struktur oraz rodzajów więzi organizacyjnych i finansowych z perspektywy ich historycznej ewolucji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F6E5900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1758FD50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34FC8F0A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6C08A4F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08R-2A_W09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22AD07C6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Zna i rozumie w pogłębionym stopniu kluczowe pojęcia i zasady z zakresu ochrony własności przemysłowej i prawa autorskiego oraz konieczność zarządzania zasobami własności intelektualnej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30FF66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766C54C2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P7S_WK</w:t>
            </w:r>
          </w:p>
        </w:tc>
      </w:tr>
      <w:tr w:rsidR="00443448" w:rsidRPr="007D3885" w14:paraId="30016B01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58083026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08R-2A_W10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4D2C0083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Zna ogólne zasady tworzenia i rozwoju różnych form indywidualnej przedsiębiorczości, wykorzystującej wiedzę z zakresu rachunkowości i zarządzania finansami przedsiębiorstwa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C1C9235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5F21D551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P7S_WK</w:t>
            </w:r>
          </w:p>
        </w:tc>
      </w:tr>
      <w:tr w:rsidR="00443448" w:rsidRPr="007D3885" w14:paraId="0FAEA519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4172D26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Kod KEU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6CFE15AD" w14:textId="77777777" w:rsidR="00443448" w:rsidRPr="007D3885" w:rsidRDefault="00443448" w:rsidP="00443448">
            <w:pPr>
              <w:ind w:left="161" w:right="73" w:hanging="122"/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 xml:space="preserve">Treść efektu dla specjalności </w:t>
            </w:r>
            <w:r w:rsidRPr="007D3885">
              <w:rPr>
                <w:rFonts w:asciiTheme="minorHAnsi" w:hAnsiTheme="minorHAnsi" w:cstheme="minorHAnsi"/>
                <w:b/>
              </w:rPr>
              <w:br/>
            </w:r>
            <w:r w:rsidRPr="007D3885">
              <w:rPr>
                <w:rFonts w:asciiTheme="minorHAnsi" w:hAnsiTheme="minorHAnsi" w:cstheme="minorHAnsi"/>
                <w:b/>
                <w:i/>
              </w:rPr>
              <w:t>menażer finansowy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A927565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PRK</w:t>
            </w:r>
          </w:p>
        </w:tc>
      </w:tr>
      <w:tr w:rsidR="00443448" w:rsidRPr="007D3885" w14:paraId="33700A83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3A0057CB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08RM2A_W11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3A34EAED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wiedzę o metodach i narzędziach odpowiednich dla doradztwa finansowego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B255A52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0306B590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69CF0B00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6C501C15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08RM2A_W12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58522FF6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szeroką wiedzę o finansowym wymiarze, przyczynach, przebiegu, skali i efektach procesów zmian w podmiotach gospodarczych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406E49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777BF766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7A969AEC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46E5DE15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08RM2A_W13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7B85B8B9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Zna zasady analizy potrzeb inwestycyjnych klienta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40C7D07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7E255E11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5E9BCFCA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7EC24D8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08RM2A_W14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7F258012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ugruntowaną wiedzę z zakresu mechanizmów funkcjonowania rynków finansowych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CAF23C1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45FB8EA3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28CDA087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1A7F6AA7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08RM2A_W15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252B3C38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Zna zasady budowy efektywnych portfeli inwestycyjnych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6B208FD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770F80D0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0BE78492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7394235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Kod KEU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151CF20A" w14:textId="77777777" w:rsidR="00443448" w:rsidRPr="007D3885" w:rsidRDefault="00443448" w:rsidP="00443448">
            <w:pPr>
              <w:ind w:left="161" w:right="73" w:hanging="122"/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 xml:space="preserve">Treść efektu dla specjalności  </w:t>
            </w:r>
            <w:r w:rsidRPr="007D3885">
              <w:rPr>
                <w:rFonts w:asciiTheme="minorHAnsi" w:hAnsiTheme="minorHAnsi" w:cstheme="minorHAnsi"/>
                <w:b/>
              </w:rPr>
              <w:br/>
            </w:r>
            <w:r w:rsidRPr="007D3885">
              <w:rPr>
                <w:rFonts w:asciiTheme="minorHAnsi" w:hAnsiTheme="minorHAnsi" w:cstheme="minorHAnsi"/>
                <w:b/>
                <w:i/>
              </w:rPr>
              <w:t>rachunkowość i sprawozdawczość finansowa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27E21E8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PRK</w:t>
            </w:r>
          </w:p>
        </w:tc>
      </w:tr>
      <w:tr w:rsidR="00443448" w:rsidRPr="007D3885" w14:paraId="2686AA04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4BD58CDC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08RR2A_W11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5A89BA1F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uporządkowaną, podbudowaną teoretycznie i pogłębioną wiedzę na temat wybranych metod i narzędzi z zakresu sprawozdawczości finansowej, w tym dotyczących pozyskiwania i przetwarzania danych oraz komunikowania informacji finansowych i niefinansowych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0B62E2C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181631F1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53B53684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17352F87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08RR2A_W12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6E6CF9E0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uporządkowaną, pogłębioną i podbudowaną teoretycznie wiedzę o procesach zmian w systemach rachunkowości finansowej i zarządczej oraz zna rządzące tymi zmianami prawidłowości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5BAEA2D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4EB6BE7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471A61B1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69F93FA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08RR2A_W13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1A0B60AE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Zna w pogłębionym stopniu szczegółowe zasady ujmowania i wyceny oraz normy sprawozdawczości i rewizji finansowej, zgodne z krajowymi i międzynarodowymi regulacjami rachunkowości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188AE7B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339A722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6BFA2996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5A229220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08RR2A_W14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7B4CB2C2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 uporządkowaną, pogłębioną i podbudowaną teoretycznie wiedzę z zakresu rachunku kosztów, operacyjnej i strategicznej rachunkowości zarządczej oraz zarządzania finansami przedsiębiorstwa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872B436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73785FA5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3BA5EE82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771A480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08RR2A_W15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4649AA47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Zna zasady oraz zaawansowane metody i narzędzia analizy i oceny dokonań podmiotów gospodarczych na podstawie sprawozdań finansowych i innych raportów biznesowych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3164421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584073C3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1CB9E856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67BBD5EE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Kod KEU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2C0AEA19" w14:textId="77777777" w:rsidR="00443448" w:rsidRPr="007D3885" w:rsidRDefault="00443448" w:rsidP="00443448">
            <w:pPr>
              <w:ind w:left="161" w:right="73" w:hanging="122"/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Treść efektu dla specjalności</w:t>
            </w:r>
            <w:r w:rsidRPr="007D3885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7D3885">
              <w:rPr>
                <w:rFonts w:asciiTheme="minorHAnsi" w:hAnsiTheme="minorHAnsi" w:cstheme="minorHAnsi"/>
                <w:b/>
                <w:i/>
              </w:rPr>
              <w:br/>
              <w:t>rachunkowość zarządcza/controlling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9C3845E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PRK</w:t>
            </w:r>
          </w:p>
        </w:tc>
      </w:tr>
      <w:tr w:rsidR="00443448" w:rsidRPr="007D3885" w14:paraId="1302FACE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2312EB15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08RC2A_W11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27D1552E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Zna w sposób pogłębiony wybrane metody i narzędzia z zakresu operacyjnej i strategicznej rachunkowości zarządczej, w tym dotyczące pozyskiwania i przetwarzania danych oraz komunikowania informacji finansowych i niefinansowych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4BD834E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156306A7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0FB1F2BF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745C64E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08RC2A_W12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179821B4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uporządkowaną, podbudowaną teoretycznie i pogłębioną wiedzę o procesach zmian w systemach rachunkowości zarządczej oraz zna rządzące tymi zmianami prawidłowości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251AEF6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52B1F286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6B388D63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38BA4ABA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08RC2A_W13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5DD18408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Zna w sposób pogłębiony metody projektowania systemów oraz przetwarzania i prognozowania danych dla potrzeb rachunkowości zarządczej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9C3052A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59AA096D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48D9C2A1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7394F34A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08RC2A_W14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3446667A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uporządkowaną, podbudowaną teoretycznie i pogłębioną wiedzę z zakresu rachunku kosztów, operacyjnej i strategicznej rachunkowości zarządczej oraz zarządzania finansami przedsiębiorstwa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BD63542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33C5DDC6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0108B69F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650C8230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08RC2A_W15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2BEB5444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Zna zaawansowane zasady i metody analizy i oceny dokonań podmiotów gospodarczych na podstawie sprawozdań i finansowych i innych raportów biznesowych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E0C6C9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3DAF16C1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3DB5816F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46529055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Kod KEU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6877EAEA" w14:textId="77777777" w:rsidR="00443448" w:rsidRPr="007D3885" w:rsidRDefault="00443448" w:rsidP="00443448">
            <w:pPr>
              <w:ind w:left="161" w:right="73" w:hanging="122"/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 xml:space="preserve">Treść efektu dla specjalności  </w:t>
            </w:r>
            <w:r w:rsidRPr="007D3885">
              <w:rPr>
                <w:rFonts w:asciiTheme="minorHAnsi" w:hAnsiTheme="minorHAnsi" w:cstheme="minorHAnsi"/>
                <w:b/>
              </w:rPr>
              <w:br/>
            </w:r>
            <w:r w:rsidRPr="007D3885">
              <w:rPr>
                <w:rFonts w:asciiTheme="minorHAnsi" w:hAnsiTheme="minorHAnsi" w:cstheme="minorHAnsi"/>
                <w:b/>
                <w:i/>
              </w:rPr>
              <w:t>rachunkowość z akredytacją ACCA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B7BF6BC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PRK</w:t>
            </w:r>
          </w:p>
        </w:tc>
      </w:tr>
      <w:tr w:rsidR="00443448" w:rsidRPr="007D3885" w14:paraId="3ACD8DFA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773351D1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08RA2A_W11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06D6BE9B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uporządkowaną, podbudowaną teoretycznie i pogłębioną wiedzę na temat wybranych metod i narzędzi z zakresu sprawozdawczości finansowej, w tym dotyczących pozyskiwania i przetwarzania danych oraz komunikowania informacji finansowych i niefinansowych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75B0790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7A3E158C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2745B88F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7ACC7BDF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08RA2A_W12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11B901DE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uporządkowaną, podbudowaną teoretycznie i pogłębioną wiedzę z zakresu rachunku kosztów, operacyjnej i strategicznej rachunkowości zarządczej, pomiaru dokonań oraz zarządzania finansami przedsiębiorstwa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1894BD6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0B2F0E56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60759EA7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38C61796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08RA2A_W13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22839838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Zna w pogłębionym stopniu szczegółowe zasady ujmowania i wyceny oraz normy sprawozdawczości i rewizji finansowej, zgodne z krajowymi i międzynarodowymi regulacjami rachunkowości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D73597D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3D3CCC47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07EDAAB7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1B5444DC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08RA2A_W14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0AE27DBF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Zna w sposób pogłębiony wybrane metody i narzędzia z zakresu operacyjnej i strategicznej rachunkowości zarządczej, w tym dotyczące pozyskiwania i przetwarzania danych oraz komunikowania informacji finansowych i niefinansowych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DFEC95A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227F47AE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565A1F6F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43BAF36A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08RA2A_W15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7619078A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Zna zaawansowane zasady i metody analizy i oceny dokonań podmiotów gospodarczych na podstawie sprawozdań i finansowych i innych raportów biznesowych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94337C3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P7U_W</w:t>
            </w:r>
          </w:p>
          <w:p w14:paraId="62BF0CC7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P7S_WG</w:t>
            </w:r>
          </w:p>
        </w:tc>
      </w:tr>
      <w:tr w:rsidR="00443448" w:rsidRPr="007D3885" w14:paraId="4D6EAD91" w14:textId="77777777" w:rsidTr="00443448">
        <w:tblPrEx>
          <w:shd w:val="clear" w:color="auto" w:fill="D6ECF6"/>
        </w:tblPrEx>
        <w:trPr>
          <w:trHeight w:val="510"/>
        </w:trPr>
        <w:tc>
          <w:tcPr>
            <w:tcW w:w="5000" w:type="pct"/>
            <w:gridSpan w:val="4"/>
            <w:shd w:val="clear" w:color="auto" w:fill="D6ECF6"/>
            <w:vAlign w:val="center"/>
          </w:tcPr>
          <w:p w14:paraId="5A74C9CD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  <w:color w:val="2A98CD"/>
              </w:rPr>
            </w:pPr>
            <w:r w:rsidRPr="007D3885">
              <w:rPr>
                <w:rFonts w:asciiTheme="minorHAnsi" w:hAnsiTheme="minorHAnsi" w:cstheme="minorHAnsi"/>
                <w:b/>
                <w:color w:val="2A98CD"/>
              </w:rPr>
              <w:t>Umiejętności</w:t>
            </w:r>
          </w:p>
        </w:tc>
      </w:tr>
      <w:tr w:rsidR="00443448" w:rsidRPr="007D3885" w14:paraId="2BC04437" w14:textId="77777777" w:rsidTr="00443448">
        <w:trPr>
          <w:trHeight w:val="51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A05635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</w:rPr>
              <w:t xml:space="preserve">Efekty dotyczące Kierunku </w:t>
            </w:r>
          </w:p>
        </w:tc>
      </w:tr>
      <w:tr w:rsidR="00443448" w:rsidRPr="007D3885" w14:paraId="3E33BCEF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0A05BC63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Kod KEU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1918E39B" w14:textId="77777777" w:rsidR="00443448" w:rsidRPr="007D3885" w:rsidRDefault="00443448" w:rsidP="00443448">
            <w:pPr>
              <w:ind w:left="161" w:right="73" w:hanging="122"/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Treść efektu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AE06947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PRK</w:t>
            </w:r>
          </w:p>
        </w:tc>
      </w:tr>
      <w:tr w:rsidR="00443448" w:rsidRPr="007D3885" w14:paraId="5C2EC7C0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61E3E547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08R-2A_U01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7EDFC76E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Potrafi prawidłowo identyfikować, interpretować i wyjaśniać złożone procesy i zdarzenia gospodarcze, w tym w obszarze rachunkowości i finansów, oraz wzajemne relacje między nimi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9F2C3B7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214B2DF5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4394278B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09B1EFFD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08R-2A_U02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0A506B38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Potrafi wykorzystać wiedzę teoretyczną z zakresu  rachunkowości i zarządzania finansami przedsiębiorstwa do opisu i analizowania przyczyn oraz przebiegu procesów i zjawisk gospodarczych, jak również potrafi formułować własne opinie oraz dokonywać oceny i krytycznej analizy w oparciu o właściwy dobór źródeł i informacji z nich pochodzących, przy wykorzystaniu właściwych metod i narzędzi analizy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A2E008F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61D85726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47D60AA3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25BDD810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08R-2A_U03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7F16AC1C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umiejętność analizy przyczyn i przebiegu procesów i zjawisk gospodarczych, formułować własne opinie na ten temat oraz stawiać i weryfikować hipotezy badawcze w obszarze rachunkowości i zarządzania finansami przedsiębiorstwa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3D5A742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567E56D5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7075EFBC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7962E036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08R-2A_U04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61405F04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Potrafi modelować i prognozować złożone procesy gospodarcze z wykorzystaniem zaawansowanych metod i narzędzi rachunkowości i zarządzania finansami przedsiębiorstwa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D8A0FC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348BC0F3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183FC086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777AE7BE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08R-2A_U05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41196C51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umiejętność wykorzystania zdobytej wiedzy z zakresu  rachunkowości i zarządzania finansami</w:t>
            </w:r>
            <w:r w:rsidRPr="007D3885" w:rsidDel="0017762E">
              <w:rPr>
                <w:rFonts w:asciiTheme="minorHAnsi" w:hAnsiTheme="minorHAnsi" w:cstheme="minorHAnsi"/>
              </w:rPr>
              <w:t xml:space="preserve"> </w:t>
            </w:r>
            <w:r w:rsidRPr="007D3885">
              <w:rPr>
                <w:rFonts w:asciiTheme="minorHAnsi" w:hAnsiTheme="minorHAnsi" w:cstheme="minorHAnsi"/>
              </w:rPr>
              <w:t>do rozwiązywania złożonych i nietypowych problemów w podmiotach gospodarczych o różnych formach organizacyjno-prawnych, rozszerzoną o krytyczną analizę skuteczności i przydatności tej wiedzy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75D48DB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20C09C7A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3BFE5BFD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60C9A41A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08R-2A_U06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32A967F7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umiejętność rozumienia i analizowania złożonych zjawisk i procesów gospodarczych, rozszerzoną o umiejętność pogłębionej teoretycznie oceny tych zjawisk i procesów w aspekcie finansowym i zarządczym, z zastosowaniem właściwie dobranej metody badawczej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8064580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13A5000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38567D89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281BDE2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08R-2A_U07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5025CDC3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pogłębioną umiejętność przygotowania różnych prac pisemnych w języku polskim i nowożytnym języku obcym, w zakresie specjalistycznych tematów z obszaru rachunkowości i zarządzania finansami przedsiębiorstwa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553A501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04EDF82D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P7S_UK</w:t>
            </w:r>
          </w:p>
        </w:tc>
      </w:tr>
      <w:tr w:rsidR="00443448" w:rsidRPr="007D3885" w14:paraId="7197A4C3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691ACA88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08R-2A_U08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43D8B479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umiejętność prowadzenia debaty oraz komunikowania się  w języku polskim i nowożytnym języku obcym  na tematy specjalistyczne w zakresie rachunkowości i zarządzania finansami przedsiębiorstwa</w:t>
            </w:r>
            <w:r w:rsidRPr="007D3885" w:rsidDel="0017762E">
              <w:rPr>
                <w:rFonts w:asciiTheme="minorHAnsi" w:hAnsiTheme="minorHAnsi" w:cstheme="minorHAnsi"/>
              </w:rPr>
              <w:t xml:space="preserve"> </w:t>
            </w:r>
            <w:r w:rsidRPr="007D3885">
              <w:rPr>
                <w:rFonts w:asciiTheme="minorHAnsi" w:hAnsiTheme="minorHAnsi" w:cstheme="minorHAnsi"/>
              </w:rPr>
              <w:t>ze zróżnicowanymi kręgami odbiorców, z wykorzystaniem zaawansowanych technik informacyjno-komunikacyjnych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B906377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1D44C072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P7S_UK</w:t>
            </w:r>
          </w:p>
        </w:tc>
      </w:tr>
      <w:tr w:rsidR="00443448" w:rsidRPr="007D3885" w14:paraId="7956F9AE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6198B46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08R-2A_U09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3A4D3B5E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Potrafi posługiwać się językiem obcym u zgodnie z wymaganiami określonymi dla poziomu B2+ Europejskiego Systemu Opisu Kształcenia Językowego oraz w wyższym stopniu w zakresie terminologii wykorzystywanej w dyscyplinach: nauki o zarządzaniu i jakości oraz ekonomia i finanse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FEB533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41E495E3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P7S_UK</w:t>
            </w:r>
          </w:p>
        </w:tc>
      </w:tr>
      <w:tr w:rsidR="00443448" w:rsidRPr="007D3885" w14:paraId="0EFA7099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18B58EB6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Kod KEU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08309165" w14:textId="77777777" w:rsidR="00443448" w:rsidRPr="007D3885" w:rsidRDefault="00443448" w:rsidP="00443448">
            <w:pPr>
              <w:ind w:left="161" w:right="73" w:hanging="122"/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 xml:space="preserve">Treść efektu dla specjalności </w:t>
            </w:r>
            <w:r w:rsidRPr="007D3885">
              <w:rPr>
                <w:rFonts w:asciiTheme="minorHAnsi" w:hAnsiTheme="minorHAnsi" w:cstheme="minorHAnsi"/>
                <w:b/>
              </w:rPr>
              <w:br/>
            </w:r>
            <w:r w:rsidRPr="007D3885">
              <w:rPr>
                <w:rFonts w:asciiTheme="minorHAnsi" w:hAnsiTheme="minorHAnsi" w:cstheme="minorHAnsi"/>
                <w:b/>
                <w:i/>
              </w:rPr>
              <w:t>menażer finansowy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A4688C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PRK</w:t>
            </w:r>
          </w:p>
        </w:tc>
      </w:tr>
      <w:tr w:rsidR="00443448" w:rsidRPr="007D3885" w14:paraId="2FB9D2C6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38BE4E70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08RM-2A_U10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77D3E2A5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Biegle posługuje się systemami normatywnymi oraz wybranymi normami i regułami (finansowymi i etycznymi) w celu rozwiązania konkretnego problemu z zakresu doradztwa finansowego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6AACA7B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312691F3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102E5CD3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06D7B1F3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08RM2A_U11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1BD27DB6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umiejętność analizy różnych rozwiązań konkretnych problemów w zakresie podejmowania decyzji inwestycyjnych i proponuje odpowiednie rozstrzygnięcia w tym zakresie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52D7F10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6D7081BF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1EC837D7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5DABB56F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08RM2A_U12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1F5C58AA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umiejętność analizy sytuacji finansowej i potrzeb inwestycyjnych klienta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4C23678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19B062BA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44E293F0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0212E46A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08RM2A_U13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29D1578E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Potrafi opracować strategię inwestycyjną dla potrzeb klienta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F189A0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4DDA25A2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7964A922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43524118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08RM2A_U14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45980691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umiejętność wyceny instrumentów finansowych i budowy portfela inwestycyjnego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440C223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7364B445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739117D3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25B9771D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Kod KEU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571B4D74" w14:textId="77777777" w:rsidR="00443448" w:rsidRPr="007D3885" w:rsidRDefault="00443448" w:rsidP="00443448">
            <w:pPr>
              <w:ind w:left="161" w:right="73" w:hanging="122"/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 xml:space="preserve">Treść efektu dla specjalności </w:t>
            </w:r>
            <w:r w:rsidRPr="007D3885">
              <w:rPr>
                <w:rFonts w:asciiTheme="minorHAnsi" w:hAnsiTheme="minorHAnsi" w:cstheme="minorHAnsi"/>
                <w:b/>
              </w:rPr>
              <w:br/>
              <w:t xml:space="preserve"> </w:t>
            </w:r>
            <w:r w:rsidRPr="007D3885">
              <w:rPr>
                <w:rFonts w:asciiTheme="minorHAnsi" w:hAnsiTheme="minorHAnsi" w:cstheme="minorHAnsi"/>
                <w:b/>
                <w:i/>
              </w:rPr>
              <w:t>rachunkowość i sprawozdawczość finansowa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D7744A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PRK</w:t>
            </w:r>
          </w:p>
        </w:tc>
      </w:tr>
      <w:tr w:rsidR="00443448" w:rsidRPr="007D3885" w14:paraId="2473A572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204BE81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08RR2A_U10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1B13D708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Biegle posługuje się systemami normatywnymi i regułami (prawnymi, zawodowymi, etycznymi) z dziedziny rachunkowości oraz zarządzania finansami w celu rozwiązywania konkretnych problemów w podmiotach gospodarczych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32D207A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5543C89A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717ABB7A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039ED6AB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08RR2A_U11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7F9DFFD6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umiejętność samodzielnego proponowania wariantowych rozwiązań złożonych i nietypowych problemów z zakresu rachunkowości oraz wyboru właściwego rozwiązania tych problemów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B6CAAE7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42E54AFE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69F8329F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0C7722EC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08RR2A_U12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518364EA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Potrafi właściwie stosować zasady określone w krajowych i międzynarodowych regulacjach rachunkowości i rewizji finansowej w różnych podmiotach gospodarczych i ich związkach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8C35327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3859D975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41FE2E26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71BAE4C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08RR2A_U13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29E7E9DC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umiejętność doboru właściwych metod i narzędzi rachunku kosztów, operacyjnej i strategicznej rachunkowości  zarządczej oraz zarządzania finansami dla potrzeb zarządzania podmiotami gospodarczymi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10353B2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37AEA50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24BCB835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4F3D4683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08RR2A_U14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7CC70034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umiejętność pogłębionej analizy i interpretacji sprawozdań finansowych i innych raportów biznesowych oraz wykorzystania wniosków tych analiz w podejmowaniu decyzji gospodarczych, w tym w warunkach nieprzewidywalnych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95FCB51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6B07C926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0AA70B42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76F39767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Kod KEU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7A043590" w14:textId="77777777" w:rsidR="00443448" w:rsidRPr="007D3885" w:rsidRDefault="00443448" w:rsidP="00443448">
            <w:pPr>
              <w:ind w:left="161" w:right="73" w:hanging="122"/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 xml:space="preserve">Treść efektu dla  specjalności </w:t>
            </w:r>
            <w:r w:rsidRPr="007D3885">
              <w:rPr>
                <w:rFonts w:asciiTheme="minorHAnsi" w:hAnsiTheme="minorHAnsi" w:cstheme="minorHAnsi"/>
                <w:b/>
              </w:rPr>
              <w:br/>
              <w:t xml:space="preserve"> </w:t>
            </w:r>
            <w:r w:rsidRPr="007D3885">
              <w:rPr>
                <w:rFonts w:asciiTheme="minorHAnsi" w:hAnsiTheme="minorHAnsi" w:cstheme="minorHAnsi"/>
                <w:b/>
                <w:i/>
              </w:rPr>
              <w:t>rachunkowość zarządcza/controlling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E87CBED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PRK</w:t>
            </w:r>
          </w:p>
        </w:tc>
      </w:tr>
      <w:tr w:rsidR="00443448" w:rsidRPr="007D3885" w14:paraId="502C5145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45679361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08RC2A_U10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318DD71E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Potrafi posługiwać się systemami normatywnymi i regułami (prawnymi, zawodowymi, etycznymi) z dziedziny rachunkowości zarządczej w celu rozwiązywania konkretnych problemów w podmiotach gospodarczych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9825C70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0920F38E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76CFF749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4F36B73B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08RC2A_U11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0120333F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umiejętność  samodzielnego proponowania wariantowych rozwiązań złożonych i nietypowych problemów z zakresu strategicznej rachunkowości zarządczej oraz wyboru właściwego rozwiązania tego problemu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B5A9F13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6E9575AA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56632345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234EA787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08RC2A_U12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1B7DB133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Potrafi prognozować i modelować złożone procesy gospodarcze z wykorzystaniem zaawansowanych metod i narzędzi właściwych dla dziedziny rachunkowości zarządczej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003AC1F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67EEFCBF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3E79312F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344CFFE2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08RC2A_U13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09015793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umiejętność doboru właściwych metod rachunku kosztów, operacyjnej i strategicznej rachunkowości zarządczej do zarządzania, ze szczególnym uwzględnieniem zarządzania finansami przedsiębiorstwa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389470C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14774405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4114E917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4A60A8D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08RC2A_U14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793A5F53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umiejętność pogłębionej analizy i interpretacji sprawozdań finansowych i innych raportów biznesowych oraz wykorzystania wniosków tych analiz w podejmowaniu decyzji gospodarczych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F67F2D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61DB9CA2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77697B0C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5A3EE2F5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Kod KEU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3995B569" w14:textId="77777777" w:rsidR="00443448" w:rsidRPr="007D3885" w:rsidRDefault="00443448" w:rsidP="00443448">
            <w:pPr>
              <w:ind w:left="161" w:right="73" w:hanging="122"/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Treść efektu dla specjalności</w:t>
            </w:r>
            <w:r w:rsidRPr="007D3885">
              <w:rPr>
                <w:rFonts w:asciiTheme="minorHAnsi" w:hAnsiTheme="minorHAnsi" w:cstheme="minorHAnsi"/>
                <w:b/>
              </w:rPr>
              <w:br/>
              <w:t xml:space="preserve"> </w:t>
            </w:r>
            <w:r w:rsidRPr="007D3885">
              <w:rPr>
                <w:rFonts w:asciiTheme="minorHAnsi" w:hAnsiTheme="minorHAnsi" w:cstheme="minorHAnsi"/>
                <w:b/>
                <w:i/>
              </w:rPr>
              <w:t>rachunkowość z akredytacją ACCA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F5D3FE8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PRK</w:t>
            </w:r>
          </w:p>
        </w:tc>
      </w:tr>
      <w:tr w:rsidR="00443448" w:rsidRPr="007D3885" w14:paraId="21DE6790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24A27E6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08RA2A_U10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08D85026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Biegle posługuje się systemami normatywnymi i regułami (prawnymi, zawodowymi, etycznymi) z dziedziny rachunkowości oraz zarządzania finansami w celu rozwiązywania konkretnych problemów w podmiotach gospodarczych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D8778A6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012C7703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291162B8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6C37BF00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08RA2A_U11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31A7577A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umiejętność samodzielnego proponowania wariantowych rozwiązań złożonych i nietypowych problemów z zakresu rachunkowości oraz wyboru właściwego rozwiązania tych problemów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BD3B7E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044368A0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78E51026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1B050736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08RA2A_U12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2AF25858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Potrafi właściwie stosować zasady określone w krajowych i międzynarodowych regulacjach rachunkowości i rewizji finansowej w różnych podmiotach gospodarczych i ich związkach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E33E483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17D24671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1D9E67A8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06A97D5E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08RA2A_U13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2F3B207E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umiejętność doboru właściwych metod i narzędzi rachunku kosztów, operacyjnej i strategicznej rachunkowości  zarządczej oraz zarządzania finansami dla potrzeb zarządzania podmiotami gospodarczymi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A5A551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467F52F5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06CB5FFB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60FB6C06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08RA2A_U14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286C13C6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Posiada umiejętność pogłębionej analizy i interpretacji sprawozdań finansowych i innych raportów biznesowych oraz wykorzystania wniosków tych analiz w podejmowaniu decyzji gospodarczych, w tym w warunkach nieprzewidywalnych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53F547E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79993D23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P7S_UW</w:t>
            </w:r>
          </w:p>
        </w:tc>
      </w:tr>
      <w:tr w:rsidR="00443448" w:rsidRPr="007D3885" w14:paraId="4D71AAD8" w14:textId="77777777" w:rsidTr="00443448">
        <w:tblPrEx>
          <w:shd w:val="clear" w:color="auto" w:fill="D6ECF6"/>
        </w:tblPrEx>
        <w:trPr>
          <w:trHeight w:val="510"/>
        </w:trPr>
        <w:tc>
          <w:tcPr>
            <w:tcW w:w="5000" w:type="pct"/>
            <w:gridSpan w:val="4"/>
            <w:shd w:val="clear" w:color="auto" w:fill="D6ECF6"/>
            <w:vAlign w:val="center"/>
          </w:tcPr>
          <w:p w14:paraId="432DC1D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  <w:color w:val="2A98CD"/>
              </w:rPr>
            </w:pPr>
            <w:r w:rsidRPr="007D3885">
              <w:rPr>
                <w:rFonts w:asciiTheme="minorHAnsi" w:hAnsiTheme="minorHAnsi" w:cstheme="minorHAnsi"/>
                <w:b/>
                <w:color w:val="2A98CD"/>
              </w:rPr>
              <w:t>Kompetencje społeczne</w:t>
            </w:r>
          </w:p>
        </w:tc>
      </w:tr>
      <w:tr w:rsidR="00443448" w:rsidRPr="007D3885" w14:paraId="42C6D5A5" w14:textId="77777777" w:rsidTr="00443448">
        <w:trPr>
          <w:trHeight w:val="51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CB40F97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</w:rPr>
              <w:t xml:space="preserve">Efekty dotyczące Kierunku </w:t>
            </w:r>
          </w:p>
        </w:tc>
      </w:tr>
      <w:tr w:rsidR="00443448" w:rsidRPr="007D3885" w14:paraId="1DF0ED93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60FEE0D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Kod KEU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2D04D0BB" w14:textId="77777777" w:rsidR="00443448" w:rsidRPr="007D3885" w:rsidRDefault="00443448" w:rsidP="00443448">
            <w:pPr>
              <w:ind w:left="161" w:right="73" w:hanging="122"/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Treść efektu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CC85EFD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3885">
              <w:rPr>
                <w:rFonts w:asciiTheme="minorHAnsi" w:hAnsiTheme="minorHAnsi" w:cstheme="minorHAnsi"/>
                <w:b/>
              </w:rPr>
              <w:t>PRK</w:t>
            </w:r>
          </w:p>
        </w:tc>
      </w:tr>
      <w:tr w:rsidR="00443448" w:rsidRPr="007D3885" w14:paraId="0DECB023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3ED6D5D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08R-2A_K01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52D5ED0C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Rozumie potrzebę uczenia się przez całe życie, potrafi planować i realizować własne uczenie się przez całe życie oraz inspirować i organizować proces uczenia się innych osób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3F3C6B0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6A1A4C4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P7S_UU</w:t>
            </w:r>
          </w:p>
        </w:tc>
      </w:tr>
      <w:tr w:rsidR="00443448" w:rsidRPr="007D3885" w14:paraId="3C5BABCA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4C2DE39D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08R-2A_K02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1781E105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Potrafi współdziałać i pracować w grupie przyjmując w niej różne role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CA22E4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P7U_U</w:t>
            </w:r>
          </w:p>
          <w:p w14:paraId="24D5E26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P7S_UO</w:t>
            </w:r>
          </w:p>
        </w:tc>
      </w:tr>
      <w:tr w:rsidR="00443448" w:rsidRPr="007D3885" w14:paraId="56644E8A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23DA2F77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08R-2A_K03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045B9BDC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Potrafi odpowiednio określić priorytety służące realizacji zadania określonego przez siebie lub innych oraz rozumie potrzebę zasięgania opinii ekspertów przy realizacji niektórych zadań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977002B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P7U_K</w:t>
            </w:r>
          </w:p>
          <w:p w14:paraId="754E42C4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P7S_KK</w:t>
            </w:r>
          </w:p>
        </w:tc>
      </w:tr>
      <w:tr w:rsidR="00443448" w:rsidRPr="007D3885" w14:paraId="41F0E397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6125EF5A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08R-2A_K04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075C4D21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 xml:space="preserve">Prawidłowo identyfikuje i rozstrzyga dylematy związane z wykonywaniem zawodu z grupy specjalistów ds. finansowych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B07A102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P7U_K</w:t>
            </w:r>
          </w:p>
          <w:p w14:paraId="6EB8C881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P7S_KR</w:t>
            </w:r>
          </w:p>
        </w:tc>
      </w:tr>
      <w:tr w:rsidR="00443448" w:rsidRPr="007D3885" w14:paraId="14ACB4ED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5157F2E5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08R-2A_K05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360E0945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Umie uczestniczyć w przygotowaniu projektów społeczno-gospodarczych, jest gotowy do inicjowania działań na rzecz interesu publicznego oraz potrafi przewidywać wielokierunkowe skutki ekonomiczne i społeczne podejmowanych działań w obszarze rachunkowości i zarządzania finansami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38659E2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P7U_K</w:t>
            </w:r>
          </w:p>
          <w:p w14:paraId="64330752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P7S_KO</w:t>
            </w:r>
          </w:p>
        </w:tc>
      </w:tr>
      <w:tr w:rsidR="00443448" w:rsidRPr="007D3885" w14:paraId="2573D033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40A59D4C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08R-2A_K06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2C90451A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Uznaje znaczenie wiedzy w rozwiązywaniu problemów poznawczych z zakresu rachunkowości i zarządzania finansami oraz potrafi samodzielnie i krytycznie uzupełniać wiedzę i umiejętności z tego zakresu, rozszerzone o wymiar interdyscyplinarny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5B7BDC7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P7U_K</w:t>
            </w:r>
          </w:p>
          <w:p w14:paraId="64F85222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P7S_KK</w:t>
            </w:r>
          </w:p>
        </w:tc>
      </w:tr>
      <w:tr w:rsidR="00443448" w:rsidRPr="007D3885" w14:paraId="64AAF263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6706F2F1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08R-2A_K07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10A2ED28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Potrafi myśleć i działać w sposób przedsiębiorczy, ze szczególnym uwzględnieniem aspektów finansowych i zarządczych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570D6B2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P7U_K</w:t>
            </w:r>
          </w:p>
          <w:p w14:paraId="64E9493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P7S_KO</w:t>
            </w:r>
          </w:p>
        </w:tc>
      </w:tr>
      <w:tr w:rsidR="00443448" w:rsidRPr="007D3885" w14:paraId="3B63D293" w14:textId="77777777" w:rsidTr="00443448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14:paraId="0D21A246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08R-2A_K08</w:t>
            </w:r>
          </w:p>
        </w:tc>
        <w:tc>
          <w:tcPr>
            <w:tcW w:w="3286" w:type="pct"/>
            <w:gridSpan w:val="2"/>
            <w:shd w:val="clear" w:color="auto" w:fill="auto"/>
            <w:vAlign w:val="center"/>
          </w:tcPr>
          <w:p w14:paraId="5E5B16E4" w14:textId="77777777" w:rsidR="00443448" w:rsidRPr="007D3885" w:rsidRDefault="00443448" w:rsidP="00443448">
            <w:pPr>
              <w:ind w:right="-68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Rozumie potrzebę i znaczenie odpowiedzialnego pełnienia ról zawodowych oraz spełniania norm etycznych i postaw profesjonalnych w obszarze  rachunkowości i zarządzania</w:t>
            </w:r>
            <w:r w:rsidRPr="007D3885" w:rsidDel="00DC5D91">
              <w:rPr>
                <w:rFonts w:asciiTheme="minorHAnsi" w:hAnsiTheme="minorHAnsi" w:cstheme="minorHAnsi"/>
              </w:rPr>
              <w:t xml:space="preserve"> </w:t>
            </w:r>
            <w:r w:rsidRPr="007D3885">
              <w:rPr>
                <w:rFonts w:asciiTheme="minorHAnsi" w:hAnsiTheme="minorHAnsi" w:cstheme="minorHAnsi"/>
              </w:rPr>
              <w:t xml:space="preserve">finansami, a także potrafi inicjować i propagować takie postawy, uwzględniając potrzebę podtrzymywania etosu zawodu (zgodnego z wybraną specjalizacją)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78A2342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3885">
              <w:rPr>
                <w:rFonts w:asciiTheme="minorHAnsi" w:hAnsiTheme="minorHAnsi" w:cstheme="minorHAnsi"/>
                <w:color w:val="000000"/>
              </w:rPr>
              <w:t>P7U_K</w:t>
            </w:r>
          </w:p>
          <w:p w14:paraId="39779389" w14:textId="77777777" w:rsidR="00443448" w:rsidRPr="007D3885" w:rsidRDefault="00443448" w:rsidP="00443448">
            <w:pPr>
              <w:jc w:val="center"/>
              <w:rPr>
                <w:rFonts w:asciiTheme="minorHAnsi" w:hAnsiTheme="minorHAnsi" w:cstheme="minorHAnsi"/>
              </w:rPr>
            </w:pPr>
            <w:r w:rsidRPr="007D3885">
              <w:rPr>
                <w:rFonts w:asciiTheme="minorHAnsi" w:hAnsiTheme="minorHAnsi" w:cstheme="minorHAnsi"/>
              </w:rPr>
              <w:t>P7S_KR</w:t>
            </w:r>
          </w:p>
        </w:tc>
      </w:tr>
    </w:tbl>
    <w:p w14:paraId="7F922924" w14:textId="77777777" w:rsidR="00443448" w:rsidRPr="00317AD9" w:rsidRDefault="00443448" w:rsidP="00443448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5413ED2" w14:textId="77777777" w:rsidR="00D96A55" w:rsidRPr="00D96A55" w:rsidRDefault="00D96A55" w:rsidP="00D96A55">
      <w:pPr>
        <w:numPr>
          <w:ilvl w:val="0"/>
          <w:numId w:val="2"/>
        </w:numPr>
        <w:spacing w:line="276" w:lineRule="auto"/>
        <w:ind w:left="0" w:hanging="426"/>
        <w:jc w:val="both"/>
        <w:rPr>
          <w:rFonts w:ascii="Calibri" w:hAnsi="Calibri" w:cs="Calibri"/>
          <w:b/>
          <w:sz w:val="24"/>
          <w:szCs w:val="24"/>
        </w:rPr>
      </w:pPr>
      <w:r w:rsidRPr="00D96A55">
        <w:rPr>
          <w:rFonts w:ascii="Calibri" w:eastAsia="Arial" w:hAnsi="Calibri" w:cs="Calibri"/>
          <w:b/>
          <w:bCs/>
          <w:sz w:val="24"/>
          <w:szCs w:val="24"/>
        </w:rPr>
        <w:t xml:space="preserve">Efekt </w:t>
      </w:r>
      <w:r w:rsidR="00183B78">
        <w:rPr>
          <w:rFonts w:ascii="Calibri" w:eastAsia="Arial" w:hAnsi="Calibri" w:cs="Calibri"/>
          <w:b/>
          <w:bCs/>
          <w:sz w:val="24"/>
          <w:szCs w:val="24"/>
        </w:rPr>
        <w:t>uczenia się</w:t>
      </w:r>
      <w:r w:rsidRPr="00D96A55">
        <w:rPr>
          <w:rFonts w:ascii="Calibri" w:eastAsia="Arial" w:hAnsi="Calibri" w:cs="Calibri"/>
          <w:b/>
          <w:bCs/>
          <w:sz w:val="24"/>
          <w:szCs w:val="24"/>
        </w:rPr>
        <w:t xml:space="preserve"> zakresu ochrony własności intelektualnej i prawa autorskiego</w:t>
      </w:r>
    </w:p>
    <w:p w14:paraId="5313B1C4" w14:textId="77777777" w:rsidR="00D96A55" w:rsidRDefault="00D96A55" w:rsidP="00D96A55">
      <w:pPr>
        <w:spacing w:line="276" w:lineRule="auto"/>
        <w:jc w:val="both"/>
        <w:rPr>
          <w:rFonts w:ascii="Calibri" w:eastAsia="Arial" w:hAnsi="Calibri" w:cs="Calibri"/>
          <w:b/>
          <w:bCs/>
          <w:sz w:val="24"/>
          <w:szCs w:val="24"/>
        </w:rPr>
      </w:pPr>
    </w:p>
    <w:tbl>
      <w:tblPr>
        <w:tblW w:w="10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57"/>
        <w:gridCol w:w="1692"/>
      </w:tblGrid>
      <w:tr w:rsidR="00D96A55" w:rsidRPr="000650AC" w14:paraId="545B7775" w14:textId="77777777" w:rsidTr="00D96A55">
        <w:trPr>
          <w:trHeight w:val="1174"/>
        </w:trPr>
        <w:tc>
          <w:tcPr>
            <w:tcW w:w="1701" w:type="dxa"/>
            <w:vAlign w:val="center"/>
          </w:tcPr>
          <w:p w14:paraId="35977DE0" w14:textId="77777777" w:rsidR="00D96A55" w:rsidRPr="00137A80" w:rsidRDefault="00D96A55" w:rsidP="00D47E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7A80">
              <w:rPr>
                <w:rFonts w:ascii="Calibri" w:hAnsi="Calibri" w:cs="Calibri"/>
                <w:sz w:val="24"/>
                <w:szCs w:val="24"/>
              </w:rPr>
              <w:t>08</w:t>
            </w:r>
            <w:r w:rsidR="005D7905" w:rsidRPr="00137A80">
              <w:rPr>
                <w:rFonts w:ascii="Calibri" w:hAnsi="Calibri" w:cs="Calibri"/>
                <w:sz w:val="24"/>
                <w:szCs w:val="24"/>
              </w:rPr>
              <w:t>R</w:t>
            </w:r>
            <w:r w:rsidRPr="00137A80">
              <w:rPr>
                <w:rFonts w:ascii="Calibri" w:hAnsi="Calibri" w:cs="Calibri"/>
                <w:sz w:val="24"/>
                <w:szCs w:val="24"/>
              </w:rPr>
              <w:t>-2A_W09</w:t>
            </w:r>
          </w:p>
        </w:tc>
        <w:tc>
          <w:tcPr>
            <w:tcW w:w="6857" w:type="dxa"/>
            <w:vAlign w:val="center"/>
          </w:tcPr>
          <w:p w14:paraId="0FC4D3C5" w14:textId="77777777" w:rsidR="00D96A55" w:rsidRPr="00137A80" w:rsidRDefault="00D96A55" w:rsidP="00D47EE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7A80">
              <w:rPr>
                <w:rFonts w:ascii="Calibri" w:hAnsi="Calibri" w:cs="Calibri"/>
                <w:sz w:val="24"/>
                <w:szCs w:val="24"/>
              </w:rPr>
              <w:t>Zna i rozumie podstawowe pojęcia i zasady z zakresu ochrony własności intelektualnej i prawa autorskiego i patentowego oraz konieczność zarządzania zasobami własności intelektualnej</w:t>
            </w:r>
          </w:p>
        </w:tc>
        <w:tc>
          <w:tcPr>
            <w:tcW w:w="1692" w:type="dxa"/>
            <w:vAlign w:val="center"/>
          </w:tcPr>
          <w:p w14:paraId="0CFCD46F" w14:textId="77777777" w:rsidR="00FF7A38" w:rsidRPr="00FF7A38" w:rsidRDefault="00FF7A38" w:rsidP="00FF7A3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7A38">
              <w:rPr>
                <w:rFonts w:ascii="Calibri" w:hAnsi="Calibri" w:cs="Calibri"/>
                <w:sz w:val="24"/>
                <w:szCs w:val="24"/>
              </w:rPr>
              <w:t>P7U_W</w:t>
            </w:r>
          </w:p>
          <w:p w14:paraId="5A6E4BB6" w14:textId="77777777" w:rsidR="00D96A55" w:rsidRPr="00137A80" w:rsidRDefault="00FF7A38" w:rsidP="00FF7A3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7A38">
              <w:rPr>
                <w:rFonts w:ascii="Calibri" w:hAnsi="Calibri" w:cs="Calibri"/>
                <w:sz w:val="24"/>
                <w:szCs w:val="24"/>
              </w:rPr>
              <w:t>P7S_WK</w:t>
            </w:r>
          </w:p>
        </w:tc>
      </w:tr>
    </w:tbl>
    <w:p w14:paraId="5402A463" w14:textId="77777777" w:rsidR="00D96A55" w:rsidRPr="00D96A55" w:rsidRDefault="00D96A55" w:rsidP="00D96A55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4693E7D" w14:textId="77777777" w:rsidR="00761498" w:rsidRPr="00852883" w:rsidRDefault="00D96A55" w:rsidP="00D96A55">
      <w:pPr>
        <w:numPr>
          <w:ilvl w:val="0"/>
          <w:numId w:val="2"/>
        </w:numPr>
        <w:spacing w:line="276" w:lineRule="auto"/>
        <w:ind w:left="0" w:hanging="426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Wnioski</w:t>
      </w:r>
      <w:r w:rsidRPr="00D96A55">
        <w:rPr>
          <w:rFonts w:ascii="Calibri" w:eastAsia="Arial" w:hAnsi="Calibri" w:cs="Calibri"/>
          <w:b/>
          <w:bCs/>
          <w:sz w:val="24"/>
          <w:szCs w:val="24"/>
        </w:rPr>
        <w:t xml:space="preserve"> z analizy zgodności efektów </w:t>
      </w:r>
      <w:r w:rsidR="00183B78">
        <w:rPr>
          <w:rFonts w:ascii="Calibri" w:hAnsi="Calibri" w:cs="Calibri"/>
          <w:b/>
          <w:sz w:val="24"/>
          <w:szCs w:val="24"/>
        </w:rPr>
        <w:t>uczenia się</w:t>
      </w:r>
      <w:r w:rsidRPr="00D96A55">
        <w:rPr>
          <w:rFonts w:ascii="Calibri" w:eastAsia="Arial" w:hAnsi="Calibri" w:cs="Calibri"/>
          <w:b/>
          <w:bCs/>
          <w:sz w:val="24"/>
          <w:szCs w:val="24"/>
        </w:rPr>
        <w:t xml:space="preserve"> z potrzebami rynku pracy.</w:t>
      </w:r>
    </w:p>
    <w:p w14:paraId="548EF0B0" w14:textId="77777777" w:rsidR="00761498" w:rsidRPr="00137A80" w:rsidRDefault="00761498" w:rsidP="00852883">
      <w:pPr>
        <w:spacing w:line="276" w:lineRule="auto"/>
        <w:jc w:val="both"/>
        <w:rPr>
          <w:rFonts w:cs="Calibri"/>
          <w:sz w:val="24"/>
          <w:szCs w:val="24"/>
        </w:rPr>
      </w:pPr>
      <w:r w:rsidRPr="00761498">
        <w:rPr>
          <w:rFonts w:ascii="Calibri" w:hAnsi="Calibri" w:cs="Calibri"/>
          <w:sz w:val="24"/>
          <w:szCs w:val="24"/>
        </w:rPr>
        <w:t xml:space="preserve">Przeprowadzona analiza zgodności </w:t>
      </w:r>
      <w:r w:rsidRPr="00137A80">
        <w:rPr>
          <w:rFonts w:ascii="Calibri" w:hAnsi="Calibri" w:cs="Calibri"/>
          <w:sz w:val="24"/>
          <w:szCs w:val="24"/>
        </w:rPr>
        <w:t>zakładanych efektów kształcenia z potrzebami rynku pracy wykazała, że proponowany program kształcenia na kierunku Rachunkowość i zarządzanie finansami uwzględnia potrzeby rynku pracy w zakresie rachunkowości i zarządzania finansami przedsiębiorstwa. Absolwenci proponowanego kierunku będą mogli podjąć pracę w przedsiębiorstwach o charakterze ogólnym, jak i w instytucjach finansowych, w tym: w bankach, biurach maklerskich, funduszach inwestycyjnych, firmach konsultingowych.</w:t>
      </w:r>
    </w:p>
    <w:p w14:paraId="0AB48162" w14:textId="77777777" w:rsidR="0057066D" w:rsidRPr="00137A80" w:rsidRDefault="00C65DC9" w:rsidP="00A27852">
      <w:pPr>
        <w:numPr>
          <w:ilvl w:val="0"/>
          <w:numId w:val="2"/>
        </w:numPr>
        <w:spacing w:line="276" w:lineRule="auto"/>
        <w:ind w:left="0" w:hanging="426"/>
        <w:jc w:val="both"/>
        <w:rPr>
          <w:rFonts w:ascii="Calibri" w:hAnsi="Calibri" w:cs="Calibri"/>
          <w:b/>
          <w:sz w:val="24"/>
          <w:szCs w:val="24"/>
        </w:rPr>
      </w:pPr>
      <w:r w:rsidRPr="00137A80">
        <w:rPr>
          <w:rFonts w:ascii="Calibri" w:hAnsi="Calibri" w:cs="Calibri"/>
          <w:b/>
          <w:sz w:val="24"/>
          <w:szCs w:val="24"/>
        </w:rPr>
        <w:t>W</w:t>
      </w:r>
      <w:r w:rsidR="0057066D" w:rsidRPr="00137A80">
        <w:rPr>
          <w:rFonts w:ascii="Calibri" w:hAnsi="Calibri" w:cs="Calibri"/>
          <w:b/>
          <w:sz w:val="24"/>
          <w:szCs w:val="24"/>
        </w:rPr>
        <w:t xml:space="preserve">skazanie związku studiów z </w:t>
      </w:r>
      <w:r w:rsidR="00470CD2" w:rsidRPr="00137A80">
        <w:rPr>
          <w:rFonts w:ascii="Calibri" w:hAnsi="Calibri" w:cs="Calibri"/>
          <w:b/>
          <w:sz w:val="24"/>
          <w:szCs w:val="24"/>
        </w:rPr>
        <w:t xml:space="preserve">misją </w:t>
      </w:r>
      <w:r w:rsidR="0057066D" w:rsidRPr="00137A80">
        <w:rPr>
          <w:rFonts w:ascii="Calibri" w:hAnsi="Calibri" w:cs="Calibri"/>
          <w:b/>
          <w:sz w:val="24"/>
          <w:szCs w:val="24"/>
        </w:rPr>
        <w:t xml:space="preserve">uczelni i jej strategią rozwoju oraz ze strategią rozwoju wydziału </w:t>
      </w:r>
    </w:p>
    <w:p w14:paraId="49D4403A" w14:textId="77777777" w:rsidR="001B5A3C" w:rsidRPr="00137A80" w:rsidRDefault="001B5A3C" w:rsidP="001B5A3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37A80">
        <w:rPr>
          <w:rFonts w:ascii="Calibri" w:hAnsi="Calibri" w:cs="Calibri"/>
          <w:sz w:val="24"/>
          <w:szCs w:val="24"/>
        </w:rPr>
        <w:t>W dniu 10.10.2011 r. Rada Wydziału przyjęła misję i strategię dla Wydziału Zarządzania</w:t>
      </w:r>
      <w:r w:rsidR="009E53C1" w:rsidRPr="00137A80">
        <w:rPr>
          <w:rFonts w:ascii="Calibri" w:hAnsi="Calibri" w:cs="Calibri"/>
          <w:sz w:val="24"/>
          <w:szCs w:val="24"/>
        </w:rPr>
        <w:t xml:space="preserve"> (WZ)</w:t>
      </w:r>
      <w:r w:rsidRPr="00137A80">
        <w:rPr>
          <w:rFonts w:ascii="Calibri" w:hAnsi="Calibri" w:cs="Calibri"/>
          <w:sz w:val="24"/>
          <w:szCs w:val="24"/>
        </w:rPr>
        <w:t>. Przyjęte misja i strategia Wydziału Zarządzania są zgodne z misją i strategią Uniwersytetu Łódzkiego i stanowią ich uszczegółowienie na szczeblu Wydziału.</w:t>
      </w:r>
    </w:p>
    <w:p w14:paraId="6EB0D0AD" w14:textId="77777777" w:rsidR="001B5A3C" w:rsidRPr="00137A80" w:rsidRDefault="001B5A3C" w:rsidP="001B5A3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37A80">
        <w:rPr>
          <w:rFonts w:ascii="Calibri" w:hAnsi="Calibri" w:cs="Calibri"/>
          <w:sz w:val="24"/>
          <w:szCs w:val="24"/>
        </w:rPr>
        <w:t>Strategia WZ zakłada m.in.: współpracę z praktyką gospodarczą, ofertę przedmiotów do wyboru, interdyscyplinarne podejście do tworzenia programów studiów, współpracę z zagranicą (wymiana studentów, prowadzenie zajęć przez wykładowców z zagranicy).</w:t>
      </w:r>
    </w:p>
    <w:p w14:paraId="1042745D" w14:textId="77777777" w:rsidR="001B5A3C" w:rsidRPr="00137A80" w:rsidRDefault="001B5A3C" w:rsidP="001B5A3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37A80">
        <w:rPr>
          <w:rFonts w:ascii="Calibri" w:hAnsi="Calibri" w:cs="Calibri"/>
          <w:sz w:val="24"/>
          <w:szCs w:val="24"/>
        </w:rPr>
        <w:t>W przypadku studiów II stopnia strategia WZ zakłada w szczególności: pogłębienie wiedzy studentów w ramach określone</w:t>
      </w:r>
      <w:r w:rsidR="00817BDC">
        <w:rPr>
          <w:rFonts w:ascii="Calibri" w:hAnsi="Calibri" w:cs="Calibri"/>
          <w:sz w:val="24"/>
          <w:szCs w:val="24"/>
        </w:rPr>
        <w:t>go modułu</w:t>
      </w:r>
      <w:r w:rsidRPr="00137A80">
        <w:rPr>
          <w:rFonts w:ascii="Calibri" w:hAnsi="Calibri" w:cs="Calibri"/>
          <w:sz w:val="24"/>
          <w:szCs w:val="24"/>
        </w:rPr>
        <w:t xml:space="preserve"> w</w:t>
      </w:r>
      <w:r w:rsidR="003649C9" w:rsidRPr="00137A80">
        <w:rPr>
          <w:rFonts w:ascii="Calibri" w:hAnsi="Calibri" w:cs="Calibri"/>
          <w:sz w:val="24"/>
          <w:szCs w:val="24"/>
        </w:rPr>
        <w:t xml:space="preserve"> dyscyplinie </w:t>
      </w:r>
      <w:r w:rsidRPr="00137A80">
        <w:rPr>
          <w:rFonts w:ascii="Calibri" w:hAnsi="Calibri" w:cs="Calibri"/>
          <w:sz w:val="24"/>
          <w:szCs w:val="24"/>
        </w:rPr>
        <w:t>: nauki o zarządzaniu</w:t>
      </w:r>
      <w:r w:rsidR="003649C9" w:rsidRPr="00137A80">
        <w:rPr>
          <w:rFonts w:ascii="Calibri" w:hAnsi="Calibri" w:cs="Calibri"/>
          <w:sz w:val="24"/>
          <w:szCs w:val="24"/>
        </w:rPr>
        <w:t xml:space="preserve"> i jakości</w:t>
      </w:r>
      <w:r w:rsidR="005E55F7" w:rsidRPr="00137A80">
        <w:rPr>
          <w:rFonts w:ascii="Calibri" w:hAnsi="Calibri" w:cs="Calibri"/>
          <w:sz w:val="24"/>
          <w:szCs w:val="24"/>
        </w:rPr>
        <w:t xml:space="preserve">, w tym </w:t>
      </w:r>
      <w:r w:rsidR="003649C9" w:rsidRPr="00137A80">
        <w:rPr>
          <w:rFonts w:ascii="Calibri" w:hAnsi="Calibri" w:cs="Calibri"/>
          <w:sz w:val="24"/>
          <w:szCs w:val="24"/>
        </w:rPr>
        <w:t xml:space="preserve">w zakresie </w:t>
      </w:r>
      <w:r w:rsidR="005E55F7" w:rsidRPr="00137A80">
        <w:rPr>
          <w:rFonts w:ascii="Calibri" w:hAnsi="Calibri" w:cs="Calibri"/>
          <w:sz w:val="24"/>
          <w:szCs w:val="24"/>
        </w:rPr>
        <w:t xml:space="preserve">rachunkowości i zarządzania </w:t>
      </w:r>
      <w:r w:rsidR="00D95B6A" w:rsidRPr="00137A80">
        <w:rPr>
          <w:rFonts w:ascii="Calibri" w:hAnsi="Calibri" w:cs="Calibri"/>
          <w:sz w:val="24"/>
          <w:szCs w:val="24"/>
        </w:rPr>
        <w:t xml:space="preserve">finansami </w:t>
      </w:r>
      <w:r w:rsidR="005E55F7" w:rsidRPr="00137A80">
        <w:rPr>
          <w:rFonts w:ascii="Calibri" w:hAnsi="Calibri" w:cs="Calibri"/>
          <w:sz w:val="24"/>
          <w:szCs w:val="24"/>
        </w:rPr>
        <w:t>przedsiębiorstwa</w:t>
      </w:r>
      <w:r w:rsidR="00371FD9" w:rsidRPr="00137A80">
        <w:rPr>
          <w:rFonts w:ascii="Calibri" w:hAnsi="Calibri" w:cs="Calibri"/>
          <w:sz w:val="24"/>
          <w:szCs w:val="24"/>
        </w:rPr>
        <w:t>.</w:t>
      </w:r>
      <w:r w:rsidRPr="00137A80">
        <w:rPr>
          <w:rFonts w:ascii="Calibri" w:hAnsi="Calibri" w:cs="Calibri"/>
          <w:sz w:val="24"/>
          <w:szCs w:val="24"/>
        </w:rPr>
        <w:t xml:space="preserve"> </w:t>
      </w:r>
    </w:p>
    <w:p w14:paraId="6076BC78" w14:textId="77777777" w:rsidR="001B5A3C" w:rsidRPr="00137A80" w:rsidRDefault="001B5A3C" w:rsidP="00482CDA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137A80">
        <w:rPr>
          <w:rFonts w:ascii="Calibri" w:hAnsi="Calibri" w:cs="Calibri"/>
          <w:sz w:val="24"/>
          <w:szCs w:val="24"/>
        </w:rPr>
        <w:t xml:space="preserve">Program kształcenia kierunku </w:t>
      </w:r>
      <w:r w:rsidR="005D7905" w:rsidRPr="00137A80">
        <w:rPr>
          <w:rFonts w:ascii="Calibri" w:hAnsi="Calibri" w:cs="Calibri"/>
          <w:sz w:val="24"/>
          <w:szCs w:val="24"/>
        </w:rPr>
        <w:t>Rachunkowość i zarządzanie finansami</w:t>
      </w:r>
      <w:r w:rsidRPr="00137A80">
        <w:rPr>
          <w:rFonts w:ascii="Calibri" w:hAnsi="Calibri" w:cs="Calibri"/>
          <w:sz w:val="24"/>
          <w:szCs w:val="24"/>
        </w:rPr>
        <w:t xml:space="preserve"> jest zgodny z misją i strategią Wydziału Zarządzania Uniwersytetu Łódzkiego. Program kształcenia na </w:t>
      </w:r>
      <w:r w:rsidR="002F7FCA" w:rsidRPr="00137A80">
        <w:rPr>
          <w:rFonts w:ascii="Calibri" w:hAnsi="Calibri" w:cs="Calibri"/>
          <w:sz w:val="24"/>
          <w:szCs w:val="24"/>
        </w:rPr>
        <w:t xml:space="preserve">tym </w:t>
      </w:r>
      <w:r w:rsidRPr="00137A80">
        <w:rPr>
          <w:rFonts w:ascii="Calibri" w:hAnsi="Calibri" w:cs="Calibri"/>
          <w:sz w:val="24"/>
          <w:szCs w:val="24"/>
        </w:rPr>
        <w:t>kierunku ma na celu pogłębienie wiedzy studentów w ramach poszczególnych</w:t>
      </w:r>
      <w:r w:rsidR="00817BDC">
        <w:rPr>
          <w:rFonts w:ascii="Calibri" w:hAnsi="Calibri" w:cs="Calibri"/>
          <w:sz w:val="24"/>
          <w:szCs w:val="24"/>
        </w:rPr>
        <w:t xml:space="preserve"> modułów</w:t>
      </w:r>
      <w:r w:rsidRPr="00137A80">
        <w:rPr>
          <w:rFonts w:ascii="Calibri" w:hAnsi="Calibri" w:cs="Calibri"/>
          <w:sz w:val="24"/>
          <w:szCs w:val="24"/>
        </w:rPr>
        <w:t xml:space="preserve">, co jest jednym z założeń strategii. Dzięki ofercie kształcenia, </w:t>
      </w:r>
      <w:r w:rsidR="009E53C1" w:rsidRPr="00137A80">
        <w:rPr>
          <w:rFonts w:ascii="Calibri" w:hAnsi="Calibri" w:cs="Calibri"/>
          <w:sz w:val="24"/>
          <w:szCs w:val="24"/>
        </w:rPr>
        <w:t xml:space="preserve">uwzględniającej obszary i </w:t>
      </w:r>
      <w:r w:rsidRPr="00137A80">
        <w:rPr>
          <w:rFonts w:ascii="Calibri" w:hAnsi="Calibri" w:cs="Calibri"/>
          <w:sz w:val="24"/>
          <w:szCs w:val="24"/>
        </w:rPr>
        <w:t xml:space="preserve">wyniki badań naukowych pracowników WZ, program realizuje model ogólnoakademicki. Istotą programu kształcenia na kierunku jest możliwość wyboru </w:t>
      </w:r>
      <w:r w:rsidR="009E53C1" w:rsidRPr="00137A80">
        <w:rPr>
          <w:rFonts w:ascii="Calibri" w:hAnsi="Calibri" w:cs="Calibri"/>
          <w:sz w:val="24"/>
          <w:szCs w:val="24"/>
        </w:rPr>
        <w:t xml:space="preserve">jednej z </w:t>
      </w:r>
      <w:r w:rsidR="00BA3B33">
        <w:rPr>
          <w:rFonts w:ascii="Calibri" w:hAnsi="Calibri" w:cs="Calibri"/>
          <w:sz w:val="24"/>
          <w:szCs w:val="24"/>
        </w:rPr>
        <w:t>czterech</w:t>
      </w:r>
      <w:r w:rsidR="00BA3B33" w:rsidRPr="00137A80">
        <w:rPr>
          <w:rFonts w:ascii="Calibri" w:hAnsi="Calibri" w:cs="Calibri"/>
          <w:sz w:val="24"/>
          <w:szCs w:val="24"/>
        </w:rPr>
        <w:t xml:space="preserve"> </w:t>
      </w:r>
      <w:r w:rsidR="009E53C1" w:rsidRPr="00137A80">
        <w:rPr>
          <w:rFonts w:ascii="Calibri" w:hAnsi="Calibri" w:cs="Calibri"/>
          <w:sz w:val="24"/>
          <w:szCs w:val="24"/>
        </w:rPr>
        <w:t xml:space="preserve">oferowanych </w:t>
      </w:r>
      <w:r w:rsidR="00817BDC">
        <w:rPr>
          <w:rFonts w:ascii="Calibri" w:hAnsi="Calibri" w:cs="Calibri"/>
          <w:sz w:val="24"/>
          <w:szCs w:val="24"/>
        </w:rPr>
        <w:t>modułów</w:t>
      </w:r>
      <w:r w:rsidR="009E53C1" w:rsidRPr="00137A80">
        <w:rPr>
          <w:rFonts w:ascii="Calibri" w:hAnsi="Calibri" w:cs="Calibri"/>
          <w:sz w:val="24"/>
          <w:szCs w:val="24"/>
        </w:rPr>
        <w:t xml:space="preserve"> </w:t>
      </w:r>
      <w:r w:rsidRPr="00137A80">
        <w:rPr>
          <w:rFonts w:ascii="Calibri" w:hAnsi="Calibri" w:cs="Calibri"/>
          <w:sz w:val="24"/>
          <w:szCs w:val="24"/>
        </w:rPr>
        <w:t>oraz różnych przedmiotów do wyboru, pozwalających na rozszerzanie i uzupełnianie wiedzy</w:t>
      </w:r>
      <w:r w:rsidR="00327A23" w:rsidRPr="00137A80">
        <w:rPr>
          <w:rFonts w:ascii="Calibri" w:hAnsi="Calibri" w:cs="Calibri"/>
          <w:sz w:val="24"/>
          <w:szCs w:val="24"/>
        </w:rPr>
        <w:t xml:space="preserve"> poza zakres uznany za obowiązkowy</w:t>
      </w:r>
      <w:r w:rsidRPr="00137A80">
        <w:rPr>
          <w:rFonts w:ascii="Calibri" w:hAnsi="Calibri" w:cs="Calibri"/>
          <w:sz w:val="24"/>
          <w:szCs w:val="24"/>
        </w:rPr>
        <w:t>. Student ma dzięki temu możliwość stworzenia własnej ścieżki kształcenia, która odpowiada jego zainteresowaniom</w:t>
      </w:r>
      <w:r w:rsidR="00327A23" w:rsidRPr="00137A80">
        <w:rPr>
          <w:rFonts w:ascii="Calibri" w:hAnsi="Calibri" w:cs="Calibri"/>
          <w:sz w:val="24"/>
          <w:szCs w:val="24"/>
        </w:rPr>
        <w:t>, w tym poznawczym i</w:t>
      </w:r>
      <w:r w:rsidRPr="00137A80">
        <w:rPr>
          <w:rFonts w:ascii="Calibri" w:hAnsi="Calibri" w:cs="Calibri"/>
          <w:sz w:val="24"/>
          <w:szCs w:val="24"/>
        </w:rPr>
        <w:t xml:space="preserve"> naukowym</w:t>
      </w:r>
      <w:r w:rsidR="00327A23" w:rsidRPr="00137A80">
        <w:rPr>
          <w:rFonts w:ascii="Calibri" w:hAnsi="Calibri" w:cs="Calibri"/>
          <w:sz w:val="24"/>
          <w:szCs w:val="24"/>
        </w:rPr>
        <w:t>,</w:t>
      </w:r>
      <w:r w:rsidRPr="00137A80">
        <w:rPr>
          <w:rFonts w:ascii="Calibri" w:hAnsi="Calibri" w:cs="Calibri"/>
          <w:sz w:val="24"/>
          <w:szCs w:val="24"/>
        </w:rPr>
        <w:t xml:space="preserve"> oraz planom zawodowym. Odpowiada to założeniom strategii WZ, która kładzie nacisk na zwiększenie możliwości wyboru dla studenta.</w:t>
      </w:r>
    </w:p>
    <w:p w14:paraId="462939A2" w14:textId="77777777" w:rsidR="00EB058E" w:rsidRPr="00137A80" w:rsidRDefault="00C65DC9" w:rsidP="00A92233">
      <w:pPr>
        <w:numPr>
          <w:ilvl w:val="0"/>
          <w:numId w:val="2"/>
        </w:numPr>
        <w:spacing w:line="276" w:lineRule="auto"/>
        <w:ind w:left="0" w:hanging="426"/>
        <w:jc w:val="both"/>
        <w:rPr>
          <w:rFonts w:ascii="Calibri" w:hAnsi="Calibri" w:cs="Calibri"/>
          <w:b/>
          <w:sz w:val="24"/>
          <w:szCs w:val="24"/>
        </w:rPr>
      </w:pPr>
      <w:r w:rsidRPr="00137A80">
        <w:rPr>
          <w:rFonts w:ascii="Calibri" w:hAnsi="Calibri" w:cs="Calibri"/>
          <w:b/>
          <w:sz w:val="24"/>
          <w:szCs w:val="24"/>
        </w:rPr>
        <w:t>R</w:t>
      </w:r>
      <w:r w:rsidR="0057066D" w:rsidRPr="00137A80">
        <w:rPr>
          <w:rFonts w:ascii="Calibri" w:hAnsi="Calibri" w:cs="Calibri"/>
          <w:b/>
          <w:sz w:val="24"/>
          <w:szCs w:val="24"/>
        </w:rPr>
        <w:t xml:space="preserve">óżnice w stosunku do innych programów kształcenia o </w:t>
      </w:r>
      <w:r w:rsidR="00080FB9" w:rsidRPr="00137A80">
        <w:rPr>
          <w:rFonts w:ascii="Calibri" w:hAnsi="Calibri" w:cs="Calibri"/>
          <w:b/>
          <w:sz w:val="24"/>
          <w:szCs w:val="24"/>
        </w:rPr>
        <w:t xml:space="preserve">podobnie zdefiniowanych celach </w:t>
      </w:r>
      <w:r w:rsidRPr="00137A80">
        <w:rPr>
          <w:rFonts w:ascii="Calibri" w:hAnsi="Calibri" w:cs="Calibri"/>
          <w:b/>
          <w:sz w:val="24"/>
          <w:szCs w:val="24"/>
        </w:rPr>
        <w:br/>
      </w:r>
      <w:r w:rsidR="00080FB9" w:rsidRPr="00137A80">
        <w:rPr>
          <w:rFonts w:ascii="Calibri" w:hAnsi="Calibri" w:cs="Calibri"/>
          <w:b/>
          <w:sz w:val="24"/>
          <w:szCs w:val="24"/>
        </w:rPr>
        <w:t xml:space="preserve">i efektach </w:t>
      </w:r>
      <w:r w:rsidR="00183B78" w:rsidRPr="00137A80">
        <w:rPr>
          <w:rFonts w:ascii="Calibri" w:hAnsi="Calibri" w:cs="Calibri"/>
          <w:b/>
          <w:sz w:val="24"/>
          <w:szCs w:val="24"/>
        </w:rPr>
        <w:t>uczenia się</w:t>
      </w:r>
      <w:r w:rsidR="00080FB9" w:rsidRPr="00137A80">
        <w:rPr>
          <w:rFonts w:ascii="Calibri" w:hAnsi="Calibri" w:cs="Calibri"/>
          <w:b/>
          <w:sz w:val="24"/>
          <w:szCs w:val="24"/>
        </w:rPr>
        <w:t xml:space="preserve"> prowadzonych w UŁ/wydziale</w:t>
      </w:r>
      <w:r w:rsidR="004C3748" w:rsidRPr="00137A80">
        <w:rPr>
          <w:rFonts w:ascii="Calibri" w:hAnsi="Calibri" w:cs="Calibri"/>
          <w:b/>
          <w:sz w:val="24"/>
          <w:szCs w:val="24"/>
        </w:rPr>
        <w:t xml:space="preserve">: </w:t>
      </w:r>
    </w:p>
    <w:p w14:paraId="3694E73A" w14:textId="77777777" w:rsidR="001B5A3C" w:rsidRPr="00137A80" w:rsidRDefault="001B5A3C" w:rsidP="001B5A3C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137A80">
        <w:rPr>
          <w:rFonts w:ascii="Calibri" w:hAnsi="Calibri" w:cs="Calibri"/>
          <w:sz w:val="24"/>
          <w:szCs w:val="24"/>
        </w:rPr>
        <w:t xml:space="preserve">Kierunek </w:t>
      </w:r>
      <w:r w:rsidR="008D0DEB" w:rsidRPr="00137A80">
        <w:rPr>
          <w:rFonts w:ascii="Calibri" w:hAnsi="Calibri" w:cs="Calibri"/>
          <w:sz w:val="24"/>
          <w:szCs w:val="24"/>
        </w:rPr>
        <w:t xml:space="preserve">Rachunkowość i zarządzanie finansami </w:t>
      </w:r>
      <w:r w:rsidRPr="00137A80">
        <w:rPr>
          <w:rFonts w:ascii="Calibri" w:hAnsi="Calibri" w:cs="Calibri"/>
          <w:sz w:val="24"/>
          <w:szCs w:val="24"/>
        </w:rPr>
        <w:t xml:space="preserve">stanowi w pełni nowatorską koncepcję kształcenia wysokiej klasy specjalistów dla potrzeb gospodarki w zakresie rachunkowości </w:t>
      </w:r>
      <w:r w:rsidR="008D0DEB" w:rsidRPr="00137A80">
        <w:rPr>
          <w:rFonts w:ascii="Calibri" w:hAnsi="Calibri" w:cs="Calibri"/>
          <w:sz w:val="24"/>
          <w:szCs w:val="24"/>
        </w:rPr>
        <w:t xml:space="preserve">i </w:t>
      </w:r>
      <w:r w:rsidR="00327A23" w:rsidRPr="00137A80">
        <w:rPr>
          <w:rFonts w:ascii="Calibri" w:hAnsi="Calibri" w:cs="Calibri"/>
          <w:sz w:val="24"/>
          <w:szCs w:val="24"/>
        </w:rPr>
        <w:t>zarządzania finansami</w:t>
      </w:r>
      <w:r w:rsidR="005E55F7" w:rsidRPr="00137A80">
        <w:rPr>
          <w:rFonts w:ascii="Calibri" w:hAnsi="Calibri" w:cs="Calibri"/>
          <w:sz w:val="24"/>
          <w:szCs w:val="24"/>
        </w:rPr>
        <w:t xml:space="preserve"> przedsiębiorstwa</w:t>
      </w:r>
      <w:r w:rsidRPr="00137A80">
        <w:rPr>
          <w:rFonts w:ascii="Calibri" w:hAnsi="Calibri" w:cs="Calibri"/>
          <w:sz w:val="24"/>
          <w:szCs w:val="24"/>
        </w:rPr>
        <w:t xml:space="preserve">, których obszarem działania będzie zakres specjalizacji zawodowej, określonej w ramach specjalistów do spraw finansowych. Żaden z innych proponowanych kierunków studiów drugiego stopnia na Wydziale Zarządzania nie przewiduje takiego profilu kształcenia. Kierunek w znacznym stopniu pogłębia i rozszerza efekty </w:t>
      </w:r>
      <w:r w:rsidR="00327A23" w:rsidRPr="00137A80">
        <w:rPr>
          <w:rFonts w:ascii="Calibri" w:hAnsi="Calibri" w:cs="Calibri"/>
          <w:sz w:val="24"/>
          <w:szCs w:val="24"/>
        </w:rPr>
        <w:t xml:space="preserve">uczenia się </w:t>
      </w:r>
      <w:r w:rsidRPr="00137A80">
        <w:rPr>
          <w:rFonts w:ascii="Calibri" w:hAnsi="Calibri" w:cs="Calibri"/>
          <w:sz w:val="24"/>
          <w:szCs w:val="24"/>
        </w:rPr>
        <w:t>zakładane do osiągnięcia na studiach I stopnia (kierunki: Rachunkowość, Finanse i inwestycje).</w:t>
      </w:r>
    </w:p>
    <w:p w14:paraId="09775AB7" w14:textId="77777777" w:rsidR="001B5A3C" w:rsidRDefault="001B5A3C" w:rsidP="001B5A3C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137A80">
        <w:rPr>
          <w:rFonts w:ascii="Calibri" w:hAnsi="Calibri" w:cs="Calibri"/>
          <w:sz w:val="24"/>
          <w:szCs w:val="24"/>
        </w:rPr>
        <w:t xml:space="preserve">Ze względu na autorskie podejście do opracowania koncepcji toku studiów, w szczególności zdefiniowanych profili kształcenia na </w:t>
      </w:r>
      <w:r w:rsidR="00817BDC">
        <w:rPr>
          <w:rFonts w:ascii="Calibri" w:hAnsi="Calibri" w:cs="Calibri"/>
          <w:sz w:val="24"/>
          <w:szCs w:val="24"/>
        </w:rPr>
        <w:t>modułach</w:t>
      </w:r>
      <w:r w:rsidRPr="00137A80">
        <w:rPr>
          <w:rFonts w:ascii="Calibri" w:hAnsi="Calibri" w:cs="Calibri"/>
          <w:sz w:val="24"/>
          <w:szCs w:val="24"/>
        </w:rPr>
        <w:t xml:space="preserve"> </w:t>
      </w:r>
      <w:r w:rsidR="000A08D8" w:rsidRPr="00137A80">
        <w:rPr>
          <w:rFonts w:ascii="Calibri" w:hAnsi="Calibri" w:cs="Calibri"/>
          <w:sz w:val="24"/>
          <w:szCs w:val="24"/>
        </w:rPr>
        <w:t>(to jest: Menedżer finansowy, Rachunkowość i sprawozdawczość fin</w:t>
      </w:r>
      <w:r w:rsidR="000A08D8">
        <w:rPr>
          <w:rFonts w:ascii="Calibri" w:hAnsi="Calibri" w:cs="Calibri"/>
          <w:sz w:val="24"/>
          <w:szCs w:val="24"/>
        </w:rPr>
        <w:t>ansowa, Rachunkowość zarządcza/controlling</w:t>
      </w:r>
      <w:r w:rsidR="007758DC">
        <w:rPr>
          <w:rFonts w:ascii="Calibri" w:hAnsi="Calibri" w:cs="Calibri"/>
          <w:sz w:val="24"/>
          <w:szCs w:val="24"/>
        </w:rPr>
        <w:t xml:space="preserve"> </w:t>
      </w:r>
      <w:r w:rsidR="00BA3B33">
        <w:rPr>
          <w:rFonts w:ascii="Calibri" w:hAnsi="Calibri" w:cs="Calibri"/>
          <w:sz w:val="24"/>
          <w:szCs w:val="24"/>
        </w:rPr>
        <w:t>oraz Rachunkowość</w:t>
      </w:r>
      <w:r w:rsidR="00817BDC">
        <w:rPr>
          <w:rFonts w:ascii="Calibri" w:hAnsi="Calibri" w:cs="Calibri"/>
          <w:sz w:val="24"/>
          <w:szCs w:val="24"/>
        </w:rPr>
        <w:br/>
      </w:r>
      <w:r w:rsidR="00BA3B33">
        <w:rPr>
          <w:rFonts w:ascii="Calibri" w:hAnsi="Calibri" w:cs="Calibri"/>
          <w:sz w:val="24"/>
          <w:szCs w:val="24"/>
        </w:rPr>
        <w:t>z akredytacją ACCA</w:t>
      </w:r>
      <w:r w:rsidR="000A08D8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 xml:space="preserve">oraz na analizę </w:t>
      </w:r>
      <w:r w:rsidR="000A08D8">
        <w:rPr>
          <w:rFonts w:ascii="Calibri" w:hAnsi="Calibri" w:cs="Calibri"/>
          <w:sz w:val="24"/>
          <w:szCs w:val="24"/>
        </w:rPr>
        <w:t xml:space="preserve">treści programowych </w:t>
      </w:r>
      <w:r>
        <w:rPr>
          <w:rFonts w:ascii="Calibri" w:hAnsi="Calibri" w:cs="Calibri"/>
          <w:sz w:val="24"/>
          <w:szCs w:val="24"/>
        </w:rPr>
        <w:t xml:space="preserve">kierunku Finanse i rachunkowość studiów drugiego stopnia, </w:t>
      </w:r>
      <w:r w:rsidR="008D0DEB">
        <w:rPr>
          <w:rFonts w:ascii="Calibri" w:hAnsi="Calibri" w:cs="Calibri"/>
          <w:sz w:val="24"/>
          <w:szCs w:val="24"/>
        </w:rPr>
        <w:t xml:space="preserve">oferowaną </w:t>
      </w:r>
      <w:r>
        <w:rPr>
          <w:rFonts w:ascii="Calibri" w:hAnsi="Calibri" w:cs="Calibri"/>
          <w:sz w:val="24"/>
          <w:szCs w:val="24"/>
        </w:rPr>
        <w:t>przez Wydział Ekonomiczno-Socjologiczny UŁ, jak również poczynione uzgodnienia i wymianę poglądów na temat realizacji treści programowych z twórcami przedmiotowej propozycji</w:t>
      </w:r>
      <w:r w:rsidRPr="00804E41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mamy przekonanie</w:t>
      </w:r>
      <w:r w:rsidRPr="00804E41">
        <w:rPr>
          <w:rFonts w:ascii="Calibri" w:hAnsi="Calibri" w:cs="Calibri"/>
          <w:sz w:val="24"/>
          <w:szCs w:val="24"/>
        </w:rPr>
        <w:t xml:space="preserve">, że kierunek w znaczący sposób różni się od </w:t>
      </w:r>
      <w:r>
        <w:rPr>
          <w:rFonts w:ascii="Calibri" w:hAnsi="Calibri" w:cs="Calibri"/>
          <w:sz w:val="24"/>
          <w:szCs w:val="24"/>
        </w:rPr>
        <w:t xml:space="preserve">oferty programowej Wydziału Ekonomiczno–Socjologicznego oraz </w:t>
      </w:r>
      <w:r w:rsidRPr="00804E41">
        <w:rPr>
          <w:rFonts w:ascii="Calibri" w:hAnsi="Calibri" w:cs="Calibri"/>
          <w:sz w:val="24"/>
          <w:szCs w:val="24"/>
        </w:rPr>
        <w:t xml:space="preserve">ewentualnych propozycji zgłaszanych przez inne wydziały UŁ. </w:t>
      </w:r>
      <w:r w:rsidR="008C775F">
        <w:rPr>
          <w:rFonts w:ascii="Calibri" w:hAnsi="Calibri" w:cs="Calibri"/>
          <w:sz w:val="24"/>
          <w:szCs w:val="24"/>
        </w:rPr>
        <w:t xml:space="preserve">Przyjęte </w:t>
      </w:r>
      <w:r w:rsidRPr="00804E41">
        <w:rPr>
          <w:rFonts w:ascii="Calibri" w:hAnsi="Calibri" w:cs="Calibri"/>
          <w:sz w:val="24"/>
          <w:szCs w:val="24"/>
        </w:rPr>
        <w:t xml:space="preserve">ścieżki kształcenia w ramach wybranych </w:t>
      </w:r>
      <w:r w:rsidR="00817BDC">
        <w:rPr>
          <w:rFonts w:ascii="Calibri" w:hAnsi="Calibri" w:cs="Calibri"/>
          <w:sz w:val="24"/>
          <w:szCs w:val="24"/>
        </w:rPr>
        <w:t>modułów</w:t>
      </w:r>
      <w:r w:rsidRPr="00804E41">
        <w:rPr>
          <w:rFonts w:ascii="Calibri" w:hAnsi="Calibri" w:cs="Calibri"/>
          <w:sz w:val="24"/>
          <w:szCs w:val="24"/>
        </w:rPr>
        <w:t>, charakteryzujące się wysoką interdyscyplinarnością z jednoczesnym głębokim ukierunkowaniem na specyficzne obszary wiedzy z zakresu zarządzania finansami</w:t>
      </w:r>
      <w:r w:rsidR="008D0DEB">
        <w:rPr>
          <w:rFonts w:ascii="Calibri" w:hAnsi="Calibri" w:cs="Calibri"/>
          <w:sz w:val="24"/>
          <w:szCs w:val="24"/>
        </w:rPr>
        <w:t xml:space="preserve"> w skali podmiotu gospodarczego</w:t>
      </w:r>
      <w:r w:rsidRPr="00804E41">
        <w:rPr>
          <w:rFonts w:ascii="Calibri" w:hAnsi="Calibri" w:cs="Calibri"/>
          <w:sz w:val="24"/>
          <w:szCs w:val="24"/>
        </w:rPr>
        <w:t xml:space="preserve">, doradztwa finansowego, międzynarodowej sprawozdawczości finansowej </w:t>
      </w:r>
      <w:r w:rsidR="008D0DEB">
        <w:rPr>
          <w:rFonts w:ascii="Calibri" w:hAnsi="Calibri" w:cs="Calibri"/>
          <w:sz w:val="24"/>
          <w:szCs w:val="24"/>
        </w:rPr>
        <w:t>oraz operacyjnej i strategicznej</w:t>
      </w:r>
      <w:r w:rsidRPr="00804E41">
        <w:rPr>
          <w:rFonts w:ascii="Calibri" w:hAnsi="Calibri" w:cs="Calibri"/>
          <w:sz w:val="24"/>
          <w:szCs w:val="24"/>
        </w:rPr>
        <w:t xml:space="preserve"> rachunkowości zarządczej, z uwzględnieniem uwarunkowań globalnego rynku i konkurencyjności na rynkach międzynarodowych</w:t>
      </w:r>
      <w:r w:rsidR="00A90B77">
        <w:rPr>
          <w:rFonts w:ascii="Calibri" w:hAnsi="Calibri" w:cs="Calibri"/>
          <w:sz w:val="24"/>
          <w:szCs w:val="24"/>
        </w:rPr>
        <w:t>,</w:t>
      </w:r>
      <w:r w:rsidRPr="00804E41">
        <w:rPr>
          <w:rFonts w:ascii="Calibri" w:hAnsi="Calibri" w:cs="Calibri"/>
          <w:sz w:val="24"/>
          <w:szCs w:val="24"/>
        </w:rPr>
        <w:t xml:space="preserve"> świadczą o unikalności tego kierunku</w:t>
      </w:r>
      <w:r>
        <w:rPr>
          <w:rFonts w:ascii="Calibri" w:hAnsi="Calibri" w:cs="Calibri"/>
          <w:sz w:val="24"/>
          <w:szCs w:val="24"/>
        </w:rPr>
        <w:t xml:space="preserve">, niepowielaniu jego treści w innych propozycjach oraz zamiarze osiągnięcia przez odbiorców kierunku indywidualnie określonych kierunkowych efektów </w:t>
      </w:r>
      <w:r w:rsidR="008C775F">
        <w:rPr>
          <w:rFonts w:ascii="Calibri" w:hAnsi="Calibri" w:cs="Calibri"/>
          <w:sz w:val="24"/>
          <w:szCs w:val="24"/>
        </w:rPr>
        <w:t>uczenia się.</w:t>
      </w:r>
    </w:p>
    <w:p w14:paraId="42DFCC43" w14:textId="77777777" w:rsidR="00AD18AF" w:rsidRDefault="00AD18AF" w:rsidP="001B5A3C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p w14:paraId="1EABFF82" w14:textId="77777777" w:rsidR="00AD18AF" w:rsidRDefault="00AD18AF" w:rsidP="001B5A3C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p w14:paraId="4775D78C" w14:textId="77777777" w:rsidR="00AD18AF" w:rsidRDefault="00AD18AF" w:rsidP="001B5A3C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p w14:paraId="0EDAEDFA" w14:textId="77777777" w:rsidR="00AD18AF" w:rsidRDefault="00AD18AF" w:rsidP="001B5A3C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p w14:paraId="7FE85AAC" w14:textId="77777777" w:rsidR="00AD18AF" w:rsidRDefault="00AD18AF" w:rsidP="001B5A3C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p w14:paraId="0FEB63EF" w14:textId="77777777" w:rsidR="00AD18AF" w:rsidRDefault="00AD18AF" w:rsidP="001B5A3C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p w14:paraId="54658D95" w14:textId="77777777" w:rsidR="00AD18AF" w:rsidRDefault="00AD18AF" w:rsidP="001B5A3C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p w14:paraId="56F56B17" w14:textId="77777777" w:rsidR="00AD18AF" w:rsidRDefault="00AD18AF" w:rsidP="001B5A3C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p w14:paraId="201A22A8" w14:textId="77777777" w:rsidR="00AD18AF" w:rsidRPr="00804E41" w:rsidRDefault="00AD18AF" w:rsidP="001B5A3C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p w14:paraId="25B03D95" w14:textId="77777777" w:rsidR="00B65D4D" w:rsidRPr="007D3885" w:rsidRDefault="00C65DC9" w:rsidP="00B218BA">
      <w:pPr>
        <w:numPr>
          <w:ilvl w:val="0"/>
          <w:numId w:val="2"/>
        </w:numPr>
        <w:spacing w:line="276" w:lineRule="auto"/>
        <w:ind w:left="0" w:hanging="426"/>
        <w:jc w:val="both"/>
        <w:rPr>
          <w:rFonts w:ascii="Calibri" w:hAnsi="Calibri" w:cs="Calibri"/>
          <w:b/>
          <w:sz w:val="24"/>
          <w:szCs w:val="24"/>
        </w:rPr>
      </w:pPr>
      <w:r w:rsidRPr="00A92233">
        <w:rPr>
          <w:rFonts w:ascii="Calibri" w:hAnsi="Calibri" w:cs="Calibri"/>
          <w:b/>
          <w:sz w:val="24"/>
          <w:szCs w:val="24"/>
        </w:rPr>
        <w:t>P</w:t>
      </w:r>
      <w:r w:rsidR="00B65D4D" w:rsidRPr="00A92233">
        <w:rPr>
          <w:rFonts w:ascii="Calibri" w:hAnsi="Calibri" w:cs="Calibri"/>
          <w:b/>
          <w:sz w:val="24"/>
          <w:szCs w:val="24"/>
        </w:rPr>
        <w:t>lany studiów</w:t>
      </w:r>
      <w:r w:rsidR="00317AD9">
        <w:rPr>
          <w:rFonts w:ascii="Calibri" w:hAnsi="Calibri" w:cs="Calibri"/>
          <w:b/>
          <w:sz w:val="24"/>
          <w:szCs w:val="24"/>
        </w:rPr>
        <w:t xml:space="preserve"> </w:t>
      </w:r>
    </w:p>
    <w:p w14:paraId="75373998" w14:textId="77777777" w:rsidR="007D3885" w:rsidRDefault="007D3885" w:rsidP="007D3885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7D3885">
        <w:rPr>
          <w:noProof/>
        </w:rPr>
        <w:drawing>
          <wp:inline distT="0" distB="0" distL="0" distR="0" wp14:anchorId="0D3D40B7" wp14:editId="01E86BE0">
            <wp:extent cx="5941060" cy="5401406"/>
            <wp:effectExtent l="0" t="0" r="254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40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96C76" w14:textId="77777777" w:rsidR="007D3885" w:rsidRDefault="007D3885" w:rsidP="007D3885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7D3885">
        <w:rPr>
          <w:noProof/>
        </w:rPr>
        <w:drawing>
          <wp:inline distT="0" distB="0" distL="0" distR="0" wp14:anchorId="4C7F171D" wp14:editId="42A689DB">
            <wp:extent cx="5941060" cy="2895054"/>
            <wp:effectExtent l="0" t="0" r="254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9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2C89B" w14:textId="77777777" w:rsidR="007D3885" w:rsidRDefault="007D3885" w:rsidP="007D3885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DC69EB4" w14:textId="77777777" w:rsidR="007D3885" w:rsidRDefault="007D3885" w:rsidP="007D3885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7C3224D" w14:textId="77777777" w:rsidR="007D3885" w:rsidRDefault="007D3885" w:rsidP="007D3885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407C5AE" w14:textId="77777777" w:rsidR="007D3885" w:rsidRDefault="007D3885" w:rsidP="007D3885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7D3885">
        <w:rPr>
          <w:noProof/>
        </w:rPr>
        <w:drawing>
          <wp:inline distT="0" distB="0" distL="0" distR="0" wp14:anchorId="0A036AA2" wp14:editId="401E74AF">
            <wp:extent cx="5941060" cy="8663597"/>
            <wp:effectExtent l="0" t="0" r="254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6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778A7" w14:textId="77777777" w:rsidR="007D3885" w:rsidRDefault="007D3885" w:rsidP="007D3885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01C93B4" w14:textId="77777777" w:rsidR="007D3885" w:rsidRDefault="007D3885" w:rsidP="007D3885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35B561A" w14:textId="77777777" w:rsidR="000A4401" w:rsidRPr="00317AD9" w:rsidRDefault="000A4401" w:rsidP="007D3885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0A4401">
        <w:rPr>
          <w:noProof/>
        </w:rPr>
        <w:drawing>
          <wp:inline distT="0" distB="0" distL="0" distR="0" wp14:anchorId="6B6F4160" wp14:editId="262BFDFB">
            <wp:extent cx="5940425" cy="5400828"/>
            <wp:effectExtent l="0" t="0" r="317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30B00" w14:textId="77777777" w:rsidR="000A4401" w:rsidRDefault="000A4401" w:rsidP="000A440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0A4401">
        <w:rPr>
          <w:noProof/>
        </w:rPr>
        <w:drawing>
          <wp:inline distT="0" distB="0" distL="0" distR="0" wp14:anchorId="00BB54A3" wp14:editId="2DAAAB83">
            <wp:extent cx="5940425" cy="2894744"/>
            <wp:effectExtent l="0" t="0" r="3175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9B386" w14:textId="77777777" w:rsidR="000A4401" w:rsidRDefault="000A4401" w:rsidP="000A440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9F9022E" w14:textId="77777777" w:rsidR="000A4401" w:rsidRDefault="000A4401" w:rsidP="000A440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0D58B21" w14:textId="77777777" w:rsidR="000A4401" w:rsidRDefault="000A4401" w:rsidP="000A440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B476AE5" w14:textId="77777777" w:rsidR="000A4401" w:rsidRDefault="000A4401" w:rsidP="000A440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0A4401">
        <w:rPr>
          <w:noProof/>
        </w:rPr>
        <w:drawing>
          <wp:inline distT="0" distB="0" distL="0" distR="0" wp14:anchorId="07828035" wp14:editId="347D3866">
            <wp:extent cx="5940425" cy="8662671"/>
            <wp:effectExtent l="0" t="0" r="3175" b="508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CC155" w14:textId="77777777" w:rsidR="000A4401" w:rsidRDefault="000A4401" w:rsidP="000A440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8F1DAAF" w14:textId="77777777" w:rsidR="000A4401" w:rsidRDefault="000A4401" w:rsidP="000A440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15F2858" w14:textId="77777777" w:rsidR="00B65D4D" w:rsidRDefault="00C65DC9" w:rsidP="00B218BA">
      <w:pPr>
        <w:numPr>
          <w:ilvl w:val="0"/>
          <w:numId w:val="2"/>
        </w:numPr>
        <w:spacing w:line="276" w:lineRule="auto"/>
        <w:ind w:left="0" w:hanging="426"/>
        <w:jc w:val="both"/>
        <w:rPr>
          <w:rFonts w:ascii="Calibri" w:hAnsi="Calibri" w:cs="Calibri"/>
          <w:b/>
          <w:sz w:val="24"/>
          <w:szCs w:val="24"/>
        </w:rPr>
      </w:pPr>
      <w:r w:rsidRPr="00A92233">
        <w:rPr>
          <w:rFonts w:ascii="Calibri" w:hAnsi="Calibri" w:cs="Calibri"/>
          <w:b/>
          <w:sz w:val="24"/>
          <w:szCs w:val="24"/>
        </w:rPr>
        <w:t>B</w:t>
      </w:r>
      <w:r w:rsidR="00B65D4D" w:rsidRPr="00A92233">
        <w:rPr>
          <w:rFonts w:ascii="Calibri" w:hAnsi="Calibri" w:cs="Calibri"/>
          <w:b/>
          <w:sz w:val="24"/>
          <w:szCs w:val="24"/>
        </w:rPr>
        <w:t xml:space="preserve">ilans punktów ECTS wraz ze wskaźnikami charakteryzującymi program studiów: </w:t>
      </w:r>
    </w:p>
    <w:p w14:paraId="0A9B775D" w14:textId="77777777" w:rsidR="007D3885" w:rsidRPr="007D3885" w:rsidRDefault="007D3885" w:rsidP="007D3885">
      <w:pPr>
        <w:pStyle w:val="Akapitzlist"/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04"/>
        <w:gridCol w:w="1921"/>
      </w:tblGrid>
      <w:tr w:rsidR="007D3885" w:rsidRPr="007D3885" w14:paraId="4325B3AB" w14:textId="77777777" w:rsidTr="000A4401">
        <w:trPr>
          <w:jc w:val="center"/>
        </w:trPr>
        <w:tc>
          <w:tcPr>
            <w:tcW w:w="426" w:type="dxa"/>
          </w:tcPr>
          <w:p w14:paraId="093ED187" w14:textId="77777777" w:rsidR="007D3885" w:rsidRPr="007D3885" w:rsidRDefault="007D3885" w:rsidP="00E22246">
            <w:pPr>
              <w:autoSpaceDE w:val="0"/>
              <w:autoSpaceDN w:val="0"/>
              <w:adjustRightInd w:val="0"/>
              <w:ind w:firstLine="70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9F8D7FF" w14:textId="77777777" w:rsidR="007D3885" w:rsidRPr="007D3885" w:rsidRDefault="007D3885" w:rsidP="00E2224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4" w:type="dxa"/>
          </w:tcPr>
          <w:p w14:paraId="6A833510" w14:textId="77777777" w:rsidR="007D3885" w:rsidRPr="007D3885" w:rsidRDefault="007D3885" w:rsidP="00E22246">
            <w:pPr>
              <w:autoSpaceDE w:val="0"/>
              <w:autoSpaceDN w:val="0"/>
              <w:adjustRightInd w:val="0"/>
              <w:ind w:firstLine="70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4697A870" w14:textId="77777777" w:rsidR="007D3885" w:rsidRPr="007D3885" w:rsidRDefault="007D3885" w:rsidP="00E222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38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 punktów ECTS</w:t>
            </w:r>
          </w:p>
        </w:tc>
      </w:tr>
      <w:tr w:rsidR="007D3885" w:rsidRPr="007D3885" w14:paraId="7EB77AED" w14:textId="77777777" w:rsidTr="000A4401">
        <w:trPr>
          <w:jc w:val="center"/>
        </w:trPr>
        <w:tc>
          <w:tcPr>
            <w:tcW w:w="426" w:type="dxa"/>
          </w:tcPr>
          <w:p w14:paraId="186A7EF1" w14:textId="77777777" w:rsidR="007D3885" w:rsidRPr="007D3885" w:rsidRDefault="007D3885" w:rsidP="00E222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885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7004" w:type="dxa"/>
          </w:tcPr>
          <w:p w14:paraId="48949288" w14:textId="77777777" w:rsidR="007D3885" w:rsidRPr="007D3885" w:rsidRDefault="007D3885" w:rsidP="00E222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3885">
              <w:rPr>
                <w:rFonts w:asciiTheme="minorHAnsi" w:hAnsiTheme="minorHAnsi" w:cstheme="minorHAnsi"/>
                <w:sz w:val="24"/>
                <w:szCs w:val="24"/>
              </w:rPr>
              <w:t>Liczba semestrów i łączna liczba punktów ECTS, którą student musi zdobyć, aby uzyskać określone kwalifikacje</w:t>
            </w:r>
          </w:p>
        </w:tc>
        <w:tc>
          <w:tcPr>
            <w:tcW w:w="1921" w:type="dxa"/>
            <w:vAlign w:val="center"/>
          </w:tcPr>
          <w:p w14:paraId="06C640FA" w14:textId="77777777" w:rsidR="007D3885" w:rsidRPr="007D3885" w:rsidRDefault="007D3885" w:rsidP="00E222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38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4/124</w:t>
            </w:r>
          </w:p>
        </w:tc>
      </w:tr>
      <w:tr w:rsidR="007D3885" w:rsidRPr="007D3885" w14:paraId="2ED16EAA" w14:textId="77777777" w:rsidTr="000A4401">
        <w:trPr>
          <w:jc w:val="center"/>
        </w:trPr>
        <w:tc>
          <w:tcPr>
            <w:tcW w:w="426" w:type="dxa"/>
          </w:tcPr>
          <w:p w14:paraId="5FF3DA92" w14:textId="77777777" w:rsidR="007D3885" w:rsidRPr="007D3885" w:rsidRDefault="007D3885" w:rsidP="00E222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885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7004" w:type="dxa"/>
          </w:tcPr>
          <w:p w14:paraId="2914F246" w14:textId="77777777" w:rsidR="007D3885" w:rsidRPr="007D3885" w:rsidRDefault="007D3885" w:rsidP="00E222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885">
              <w:rPr>
                <w:rFonts w:asciiTheme="minorHAnsi" w:hAnsiTheme="minorHAnsi" w:cstheme="minorHAnsi"/>
                <w:sz w:val="24"/>
                <w:szCs w:val="24"/>
              </w:rPr>
              <w:t>Łączna liczba punktów ECTS, którą student musi uzyskać na zajęciach kontaktowych (wymagających udziału wykładowców i studentów) – studia stacjonarne/ studia niestacjonarne</w:t>
            </w:r>
          </w:p>
        </w:tc>
        <w:tc>
          <w:tcPr>
            <w:tcW w:w="1921" w:type="dxa"/>
            <w:vAlign w:val="center"/>
          </w:tcPr>
          <w:p w14:paraId="239F3C1A" w14:textId="77777777" w:rsidR="007D3885" w:rsidRPr="007D3885" w:rsidRDefault="007D3885" w:rsidP="00E222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38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124</w:t>
            </w:r>
          </w:p>
        </w:tc>
      </w:tr>
      <w:tr w:rsidR="007D3885" w:rsidRPr="007D3885" w14:paraId="2A100557" w14:textId="77777777" w:rsidTr="000A4401">
        <w:trPr>
          <w:jc w:val="center"/>
        </w:trPr>
        <w:tc>
          <w:tcPr>
            <w:tcW w:w="426" w:type="dxa"/>
          </w:tcPr>
          <w:p w14:paraId="338F3298" w14:textId="77777777" w:rsidR="007D3885" w:rsidRPr="007D3885" w:rsidRDefault="007D3885" w:rsidP="00E222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885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7004" w:type="dxa"/>
          </w:tcPr>
          <w:p w14:paraId="1794CBF6" w14:textId="77777777" w:rsidR="007D3885" w:rsidRPr="007D3885" w:rsidRDefault="007D3885" w:rsidP="00E222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885">
              <w:rPr>
                <w:rFonts w:asciiTheme="minorHAnsi" w:hAnsiTheme="minorHAnsi" w:cstheme="minorHAnsi"/>
                <w:sz w:val="24"/>
                <w:szCs w:val="24"/>
              </w:rPr>
              <w:t>Łączna liczba punktów ECTS, którą student musi uzyskać w ramach zajęć o charakterze praktycznym, w tym zajęć laboratoryjnych i projektowych</w:t>
            </w:r>
          </w:p>
        </w:tc>
        <w:tc>
          <w:tcPr>
            <w:tcW w:w="1921" w:type="dxa"/>
            <w:vAlign w:val="center"/>
          </w:tcPr>
          <w:p w14:paraId="42614E92" w14:textId="77777777" w:rsidR="007D3885" w:rsidRPr="007D3885" w:rsidRDefault="007D3885" w:rsidP="00E222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38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64*</w:t>
            </w:r>
          </w:p>
        </w:tc>
      </w:tr>
      <w:tr w:rsidR="007D3885" w:rsidRPr="007D3885" w14:paraId="270A91B7" w14:textId="77777777" w:rsidTr="000A4401">
        <w:trPr>
          <w:jc w:val="center"/>
        </w:trPr>
        <w:tc>
          <w:tcPr>
            <w:tcW w:w="426" w:type="dxa"/>
          </w:tcPr>
          <w:p w14:paraId="43A9AD54" w14:textId="77777777" w:rsidR="007D3885" w:rsidRPr="007D3885" w:rsidRDefault="007D3885" w:rsidP="00E222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885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7004" w:type="dxa"/>
          </w:tcPr>
          <w:p w14:paraId="5F6B375F" w14:textId="77777777" w:rsidR="007D3885" w:rsidRPr="007D3885" w:rsidRDefault="007D3885" w:rsidP="00E222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885">
              <w:rPr>
                <w:rFonts w:asciiTheme="minorHAnsi" w:hAnsiTheme="minorHAnsi" w:cstheme="minorHAnsi"/>
                <w:sz w:val="24"/>
                <w:szCs w:val="24"/>
              </w:rPr>
              <w:t>Minimalna liczba punktów, którą student musi uzyskać realizując</w:t>
            </w:r>
          </w:p>
          <w:p w14:paraId="2F3818C5" w14:textId="77777777" w:rsidR="007D3885" w:rsidRPr="007D3885" w:rsidRDefault="007D3885" w:rsidP="00E222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885">
              <w:rPr>
                <w:rFonts w:asciiTheme="minorHAnsi" w:hAnsiTheme="minorHAnsi" w:cstheme="minorHAnsi"/>
                <w:sz w:val="24"/>
                <w:szCs w:val="24"/>
              </w:rPr>
              <w:t>moduły kształcenia w zakresie zajęć ogólnouczelnianych lub na innym kierunku studiów</w:t>
            </w:r>
          </w:p>
        </w:tc>
        <w:tc>
          <w:tcPr>
            <w:tcW w:w="1921" w:type="dxa"/>
            <w:vAlign w:val="center"/>
          </w:tcPr>
          <w:p w14:paraId="161B0E91" w14:textId="77777777" w:rsidR="007D3885" w:rsidRPr="007D3885" w:rsidRDefault="007D3885" w:rsidP="00E222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38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7D3885" w:rsidRPr="007D3885" w14:paraId="2B2E2954" w14:textId="77777777" w:rsidTr="000A4401">
        <w:trPr>
          <w:jc w:val="center"/>
        </w:trPr>
        <w:tc>
          <w:tcPr>
            <w:tcW w:w="426" w:type="dxa"/>
          </w:tcPr>
          <w:p w14:paraId="5B84E66E" w14:textId="77777777" w:rsidR="007D3885" w:rsidRPr="007D3885" w:rsidRDefault="007D3885" w:rsidP="00E222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885">
              <w:rPr>
                <w:rFonts w:asciiTheme="minorHAnsi" w:hAnsiTheme="minorHAnsi" w:cstheme="minorHAnsi"/>
                <w:sz w:val="24"/>
                <w:szCs w:val="24"/>
              </w:rPr>
              <w:t>e.</w:t>
            </w:r>
          </w:p>
        </w:tc>
        <w:tc>
          <w:tcPr>
            <w:tcW w:w="7004" w:type="dxa"/>
          </w:tcPr>
          <w:p w14:paraId="1488F8B5" w14:textId="77777777" w:rsidR="007D3885" w:rsidRPr="007D3885" w:rsidRDefault="007D3885" w:rsidP="00E222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3885">
              <w:rPr>
                <w:rFonts w:asciiTheme="minorHAnsi" w:hAnsiTheme="minorHAnsi" w:cstheme="minorHAnsi"/>
                <w:sz w:val="24"/>
                <w:szCs w:val="24"/>
              </w:rPr>
              <w:t>Minimalna liczba punktów ECTS, którą student musi uzyskać w ramach zajęć z obszarów nauk humanistycznych lub społecznych</w:t>
            </w:r>
          </w:p>
        </w:tc>
        <w:tc>
          <w:tcPr>
            <w:tcW w:w="1921" w:type="dxa"/>
          </w:tcPr>
          <w:p w14:paraId="65B9FD10" w14:textId="77777777" w:rsidR="007D3885" w:rsidRPr="007D3885" w:rsidRDefault="007D3885" w:rsidP="00E22246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D3885">
              <w:rPr>
                <w:rFonts w:asciiTheme="minorHAnsi" w:hAnsiTheme="minorHAnsi" w:cstheme="minorHAnsi"/>
                <w:sz w:val="18"/>
                <w:szCs w:val="18"/>
              </w:rPr>
              <w:t>Kierunek w 100% przypisany do dziedziny nauk społecznych</w:t>
            </w:r>
          </w:p>
        </w:tc>
      </w:tr>
    </w:tbl>
    <w:p w14:paraId="24F43F2E" w14:textId="77777777" w:rsidR="007D3885" w:rsidRPr="007D3885" w:rsidRDefault="007D3885" w:rsidP="007D3885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7D3885">
        <w:rPr>
          <w:rFonts w:asciiTheme="minorHAnsi" w:hAnsiTheme="minorHAnsi" w:cstheme="minorHAnsi"/>
          <w:bCs/>
        </w:rPr>
        <w:t>* Liczba punktów ECTS realizowana w ramach zajęć o charakterze praktycznym może różnić się w zależności od wybranego modułu i przedmiotów do wyboru</w:t>
      </w:r>
    </w:p>
    <w:p w14:paraId="49287C03" w14:textId="77777777" w:rsidR="007D3885" w:rsidRPr="00317AD9" w:rsidRDefault="007D3885" w:rsidP="007D3885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12A50B0" w14:textId="77777777" w:rsidR="00DC645D" w:rsidRPr="00DC645D" w:rsidRDefault="00DC645D" w:rsidP="00A92233">
      <w:pPr>
        <w:numPr>
          <w:ilvl w:val="0"/>
          <w:numId w:val="2"/>
        </w:numPr>
        <w:spacing w:line="276" w:lineRule="auto"/>
        <w:ind w:left="0" w:hanging="426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Opis procesu prowadzącego do uzyskania efektów uczenia się, w tym:</w:t>
      </w:r>
    </w:p>
    <w:p w14:paraId="3F66425C" w14:textId="77777777" w:rsidR="00A27852" w:rsidRPr="00DC645D" w:rsidRDefault="00A27852" w:rsidP="00DC645D">
      <w:pPr>
        <w:pStyle w:val="Akapitzlist"/>
        <w:numPr>
          <w:ilvl w:val="0"/>
          <w:numId w:val="20"/>
        </w:numPr>
        <w:jc w:val="both"/>
        <w:rPr>
          <w:rFonts w:cs="Calibri"/>
          <w:b/>
          <w:sz w:val="24"/>
          <w:szCs w:val="24"/>
        </w:rPr>
      </w:pPr>
      <w:r w:rsidRPr="00DC645D">
        <w:rPr>
          <w:rFonts w:eastAsia="Arial" w:cs="Calibri"/>
          <w:b/>
          <w:bCs/>
          <w:sz w:val="24"/>
          <w:szCs w:val="24"/>
        </w:rPr>
        <w:t xml:space="preserve">Opis poszczególnych przedmiotów: </w:t>
      </w:r>
      <w:r w:rsidRPr="00DC645D">
        <w:rPr>
          <w:rFonts w:eastAsia="Arial" w:cs="Calibri"/>
          <w:bCs/>
          <w:sz w:val="24"/>
          <w:szCs w:val="24"/>
        </w:rPr>
        <w:t>Opis prz</w:t>
      </w:r>
      <w:r w:rsidR="00317AD9" w:rsidRPr="00DC645D">
        <w:rPr>
          <w:rFonts w:eastAsia="Arial" w:cs="Calibri"/>
          <w:bCs/>
          <w:sz w:val="24"/>
          <w:szCs w:val="24"/>
        </w:rPr>
        <w:t xml:space="preserve">edmiotów jest zgodny z wymogami </w:t>
      </w:r>
      <w:r w:rsidRPr="00DC645D">
        <w:rPr>
          <w:rFonts w:eastAsia="Arial" w:cs="Calibri"/>
          <w:bCs/>
          <w:sz w:val="24"/>
          <w:szCs w:val="24"/>
        </w:rPr>
        <w:t>obowiązującymi w Uniwersytecie Łódzkim.</w:t>
      </w:r>
    </w:p>
    <w:p w14:paraId="510C95C4" w14:textId="77777777" w:rsidR="00E22246" w:rsidRDefault="00E22246" w:rsidP="00DC645D">
      <w:pPr>
        <w:pStyle w:val="Akapitzlist"/>
        <w:numPr>
          <w:ilvl w:val="0"/>
          <w:numId w:val="20"/>
        </w:numPr>
        <w:jc w:val="both"/>
        <w:rPr>
          <w:rFonts w:cs="Calibri"/>
          <w:b/>
          <w:sz w:val="24"/>
          <w:szCs w:val="24"/>
        </w:rPr>
        <w:sectPr w:rsidR="00E22246" w:rsidSect="003D54C2">
          <w:pgSz w:w="11906" w:h="16838"/>
          <w:pgMar w:top="1417" w:right="1133" w:bottom="993" w:left="1418" w:header="708" w:footer="708" w:gutter="0"/>
          <w:cols w:space="708"/>
          <w:docGrid w:linePitch="360"/>
        </w:sectPr>
      </w:pPr>
    </w:p>
    <w:p w14:paraId="6ADA71F1" w14:textId="77777777" w:rsidR="00CF2C52" w:rsidRPr="007D3885" w:rsidRDefault="00C65DC9" w:rsidP="00DC645D">
      <w:pPr>
        <w:pStyle w:val="Akapitzlist"/>
        <w:numPr>
          <w:ilvl w:val="0"/>
          <w:numId w:val="20"/>
        </w:numPr>
        <w:jc w:val="both"/>
        <w:rPr>
          <w:rFonts w:cs="Calibri"/>
          <w:b/>
          <w:sz w:val="24"/>
          <w:szCs w:val="24"/>
        </w:rPr>
      </w:pPr>
      <w:r w:rsidRPr="00DC645D">
        <w:rPr>
          <w:rFonts w:cs="Calibri"/>
          <w:b/>
          <w:sz w:val="24"/>
          <w:szCs w:val="24"/>
        </w:rPr>
        <w:t>T</w:t>
      </w:r>
      <w:r w:rsidR="00CF2C52" w:rsidRPr="00DC645D">
        <w:rPr>
          <w:rFonts w:cs="Calibri"/>
          <w:b/>
          <w:sz w:val="24"/>
          <w:szCs w:val="24"/>
        </w:rPr>
        <w:t xml:space="preserve">abela określająca relacje między efektami kierunkowymi a efektami </w:t>
      </w:r>
      <w:r w:rsidR="00183B78" w:rsidRPr="00DC645D">
        <w:rPr>
          <w:rFonts w:cs="Calibri"/>
          <w:b/>
          <w:sz w:val="24"/>
          <w:szCs w:val="24"/>
        </w:rPr>
        <w:t>uczenia się</w:t>
      </w:r>
      <w:r w:rsidR="00CF2C52" w:rsidRPr="00DC645D">
        <w:rPr>
          <w:rFonts w:cs="Calibri"/>
          <w:b/>
          <w:sz w:val="24"/>
          <w:szCs w:val="24"/>
        </w:rPr>
        <w:t xml:space="preserve"> zdefiniowanymi dla poszczególnych przedmiotów lub modułów procesu kształcenia (macierz efektów </w:t>
      </w:r>
      <w:r w:rsidR="00183B78" w:rsidRPr="00DC645D">
        <w:rPr>
          <w:rFonts w:cs="Calibri"/>
          <w:b/>
          <w:sz w:val="24"/>
          <w:szCs w:val="24"/>
        </w:rPr>
        <w:t>uczenia się</w:t>
      </w:r>
      <w:r w:rsidR="00CF2C52" w:rsidRPr="00DC645D">
        <w:rPr>
          <w:rFonts w:cs="Calibri"/>
          <w:b/>
          <w:sz w:val="24"/>
          <w:szCs w:val="24"/>
        </w:rPr>
        <w:t xml:space="preserve">) </w:t>
      </w:r>
    </w:p>
    <w:tbl>
      <w:tblPr>
        <w:tblW w:w="11495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3D54C2" w:rsidRPr="003D54C2" w14:paraId="7633AA5F" w14:textId="77777777" w:rsidTr="00E22246">
        <w:trPr>
          <w:trHeight w:val="1438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22069" w14:textId="77777777" w:rsidR="003D54C2" w:rsidRPr="003D54C2" w:rsidRDefault="003D54C2" w:rsidP="003D54C2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Przedmiot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EB251B5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semestr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9F5665E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08R-2A_W01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6650748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08R-2A_W02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CD5148B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08R-2A_W03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5820BF5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08R-2A_W04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911B2B0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08R-2A_W05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700C701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08R-2A_W06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3DF4CA0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08R-2A_W07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88B791B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08R-2A_W08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9B1D8A0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08R-2A_W09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6D04779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08R-2A_W10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F529C29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08R-2A_U01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F3DBB5E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08R-2A_U02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6E49E342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08R-2A_U03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3A03A36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08R-2A_U04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4E5FE5C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08R-2A_U05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65BF9F9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08R-2A_U06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6191842C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08R-2A_U07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6886719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08R-2A_U08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9E7FF20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08R-2A_U09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4334EAF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08R-2A_K01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F5E642B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08R-2A_K02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335A23B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08R-2A_K03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B9D9EC1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08R-2A_K04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8E02C79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08R-2A_K05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B172068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08R-2A_K06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14318C3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08R-2A_K07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619C8A9" w14:textId="77777777" w:rsidR="003D54C2" w:rsidRPr="003D54C2" w:rsidRDefault="003D54C2" w:rsidP="003D54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08R-2A_K08</w:t>
            </w:r>
          </w:p>
        </w:tc>
      </w:tr>
      <w:tr w:rsidR="003D54C2" w:rsidRPr="003D54C2" w14:paraId="6696F564" w14:textId="77777777" w:rsidTr="00E22246">
        <w:trPr>
          <w:trHeight w:val="36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FA72" w14:textId="77777777" w:rsidR="003D54C2" w:rsidRPr="003D54C2" w:rsidRDefault="003D54C2" w:rsidP="003D54C2">
            <w:pPr>
              <w:rPr>
                <w:rFonts w:ascii="Calibri" w:hAnsi="Calibri" w:cs="Calibri"/>
                <w:sz w:val="14"/>
                <w:szCs w:val="14"/>
              </w:rPr>
            </w:pPr>
            <w:r w:rsidRPr="003D54C2">
              <w:rPr>
                <w:rFonts w:ascii="Calibri" w:hAnsi="Calibri" w:cs="Calibri"/>
                <w:sz w:val="14"/>
                <w:szCs w:val="14"/>
              </w:rPr>
              <w:t>Zarządzanie finansami korporacji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ABAC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D18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2565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8F79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F17E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5521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8B4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4CA1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747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A0A5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A23F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3B1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CE99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BD5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92D0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181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251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AB10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5821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E99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2C95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2B1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FED3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CD0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605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629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2B7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9B05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3D54C2" w:rsidRPr="003D54C2" w14:paraId="7A9E179C" w14:textId="77777777" w:rsidTr="00E22246">
        <w:trPr>
          <w:trHeight w:val="367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0B8" w14:textId="77777777" w:rsidR="003D54C2" w:rsidRPr="003D54C2" w:rsidRDefault="003D54C2" w:rsidP="003D54C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Finanse międzynarodowe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9231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495B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DC96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26A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DAE9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F01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6FB6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778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4AC9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EB91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FEE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CD0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F2C3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260B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2991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9B03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74F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0E6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999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4DCF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E621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30F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522B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29F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BE1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DA90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AE7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D124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3D54C2" w:rsidRPr="003D54C2" w14:paraId="3123F12F" w14:textId="77777777" w:rsidTr="00E22246">
        <w:trPr>
          <w:trHeight w:val="367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B18" w14:textId="77777777" w:rsidR="003D54C2" w:rsidRPr="003D54C2" w:rsidRDefault="003D54C2" w:rsidP="003D54C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Metody ilościowe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6F1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A81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2373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B99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BDE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7F10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5B4F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BF04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C3B5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ECF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980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1084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9F33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3C1E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4DE0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5156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043E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9A9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3595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3F9C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437F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5AD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E61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B19E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AE06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FBC9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458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4174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3D54C2" w:rsidRPr="003D54C2" w14:paraId="432C7D99" w14:textId="77777777" w:rsidTr="00E22246">
        <w:trPr>
          <w:trHeight w:val="367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5D15" w14:textId="77777777" w:rsidR="003D54C2" w:rsidRPr="003D54C2" w:rsidRDefault="003D54C2" w:rsidP="003D54C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Międzynarodowa sprawozdawczość finansowa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D3A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C200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2CCE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942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9AA6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9D2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F2FB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4CCB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7C5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7A1C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39F9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C8F9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9ED3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B82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9BA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92C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B891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73C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A916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53E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DDD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B44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2D6E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AC8C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8406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BC1C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6786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41FE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3D54C2" w:rsidRPr="003D54C2" w14:paraId="25B418F0" w14:textId="77777777" w:rsidTr="00E22246">
        <w:trPr>
          <w:trHeight w:val="367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25A2" w14:textId="77777777" w:rsidR="003D54C2" w:rsidRPr="003D54C2" w:rsidRDefault="003D54C2" w:rsidP="003D54C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Międzynarodowe prawo gospodarcze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838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BD6B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7083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25B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767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6C8E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355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1576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14F4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9A40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5946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ABF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254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187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4024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588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114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EA84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A61E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9069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D8E0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BCDB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C8D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C609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3BF0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129F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2C95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53A0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3D54C2" w:rsidRPr="003D54C2" w14:paraId="0325AE61" w14:textId="77777777" w:rsidTr="00E22246">
        <w:trPr>
          <w:trHeight w:val="367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73C0" w14:textId="77777777" w:rsidR="003D54C2" w:rsidRPr="003D54C2" w:rsidRDefault="003D54C2" w:rsidP="003D54C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Operacyjna rachunkowość zarządcza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47F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D56C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672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119E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BB0E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EE10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BDD3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EB3F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8E14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65F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804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416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4663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3DB9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C26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3F0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3701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E91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2ADC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132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F28C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B8DC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8BC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A33E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59B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934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D84C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C80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3D54C2" w:rsidRPr="003D54C2" w14:paraId="3014926E" w14:textId="77777777" w:rsidTr="00E22246">
        <w:trPr>
          <w:trHeight w:val="367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800D" w14:textId="77777777" w:rsidR="003D54C2" w:rsidRPr="003D54C2" w:rsidRDefault="003D54C2" w:rsidP="003D54C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Metodyka pracy naukowej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5123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711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AD91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533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4005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CDE4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8801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88F3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8C0C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83E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CD39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F166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D344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78E6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D4F1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EB0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A13E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B3B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7EC6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3F1C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CC1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9406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AC2F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403F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7B10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0E45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57C4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C6DC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3D54C2" w:rsidRPr="003D54C2" w14:paraId="764E3D1F" w14:textId="77777777" w:rsidTr="00E22246">
        <w:trPr>
          <w:trHeight w:val="367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5BC2" w14:textId="77777777" w:rsidR="003D54C2" w:rsidRPr="003D54C2" w:rsidRDefault="003D54C2" w:rsidP="003D54C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Seminarium magisterskie - semestr 2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D421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C7BC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57A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922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14D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6AEC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D25F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836B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71D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3A5F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0C41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E6DE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9089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D95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FAE1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464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0901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44D3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4E35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3553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847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EF33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37D0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20EC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C909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4D2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178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822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3D54C2" w:rsidRPr="003D54C2" w14:paraId="73445084" w14:textId="77777777" w:rsidTr="00E22246">
        <w:trPr>
          <w:trHeight w:val="36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83F" w14:textId="77777777" w:rsidR="003D54C2" w:rsidRPr="003D54C2" w:rsidRDefault="003D54C2" w:rsidP="003D54C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Seminarium magisterskie - semestr 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E7A3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2E6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3B1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EB3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CBF0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950B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C58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840B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815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1336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D229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5D0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2E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8CD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6E39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682E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A6FE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48E6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653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AC2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299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3C0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BEE4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35A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09A3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7940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473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0750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3D54C2" w:rsidRPr="003D54C2" w14:paraId="54FC05F7" w14:textId="77777777" w:rsidTr="00E22246">
        <w:trPr>
          <w:trHeight w:val="36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A99" w14:textId="77777777" w:rsidR="003D54C2" w:rsidRPr="003D54C2" w:rsidRDefault="003D54C2" w:rsidP="003D54C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Seminarium magisterskie - semestr 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FFC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ADD1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D39C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F9B6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A6A4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AE2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006E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7C50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E8BE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BF81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82B7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91E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1D1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0BA4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4CB9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2D3F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B423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6C12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C1B6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2E6C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ADC3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0B74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0D0D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7021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9BF8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6E35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BD80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8D9A" w14:textId="77777777" w:rsidR="003D54C2" w:rsidRPr="003D54C2" w:rsidRDefault="003D54C2" w:rsidP="003D54C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4C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</w:tbl>
    <w:p w14:paraId="637DB756" w14:textId="77777777" w:rsidR="007D3885" w:rsidRDefault="007D3885" w:rsidP="003D54C2">
      <w:pPr>
        <w:pStyle w:val="Akapitzlist"/>
        <w:ind w:left="-709"/>
        <w:jc w:val="both"/>
        <w:rPr>
          <w:rFonts w:cs="Calibri"/>
          <w:b/>
          <w:sz w:val="24"/>
          <w:szCs w:val="24"/>
        </w:rPr>
      </w:pPr>
    </w:p>
    <w:tbl>
      <w:tblPr>
        <w:tblW w:w="16250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195890" w:rsidRPr="00E22246" w14:paraId="2F7C5F3E" w14:textId="77777777" w:rsidTr="00E22246">
        <w:trPr>
          <w:trHeight w:val="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F3994" w14:textId="77777777" w:rsidR="00E22246" w:rsidRPr="00E22246" w:rsidRDefault="00E22246" w:rsidP="00E22246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Przedmiot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C80CCB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semestr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43A5C2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08R-2A_W01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DEF001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08R-2A_W02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4E25E3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08R-2A_W03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B45869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08R-2A_W04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548956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08R-2A_W05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0C97C49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08R-2A_W06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55DB59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08R-2A_W07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670C287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08R-2A_W08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8782E9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08R-2A_W09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59F87B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08R-2A_W10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426F1F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08RM2A_W11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051D733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08RM2A_W12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5D8C5D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08RM2A_W13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82A94E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08RM2A_W14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4A067C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08RM2A_W15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68B9CD6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08RA2A_W11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B09C44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08RA2A_W12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00BBCC2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08RA2A_W13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F93F7B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08RA2A_W14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A940C5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08RA2A_W15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0CAB370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08R-2A_U01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F6A1EC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08R-2A_U02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52C2E2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08R-2A_U03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AF2A6C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08R-2A_U04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9F493E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08R-2A_U05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6DBEC6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08R-2A_U06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0E09D8B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08RM2A_U10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ACB59B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08RM2A_U11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63CAF2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08RM2A_U12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118021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08RM2A_U13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11542E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08RM2A_U14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67B3D52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08RA2A_U10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9053F7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08RA2A_U11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95F98B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08RA2A_U12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3723CA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08RA2A_U13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08ED2C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08RA2A_U14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237ED0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08R-2A_K01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68D519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08R-2A_K02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67F766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08R-2A_K03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2EE2CE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08R-2A_K04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63C76F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08R-2A_K05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8AC1F7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08R-2A_K06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6E410F1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08R-2A_K07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0ED024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22246">
              <w:rPr>
                <w:rFonts w:ascii="Calibri" w:hAnsi="Calibri" w:cs="Calibri"/>
                <w:b/>
                <w:bCs/>
                <w:sz w:val="14"/>
                <w:szCs w:val="14"/>
              </w:rPr>
              <w:t>08R-2A_K08</w:t>
            </w:r>
          </w:p>
        </w:tc>
      </w:tr>
      <w:tr w:rsidR="00E22246" w:rsidRPr="00E22246" w14:paraId="1427F21D" w14:textId="77777777" w:rsidTr="00E22246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8904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Inwestowanie na rynkach zagranicznych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B40D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3182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464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A42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3592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B19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BCD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FC1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C78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FA48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8626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F79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409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EA8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FDD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72E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0D27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6156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421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1C62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C60F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0116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7C4E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9A5C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90D7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78AF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162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489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872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341B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C828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B98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6278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6F63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0F1E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F4C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13D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283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9FBF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4ADF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2B83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20DD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AC91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1C0E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9C0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22246" w:rsidRPr="00E22246" w14:paraId="183ADA62" w14:textId="77777777" w:rsidTr="00E22246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FFE6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Zarządzanie przedsiębiorstwem w warunkach kryzysu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911B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85C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BC6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68D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1696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92E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F728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819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AAE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5EFE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058A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480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047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024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33D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A33E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5C22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5B2C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82BA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F515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0BF9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1D74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4C3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27A8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79F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BBCC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A87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B1B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6C24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D16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1BB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9B5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0F0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46E4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6AC1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17E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6E3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8C1F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54C0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D1E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8B83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0681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AD6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C54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1D02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22246" w:rsidRPr="00E22246" w14:paraId="211801F1" w14:textId="77777777" w:rsidTr="00E22246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AB42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Badanie sprawozdań finansowych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CBA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7CD3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810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A154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E04D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C04E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5854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71A2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36C2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55D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A12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32E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AAA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71E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1C0E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104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5297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D61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5B64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E82C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127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058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0923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5113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2DD7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6568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330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CD0B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0AEC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E43D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D5B6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794F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BBEA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EA3A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8148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966E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E55C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CCE3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FEC8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2852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489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9D4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6A7D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E70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1F2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22246" w:rsidRPr="00E22246" w14:paraId="03AD90F1" w14:textId="77777777" w:rsidTr="00E22246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42EF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Zaawansowane zagadnienia Międzynarodowych Standardów Sprawozdawczości Finansowej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902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142D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025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6B5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BA06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4A21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B726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07A4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1F0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88B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D7B8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8F6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A79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823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0FB1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D32D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3BC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89EC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26B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CA5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C3F1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C92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B791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8A7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C084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CBC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730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1C18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977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24D6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750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97F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BE9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805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58C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2F6C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0E95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3E7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74F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890C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F25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90D0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D24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E32A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92AD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E22246" w:rsidRPr="00E22246" w14:paraId="5B849A26" w14:textId="77777777" w:rsidTr="00E22246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1351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Analiza techniczna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7D2E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F46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903A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21E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D89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795A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6F0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2CD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E721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DB9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3CD4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7EB9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2FC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5F8A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0C39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D003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D9E2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771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C6C4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2432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7B9F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F1E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1B3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F7A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74D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75EA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6305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2C8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A776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88A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883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80C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D118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54DD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11F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6EB6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2B09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DF56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BB0F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0604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486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B400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379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6718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E2CA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22246" w:rsidRPr="00E22246" w14:paraId="61B096C4" w14:textId="77777777" w:rsidTr="00E22246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9194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Portfel inwestycyjny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F923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0B5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EDC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0D8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F7F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AE65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27E6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179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F43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2F0D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5D6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005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3E8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C0D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466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1B37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BD5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275A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8EA6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53D9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9CC3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159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83EF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5306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882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6711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040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F580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F13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A6D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9547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A64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E9B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C5A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9B8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CB5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2E1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A9E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E22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ECE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147B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2EF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954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67CF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4B27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22246" w:rsidRPr="00E22246" w14:paraId="6FDF1185" w14:textId="77777777" w:rsidTr="00E22246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B4DE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Wycena przedsiębiorstwa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B966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64A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150F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C5F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E9E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F13D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8FF8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223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D136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E79E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7C68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7C53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5B43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3E4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6032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3368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F803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7314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A1C1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EAD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E1F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6B2D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FAC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B81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D22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D17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F3D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BF28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C47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200B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3480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ECB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CB4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148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7E3A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92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C51B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371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5EF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377E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CE0D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B84B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EE87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A3AB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A30C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22246" w:rsidRPr="00E22246" w14:paraId="282EEEEB" w14:textId="77777777" w:rsidTr="00E22246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0E7B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Zarządzanie finansami osobistymi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659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403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93C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7374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078C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704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DC8D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F3F7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A42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F4F0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836A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A6F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4D2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317C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3DB8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9804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B843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B994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2ED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2BB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345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42A6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B412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548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87D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6AB5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885A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DEA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8E90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CAB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1ACC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E1E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0B3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960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064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477B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312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742D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094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993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B3D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9400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23F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3537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AD3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E22246" w:rsidRPr="00E22246" w14:paraId="77DC3D33" w14:textId="77777777" w:rsidTr="00E22246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772D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Rachunek kosztów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8CFF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F0FA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9044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562F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9BC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E4F4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01C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7D34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06C0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6B3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C2F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CCB4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0CF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E35A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DEE6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1083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420F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22D9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4BE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8FA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0ABC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9BEA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586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0165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3CC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806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36D9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F960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DE3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8C2F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4A0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2B3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9EB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0D19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5F0F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FC6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5295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F458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BD10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E796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E39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F182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DA8F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ED9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09BF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22246" w:rsidRPr="00E22246" w14:paraId="36BAB497" w14:textId="77777777" w:rsidTr="00E22246">
        <w:trPr>
          <w:trHeight w:val="43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D200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Fuzje i przejęcia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9293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B77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E33C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756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2A4C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D84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F435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27E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3F4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A69E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426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EC1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7030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D06E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F9FF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C55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A0D1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61D6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BD2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8A5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DBA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E65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92C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1A8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2DAB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ED0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29F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00E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C11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B408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7C12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9D8E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C06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08E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D9B4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7A3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D68E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D36D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C907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E38D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6546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1199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4AD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4EE4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0C8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22246" w:rsidRPr="00E22246" w14:paraId="66EEB24B" w14:textId="77777777" w:rsidTr="00E22246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C4C5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Inżynieria finansowa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F911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DB27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43EE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A65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06A2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5B22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1A89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E6C7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424E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8FF5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BB9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CAF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CBB7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D9B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034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333F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C35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C431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8D3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092F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261A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E4D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FDE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7F74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7A3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F592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91E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8D38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8045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B41B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E7A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84AF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8FE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E7F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8AE0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C87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D643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4EA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8FB4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C6E4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0002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18D3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41C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34DB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9ED3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22246" w:rsidRPr="00E22246" w14:paraId="277DC6EB" w14:textId="77777777" w:rsidTr="00E22246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DA8F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Wprowadzenie do analiz finansowych przy wykorzystaniu IBM SPSS Statistics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8EB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082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E75B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A8E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A5B0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868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67C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5C70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6F4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A38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366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F3E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44B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B5CD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BD4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F2B1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4A4F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A480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8D9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9559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27C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386F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D4F6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BF98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C64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72A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7719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854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8D7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452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EB9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C93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EFC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7E3D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5F3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D659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057C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776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4E1B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4E24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AB19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BACD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3B7A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8ACC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9097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22246" w:rsidRPr="00E22246" w14:paraId="651E0589" w14:textId="77777777" w:rsidTr="00E22246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FC4A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Zarządzanie strategiczne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715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AA8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A2FB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6947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908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6F86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3BF0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4AAA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31E6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26AE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BE1B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A2A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195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0FB2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A08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10D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1F1F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CF6E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227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CC0B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A2C3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FC80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59E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F1C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8265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4459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E2B6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4438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202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0718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EBD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82A0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C62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E92D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3553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BB8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D31D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DFD9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666B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E702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C94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2D1A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C3F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8B65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759D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22246" w:rsidRPr="00E22246" w14:paraId="4ECC2C60" w14:textId="77777777" w:rsidTr="00E22246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4BB6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Sprawozdawczość grup kapitałowych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510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106B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C0C9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38A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A041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BA58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9BDE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61D0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5846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4D62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8909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362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9E6E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43D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683D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CF2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1BA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4D12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5FB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A87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5F5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F6A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360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1018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3DD4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D9D3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5943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3A2C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95B6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3680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B0C4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753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81AD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C19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43C2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3B75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E9B3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6A4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B81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BBD1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33BE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D1CF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D6E6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09A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9B5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22246" w:rsidRPr="00E22246" w14:paraId="1486CB8F" w14:textId="77777777" w:rsidTr="00E22246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3B91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Strategiczna rachunkowość zarządcza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D13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E76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36F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14F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32C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183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CFD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36B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BC86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3E5C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3766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36A6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92D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1C1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CA6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E602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ADC7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41C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6D5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8A5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E15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7366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9E1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652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5FED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086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200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606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D0D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B34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E94D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1AA5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A7F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4D9E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8A82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8627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58DA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ECA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B57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2DD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4268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2DA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88C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392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02E2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22246" w:rsidRPr="00E22246" w14:paraId="46C34E96" w14:textId="77777777" w:rsidTr="00E22246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F482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Finansowe aspekty zarządzania operacyjnego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FE49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2162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8BC1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3D99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ED0D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EC34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65D0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8E0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EDD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4897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CE4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8C8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FD5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EC41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37A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4D0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8B7F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6884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B85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5DD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979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D41F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A79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470E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BC76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757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0EC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4ADB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CD6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D8BD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93D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5A7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C23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AD36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C25C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3031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461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0F90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DB8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ACE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FD5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1A9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627A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74B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6165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22246" w:rsidRPr="00E22246" w14:paraId="5F2B8B9B" w14:textId="77777777" w:rsidTr="00E22246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A190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Zaawansowane zarządzanie finansami - studia przypadków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FFA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1A56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4F8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22E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7DA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FE87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596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958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848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228F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B068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CDE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93A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23B1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ED5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021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2F7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A569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3DE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B0A4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707D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46AB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E3B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8A4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5F2B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3C2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B90E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3FD9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386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4001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28D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F28E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0DB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BE8F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6B3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2455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206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7DF2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723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F8D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935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B64A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221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9CA7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A055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22246" w:rsidRPr="00E22246" w14:paraId="082ABB1A" w14:textId="77777777" w:rsidTr="00E22246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B192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Podatek VAT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F5F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135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1FDA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4A8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333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605A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384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D13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8074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DFE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00A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EEF3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138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9DF8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095E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2CB2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87F1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0932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A64C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850C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98B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B94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1BD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C8CF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268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257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57D0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3DA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AF2E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32B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187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8404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F23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80A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05F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7C92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A10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393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211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0E6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5A8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AFAB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09E5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260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9C94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22246" w:rsidRPr="00E22246" w14:paraId="609AF352" w14:textId="77777777" w:rsidTr="00E22246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8AEA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Podatki dochodowe i ubezpieczenia społeczne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353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0CC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8CB5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CE12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58EB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147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2CC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A27A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F2FD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471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5C88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72A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5BE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FCAA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033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B7A5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17DA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2B6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16BF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85A4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CE7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195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8C4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5FE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E2A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945E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ADCC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554F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DC1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1760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A433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23A5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460B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08C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15C6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3345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9B5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1E4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ADC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AA96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17C6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61A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2076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2DC0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0AC3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22246" w:rsidRPr="00E22246" w14:paraId="6FCAC727" w14:textId="77777777" w:rsidTr="00E22246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85FA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Audyt i rewizja finansowa I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A4F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21C6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772C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34D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94CE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83A5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3288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4FE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086D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C11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D506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25B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89B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36D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6BF6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2EC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6A4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AFE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9452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C16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1720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00F5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819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DDA9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7D76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F709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0545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F3EA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725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867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5DA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4C2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394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5E6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9F6F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783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1BF2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227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6E5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3F46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48D8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5A2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139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7A6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12A91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22246" w:rsidRPr="00E22246" w14:paraId="1971621B" w14:textId="77777777" w:rsidTr="00E22246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1D9A" w14:textId="77777777" w:rsidR="00E22246" w:rsidRPr="00E22246" w:rsidRDefault="00E22246" w:rsidP="00E22246">
            <w:pPr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Audyt i rewizja finansowa II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76F4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55BA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8D89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B414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306E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C6672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2E26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669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4D0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1CD4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D09A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895A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2DC4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A304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A86A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DA33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B654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9F92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890F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DE98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4A52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0BC90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894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102A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CFC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E122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B74F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29F1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EF9A5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C0E2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8A904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8E20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361B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C848D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C76C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6EE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B4047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ABA6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E08F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9C54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4F2E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455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0C33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C218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C3B9" w14:textId="77777777" w:rsidR="00E22246" w:rsidRPr="00E22246" w:rsidRDefault="00E22246" w:rsidP="00E22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E22246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</w:tbl>
    <w:p w14:paraId="2DCD6DBE" w14:textId="77777777" w:rsidR="00E22246" w:rsidRDefault="00E22246" w:rsidP="003D54C2">
      <w:pPr>
        <w:pStyle w:val="Akapitzlist"/>
        <w:ind w:left="-709"/>
        <w:jc w:val="both"/>
        <w:rPr>
          <w:rFonts w:cs="Calibri"/>
          <w:b/>
          <w:sz w:val="24"/>
          <w:szCs w:val="24"/>
        </w:rPr>
        <w:sectPr w:rsidR="00E22246" w:rsidSect="000A4401">
          <w:pgSz w:w="16838" w:h="11906" w:orient="landscape"/>
          <w:pgMar w:top="426" w:right="1418" w:bottom="284" w:left="992" w:header="709" w:footer="709" w:gutter="0"/>
          <w:cols w:space="708"/>
          <w:docGrid w:linePitch="360"/>
        </w:sectPr>
      </w:pPr>
    </w:p>
    <w:tbl>
      <w:tblPr>
        <w:tblW w:w="15203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195890" w:rsidRPr="000A4401" w14:paraId="6C9BB5DA" w14:textId="77777777" w:rsidTr="000A4401">
        <w:trPr>
          <w:trHeight w:val="8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7D3E3" w14:textId="77777777" w:rsidR="000A4401" w:rsidRPr="000A4401" w:rsidRDefault="000A4401" w:rsidP="000A440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Przedmiot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0A88785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semestr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07D896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08R-2A_W01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B0C3E0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08R-2A_W02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FB4930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08R-2A_W03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D79FA8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08R-2A_W04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B8D6F8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08R-2A_W05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BFD51E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08R-2A_W06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03B26E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08R-2A_W07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84FBFD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08R-2A_W08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6803C4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08R-2A_W09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094619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08R-2A_W10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7704E0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08RR2A_W11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A6EEFA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08RR2A_W12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CEDF7C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08RR2A_W13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048242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08RR2A_W14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AA0AEB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08RR2A_W15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15C3AC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08R-2A_U01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6A481EB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08R-2A_U02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6BCF295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08R-2A_U03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05711CA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08R-2A_U04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F6457C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08R-2A_U05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78860D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08R-2A_U06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5F7A8A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08RM2A_U10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90E611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08RR2A_U11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7AEA4D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08RR2A_U12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1F59F1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08RR2A_U13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06E54C4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08RR2A_U14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5AB797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08R-2A_K01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E5E820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08R-2A_K02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AAEECD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08R-2A_K03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3C07A4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08R-2A_K04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A1EBF0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08R-2A_K05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0893E20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08R-2A_K06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C525ED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08R-2A_K07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6F0D181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08R-2A_K08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6462678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08RC2A_W11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E2B586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08RC2A_W12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FEC1D0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08RC2A_W13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022375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08RC2A_W14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BB1B50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08RC2A_W15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B79F49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08RC2A_U10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0A9A0D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08RC2A_U11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68C63B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08RC2A_U12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2D98CC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08RC2A_U13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EFAF52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08RC2A_U14</w:t>
            </w:r>
          </w:p>
        </w:tc>
      </w:tr>
      <w:tr w:rsidR="000A4401" w:rsidRPr="000A4401" w14:paraId="58D45A2E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607C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Badanie sprawozdań finansowych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4B4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B325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395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0144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A95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725A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C250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446B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9D2E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C4AB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6EA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3A3E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4C23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ABEB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4836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9E8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76D4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8931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9FB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F87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E9D9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F56F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6DC7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088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7502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B85D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865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D98A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87A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29EE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365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08E1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D47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13B6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0F9B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DC9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1772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361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931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36E5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CADA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0079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0E13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D946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3634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3DB8C01D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8A2C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Zaawansowane zagadnienia Międzynarodowych Standardów Sprawozdawczości Finansowej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B6A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D7B3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BBB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CA50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158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E4AD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9EFC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63E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875E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EEDD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808C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6B8A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B53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2AA9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748C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158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370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0EBE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5AC3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DA56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E78C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CD59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A030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2035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39D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28BA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49E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03B5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5E1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0632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F3D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079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95A0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D7A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FCC1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A78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30A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5302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94D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EC0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2707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37B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C50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FA8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E63D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2A523FEB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FB5D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Rachunkowość sektora publicznego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E0F0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35D4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E4F8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972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8D51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274E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B43D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6AD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E07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588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B24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256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C12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E1D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CF70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C66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0FE7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D2A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209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663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47E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27A1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F88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659F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642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A10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07AB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29D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984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5F6E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AF0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4E2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A06F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AEE4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4EA6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15A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B8B0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1397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6BE1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61CE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F2FB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837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A19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B44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E78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24A47CB8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DE1C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Narzędzia statystyczne w rachunkowości zarządczej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7937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0238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C4D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F3B0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7797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BDD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EBB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5FED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F11E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F2F9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1E88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19A9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48B1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C5D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3E3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9D6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39D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169D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5045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444C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FC24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609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FFE5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D15F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6DB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B5D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A61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46D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2ED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2048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1E2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6CFF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DC0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C574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FFC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C7B8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0A3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AD5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39AA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CD6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1FB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AE6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9A6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239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EF39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0A4401" w:rsidRPr="000A4401" w14:paraId="3602436A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588A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Rachunkowość zarządcza w praktyce - studia przypadków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7AB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0E2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E80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554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D142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FF1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4CC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53B3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822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BFF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CC8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812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9B54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BC94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290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934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673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12B1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FA17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542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1811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3210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8090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1D7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785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A072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15EC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EAD1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7A2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45F1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0CF0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C31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0515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DB72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8FCD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950A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CA2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D61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D0D3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112C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9682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D8BB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D1E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70A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21D7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0A4401" w:rsidRPr="000A4401" w14:paraId="07DA2A8D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0EC8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Zarządzanie płynnością finansową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B6E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5376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C07F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A97D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0491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1728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11D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11F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A2F6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96EF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3C15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C1F5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BEB9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980D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2CB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514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BFB9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EEE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EBD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D669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176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DCFF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0445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AC95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B2BF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1A9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E7D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1C8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7F15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1391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106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858A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EC35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6FA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BA2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24B8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457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C98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73E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EC33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4857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25BE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EBF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DD5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3031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1E253BFE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289B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Rachunek kosztów w przedsiębiorstwie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A3C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9624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C659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0ED1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4C33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7E8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D07E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5740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1DA9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5BE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8BF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FA30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D252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D6B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990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6EB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98C3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43B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C72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FD61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70B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5FAB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F580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DF5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0CBD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DCE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6AF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DCEB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0DB3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77DF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744A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1DD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003D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0529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DD5A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B581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491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2DB6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8E50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FDC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C88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5CC3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1B2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71B8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30B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1372DFC4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52BF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Zaawansowane problemy  rachunkowości finansowej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2A3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C4F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4FFE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B380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89C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7EF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10C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C70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B74C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A02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CCCC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578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5A7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7C4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585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F98D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2F2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AEF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956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199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5891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7CB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2634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883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348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B50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6A30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73C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B60A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F30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275B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B774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B6C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3CD8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0CC4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5D0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05C3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89E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ADC9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CFC4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C3F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63BE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46D2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240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FA0A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2A57FF90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256A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Rachunkowość podatkowa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B2AB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2E58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629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AF6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B714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DA5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8AD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2B75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53A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1FB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B4E2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106A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22A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7A1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9AB0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23FB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3676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3F53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46F9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D27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8354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0EB2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91C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A671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E70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C721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38D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8C4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E57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3C3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5F0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2262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808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7976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094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F83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D60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EB7F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4799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A51A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C56C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FC1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A70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1CA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CDDD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15F626A8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0B76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Analiza biznesowa z zastosowaniem arkusza kalkulacyjnego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860A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15FC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39F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D107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9D3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2595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487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D3D5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6289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FEC8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5E9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7A4F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9D0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31AC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7CF9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29DD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AC8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DAC7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DD02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601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EAA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81D0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D3BC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072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B61B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C80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9BE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7FF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3D2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B36D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3A8C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DB50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A66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CA7D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08DD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E790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C80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871B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4EF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8A0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D648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0A3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F415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A4EE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5C9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088FFC18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B7CD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Rachunek kosztów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F2D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9D56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C0D5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9467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CDA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E164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A35E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2C60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3854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C0DD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DB6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DB3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F6EB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98D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C1A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E5D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DEC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5DC7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BF1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6BB3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987E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392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CA37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1B0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30B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C874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FC47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966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75F8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F9D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93B8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4BF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E74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60E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DA7C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94EF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60D0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E961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0D45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C06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0F5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89F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126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059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05D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0A4401" w:rsidRPr="000A4401" w14:paraId="299FCEF1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DE0B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Metody rachunkowości zarządczej w zarządzaniu projektami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0FDB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799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CF46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88C4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35F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512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E078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F01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E22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E8BD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6EF5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81C8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BDA3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F971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4D99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A6E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C1AC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D025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861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53E8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BA4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30B9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0529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F6D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698B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223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7206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F52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2F63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6B4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04DF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C43F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33E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B7E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E47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F80A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65A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5DF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52F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E110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0818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5EA2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52A1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CB69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404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4CE8C3E5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C3A5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Organizacja systemu rachunkowości zarządczej w praktyce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897D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4DE9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CA43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DB5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90B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4C2E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129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19E9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E28B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420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EE39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C1E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D7A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DAE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EE0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AD1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E82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2305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4F2A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352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D0A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A26D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15C0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428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E6B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9E50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2FC8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A47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C9A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C72F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263C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B06F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F4C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B2E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C495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6C2F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212E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442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34A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A07B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6ECE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AD8D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EA82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6C9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9C3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413F3DF5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00D6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Instrumenty finansowe w zarządzaniu finansami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CC0A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76EE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828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9B95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87E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5B88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6014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6EB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F4AF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280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8216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5C1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C42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7132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644A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4050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1688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5045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3BDD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CB3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E6B8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C12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EE5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0DB5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75B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0CB6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7C59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35C3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6C3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69B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4CB3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2ED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569F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FC2C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F80F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550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F0B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CB1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9C0F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D51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BBE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8F7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85B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155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CB6D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41F1699A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B08E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Sprawozdawczość grup kapitałowych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9F52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A50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AC3A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9E4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399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79B3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51A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965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483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6FA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8D44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57E5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DA14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2204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0FB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FF99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67B6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1A0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9337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87F2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1C41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D966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CFA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F23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2ED5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7307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131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20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771E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4B5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CFB3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2AF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681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F526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225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88B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EE1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1A97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5A9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0D49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388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039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417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BC0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69F1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29BB2B4E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20B8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Standardy i procedury rewizji finansowej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22A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6A15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E73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FE6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91A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DCA9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2629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233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695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554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E44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557C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6612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A4E3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6D0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B6A8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883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ED3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2302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DDB2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C32B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6DE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B15D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054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AB7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4C84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3DE1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650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FAD8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2361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125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E66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A93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264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D4B5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FD81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C16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6ED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62EC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9DA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9973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A061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AC7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B912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C595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0759E309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0FA1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Strategiczna rachunkowość zarządcza  - wybrane problemy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411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40D7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5C5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269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3009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9A8F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1A5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88A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1C98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D563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0BCA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B34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5803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59A5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E26C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2D58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1E3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02E5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E257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C44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E2A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50F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239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F285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B54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34CC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5E61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8816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93B1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9FB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74E4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3A34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F92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5801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26A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EFB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80C2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6D5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98FE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22B8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534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7D7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E765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598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177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4C3CBDE6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8998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Analiza sprawozdań finansowych i raportów biznesowych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3DF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445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762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556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938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A1F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9D1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CBC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5E0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BFA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61B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0FC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39E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5ED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C38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3FA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BE3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0D1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C0B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D70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7B1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234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338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983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4B3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EB1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01E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F2F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7A2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E98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B9F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C4A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C33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BD3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D59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462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8F7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D7D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415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200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A3B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D67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2A9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B62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8F7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0DFA9F15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F453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Historia praktyki i teorii rachunkowości zarządczej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2F0D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360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A72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394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9C51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ABF9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52BE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C05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8DD7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B3D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1181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72F0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3401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561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C93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8E51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D62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D791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C4D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B699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F690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D05F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B899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A25B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4EE3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3719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D3B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FFF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EF44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768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2CD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A05B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0CB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DEE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B30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D254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1FE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3FA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FAAA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1CED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CB3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121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E7D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BB58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03CD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68EBC17B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AB17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Strategiczna rachunkowość zarządcza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16F9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3C73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E08C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2BF6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FD2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EA5F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409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583E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1151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3291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B218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13D4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87BB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E50A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7F8C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687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E26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1BFC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AD1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7CC6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97A3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3427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8991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7EA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916E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058E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B6F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FC4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07A5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19B0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4D2A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12CC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84C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552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D19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B96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FD62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43F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9A8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A09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82E4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5319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493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808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8CF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0A4401" w:rsidRPr="000A4401" w14:paraId="5BB7506A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73E9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Zarządzanie strategiczne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D7E8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9C1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0E2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BA1F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0882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CFD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6F68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571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5A9C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E24E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9CEC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EE94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51F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9670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BD7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EAD9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548A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F24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A7B4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95B6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E9E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B23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8AE4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4ED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33B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D4A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421B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D712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943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52B3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8CFE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A2D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3ADA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064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B73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CC37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4063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951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6C0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2A4A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49A6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335B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F482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CD6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A400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31420B73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E6B9" w14:textId="77777777" w:rsidR="000A4401" w:rsidRPr="000A4401" w:rsidRDefault="000A4401" w:rsidP="000A4401">
            <w:pPr>
              <w:rPr>
                <w:rFonts w:ascii="Calibri" w:hAnsi="Calibri" w:cs="Calibri"/>
                <w:sz w:val="14"/>
                <w:szCs w:val="14"/>
              </w:rPr>
            </w:pPr>
            <w:r w:rsidRPr="000A4401">
              <w:rPr>
                <w:rFonts w:ascii="Calibri" w:hAnsi="Calibri" w:cs="Calibri"/>
                <w:sz w:val="14"/>
                <w:szCs w:val="14"/>
              </w:rPr>
              <w:t>Systemy informatyczne w zarządzaniu organizacją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4167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4D4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08B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F143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87E7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834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22CA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593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71B7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5F88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36E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5B45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AD5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B023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5AA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3C49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A69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424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1749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29EE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783F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DCE4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055B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4022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608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D739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62E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820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C93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E5DE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53F7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1465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970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BBF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DEDC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EF3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38A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2BF9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C35B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5294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B72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20A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92CB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61D7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FB2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55BE5884" w14:textId="77777777" w:rsidTr="000A440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F84B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Rachunkowość zarządcza w sprawozdawczości finansowej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33F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84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A60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B43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8A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B14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B6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BC3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4A1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4D5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164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C94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7B5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C54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932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29B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5CB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2B6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F47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889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0ED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65F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9BB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0BD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AFD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B34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D6F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1E6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DFE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B19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578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D10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EFB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B76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397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593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310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D34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576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EEC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F78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676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1D5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DE1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BEE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</w:tbl>
    <w:p w14:paraId="0256AD6D" w14:textId="77777777" w:rsidR="000A4401" w:rsidRDefault="000A4401" w:rsidP="003D54C2">
      <w:pPr>
        <w:pStyle w:val="Akapitzlist"/>
        <w:ind w:left="-709"/>
        <w:jc w:val="both"/>
        <w:rPr>
          <w:rFonts w:cs="Calibri"/>
          <w:b/>
          <w:sz w:val="24"/>
          <w:szCs w:val="24"/>
        </w:rPr>
        <w:sectPr w:rsidR="000A4401" w:rsidSect="000A4401">
          <w:pgSz w:w="16838" w:h="11906" w:orient="landscape"/>
          <w:pgMar w:top="709" w:right="1418" w:bottom="568" w:left="992" w:header="709" w:footer="709" w:gutter="0"/>
          <w:cols w:space="708"/>
          <w:docGrid w:linePitch="360"/>
        </w:sectPr>
      </w:pPr>
    </w:p>
    <w:p w14:paraId="5247F089" w14:textId="77777777" w:rsidR="00DC645D" w:rsidRPr="00DC645D" w:rsidRDefault="00DC645D" w:rsidP="00DC645D">
      <w:pPr>
        <w:pStyle w:val="Akapitzlist"/>
        <w:numPr>
          <w:ilvl w:val="0"/>
          <w:numId w:val="20"/>
        </w:numPr>
        <w:spacing w:after="0"/>
        <w:jc w:val="both"/>
        <w:rPr>
          <w:rFonts w:cs="Calibri"/>
          <w:b/>
          <w:sz w:val="24"/>
          <w:szCs w:val="24"/>
          <w:shd w:val="clear" w:color="auto" w:fill="FFFFFF"/>
        </w:rPr>
      </w:pPr>
      <w:r w:rsidRPr="00DC645D">
        <w:rPr>
          <w:rFonts w:cs="Calibri"/>
          <w:b/>
          <w:sz w:val="24"/>
          <w:szCs w:val="24"/>
        </w:rPr>
        <w:t>Wymiar, zasady i formy odbywania praktyk</w:t>
      </w:r>
      <w:r w:rsidRPr="00DC645D">
        <w:rPr>
          <w:rFonts w:cs="Calibri"/>
          <w:b/>
          <w:sz w:val="24"/>
          <w:szCs w:val="24"/>
          <w:shd w:val="clear" w:color="auto" w:fill="FFFFFF"/>
        </w:rPr>
        <w:t xml:space="preserve"> </w:t>
      </w:r>
    </w:p>
    <w:p w14:paraId="2CE38B9E" w14:textId="77777777" w:rsidR="00DC645D" w:rsidRPr="00DC645D" w:rsidRDefault="00DC645D" w:rsidP="00DC645D">
      <w:pPr>
        <w:spacing w:after="240"/>
        <w:ind w:left="360"/>
        <w:jc w:val="both"/>
        <w:rPr>
          <w:rFonts w:ascii="Calibri" w:eastAsia="Arial" w:hAnsi="Calibri" w:cs="Calibri"/>
          <w:bCs/>
          <w:sz w:val="24"/>
          <w:szCs w:val="24"/>
          <w:lang w:eastAsia="ar-SA"/>
        </w:rPr>
      </w:pPr>
      <w:r w:rsidRPr="00DC645D">
        <w:rPr>
          <w:rFonts w:ascii="Calibri" w:eastAsia="Arial" w:hAnsi="Calibri" w:cs="Calibri"/>
          <w:bCs/>
          <w:sz w:val="24"/>
          <w:szCs w:val="24"/>
          <w:lang w:eastAsia="ar-SA"/>
        </w:rPr>
        <w:t>Praktyki nie są realizowane.</w:t>
      </w:r>
    </w:p>
    <w:p w14:paraId="307000B2" w14:textId="77777777" w:rsidR="00DC645D" w:rsidRPr="00DC645D" w:rsidRDefault="00DC645D" w:rsidP="00DC645D">
      <w:pPr>
        <w:pStyle w:val="Akapitzlist"/>
        <w:numPr>
          <w:ilvl w:val="0"/>
          <w:numId w:val="20"/>
        </w:numPr>
        <w:spacing w:after="240"/>
        <w:jc w:val="both"/>
        <w:rPr>
          <w:rFonts w:cs="Calibri"/>
          <w:b/>
          <w:sz w:val="24"/>
          <w:szCs w:val="24"/>
        </w:rPr>
      </w:pPr>
      <w:r w:rsidRPr="00DC645D">
        <w:rPr>
          <w:rFonts w:cs="Calibri"/>
          <w:b/>
          <w:sz w:val="24"/>
          <w:szCs w:val="24"/>
        </w:rPr>
        <w:t>Zajęcia zapewniające studentom udział w badaniach naukowych</w:t>
      </w:r>
    </w:p>
    <w:p w14:paraId="53D76D67" w14:textId="77777777" w:rsidR="00DC645D" w:rsidRPr="00DC645D" w:rsidRDefault="00DC645D" w:rsidP="00DC645D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C645D">
        <w:rPr>
          <w:rFonts w:ascii="Calibri" w:hAnsi="Calibri" w:cs="Calibri"/>
          <w:sz w:val="24"/>
          <w:szCs w:val="24"/>
        </w:rPr>
        <w:t>Zajęcia prowadzone na kierunku Rachunkowość i zarządzanie finansami zapewniają studentom udział w badaniach naukowych w obszarach związanych z</w:t>
      </w:r>
      <w:r w:rsidR="001A3DAB">
        <w:rPr>
          <w:rFonts w:ascii="Calibri" w:hAnsi="Calibri" w:cs="Calibri"/>
          <w:sz w:val="24"/>
          <w:szCs w:val="24"/>
        </w:rPr>
        <w:t xml:space="preserve"> tematyką pos</w:t>
      </w:r>
      <w:r w:rsidR="00817BDC">
        <w:rPr>
          <w:rFonts w:ascii="Calibri" w:hAnsi="Calibri" w:cs="Calibri"/>
          <w:sz w:val="24"/>
          <w:szCs w:val="24"/>
        </w:rPr>
        <w:t>zczególnych zajęć – przedmioty modułowe</w:t>
      </w:r>
      <w:r w:rsidR="001A3DAB">
        <w:rPr>
          <w:rFonts w:ascii="Calibri" w:hAnsi="Calibri" w:cs="Calibri"/>
          <w:sz w:val="24"/>
          <w:szCs w:val="24"/>
        </w:rPr>
        <w:t xml:space="preserve"> (43 pkt ECTS), przedmiot do wyboru </w:t>
      </w:r>
      <w:r w:rsidR="00817BDC">
        <w:rPr>
          <w:rFonts w:ascii="Calibri" w:hAnsi="Calibri" w:cs="Calibri"/>
          <w:sz w:val="24"/>
          <w:szCs w:val="24"/>
        </w:rPr>
        <w:t>wewnętrznego</w:t>
      </w:r>
      <w:r w:rsidR="001A3DAB">
        <w:rPr>
          <w:rFonts w:ascii="Calibri" w:hAnsi="Calibri" w:cs="Calibri"/>
          <w:sz w:val="24"/>
          <w:szCs w:val="24"/>
        </w:rPr>
        <w:t xml:space="preserve"> (9 pkt ECTS).</w:t>
      </w:r>
    </w:p>
    <w:p w14:paraId="0A8CDFDD" w14:textId="77777777" w:rsidR="00DC645D" w:rsidRPr="00DC645D" w:rsidRDefault="00DC645D" w:rsidP="00DC645D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C645D">
        <w:rPr>
          <w:rFonts w:ascii="Calibri" w:hAnsi="Calibri" w:cs="Calibri"/>
          <w:sz w:val="24"/>
          <w:szCs w:val="24"/>
        </w:rPr>
        <w:t>Podstawy teoretyczne prowadzenia badań naukowych studenci uzyskują na przedmiocie Metodyka pracy naukowej</w:t>
      </w:r>
      <w:r w:rsidR="001A3DAB">
        <w:rPr>
          <w:rFonts w:ascii="Calibri" w:hAnsi="Calibri" w:cs="Calibri"/>
          <w:sz w:val="24"/>
          <w:szCs w:val="24"/>
        </w:rPr>
        <w:t xml:space="preserve"> (3 pkt ECTS)</w:t>
      </w:r>
      <w:r w:rsidRPr="00DC645D">
        <w:rPr>
          <w:rFonts w:ascii="Calibri" w:hAnsi="Calibri" w:cs="Calibri"/>
          <w:sz w:val="24"/>
          <w:szCs w:val="24"/>
        </w:rPr>
        <w:t>. Natomiast w ramach każdego innego przedmiotu realizowane są różne etapy procesu badawczego (zdefiniowane i wskazane przez koordynatorów przedmiotów w  kartach przedmiotów, które to etapy ustalone są na poziomie regulacji Wydziału) właściwe z perspektywy rodzaju badań. Sposoby, w jaki studenci uczestniczą w badaniach są określane indywidualnie przez każdego z koordynatorów przedmiotów, przez co podlegają zatwierdzeniu najpierw na poziomie kierownictwa kierunku, a później na poziomie Wydziałowego Działu Jakości Kształcenia.</w:t>
      </w:r>
    </w:p>
    <w:p w14:paraId="5974D3C9" w14:textId="77777777" w:rsidR="00DC645D" w:rsidRPr="00DC645D" w:rsidRDefault="00DC645D" w:rsidP="00DC645D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C645D">
        <w:rPr>
          <w:rFonts w:ascii="Calibri" w:hAnsi="Calibri" w:cs="Calibri"/>
          <w:sz w:val="24"/>
          <w:szCs w:val="24"/>
        </w:rPr>
        <w:t>W zależności od charakteru badań oraz etapu procesu badawczego realizowanego na poszczególnych zajęciach studenci uczestniczą w badaniach zarówno na etapie konceptualizacji badania (w tym sformułowaniu problemu badawczego, ustaleniu głównego celu i pytań badawczych czy eksplikacji problematyki badawczej), jak również na etapie budowy narzędzi badawczych (wybór metody badań i technik badawczych, doborze próby) oraz w etapie pomiaru, analizy i wnioskowania (zbieranie i analiza danych, opracowanie i analiza wyników, weryfikacja hipotez i wnioskowanie). Analiza kart przedmiotów wykazuje, iż każdy z etapów procesu badawczego jest realizowany, a na poszczególnych przedmiotach studenci są zaangażowani w co najmniej dwa etapy (subetapy) procesu badawczego.</w:t>
      </w:r>
    </w:p>
    <w:p w14:paraId="71EDB031" w14:textId="77777777" w:rsidR="00DC645D" w:rsidRPr="00DC645D" w:rsidRDefault="00DC645D" w:rsidP="00DC645D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C645D">
        <w:rPr>
          <w:rFonts w:ascii="Calibri" w:hAnsi="Calibri" w:cs="Calibri"/>
          <w:sz w:val="24"/>
          <w:szCs w:val="24"/>
        </w:rPr>
        <w:t>Pełne ujęcie wszystkich etapów procesu badawczego jest z kolei realizowane przez studentów w trakcie seminarium magisterskiego i przygotowania pracy magisterskie</w:t>
      </w:r>
      <w:r w:rsidR="001A3DAB">
        <w:rPr>
          <w:rFonts w:ascii="Calibri" w:hAnsi="Calibri" w:cs="Calibri"/>
          <w:sz w:val="24"/>
          <w:szCs w:val="24"/>
        </w:rPr>
        <w:t>j (seminarium magisterskie – 26 pkt ECTS).</w:t>
      </w:r>
    </w:p>
    <w:p w14:paraId="468D3067" w14:textId="77777777" w:rsidR="00DC645D" w:rsidRPr="00DC645D" w:rsidRDefault="00DC645D" w:rsidP="00DC645D">
      <w:pPr>
        <w:pStyle w:val="Akapitzlist"/>
        <w:numPr>
          <w:ilvl w:val="0"/>
          <w:numId w:val="20"/>
        </w:numPr>
        <w:spacing w:after="0"/>
        <w:jc w:val="both"/>
        <w:rPr>
          <w:rFonts w:cs="Calibri"/>
          <w:b/>
          <w:sz w:val="24"/>
          <w:szCs w:val="24"/>
        </w:rPr>
      </w:pPr>
      <w:r w:rsidRPr="00DC645D">
        <w:rPr>
          <w:rFonts w:cs="Calibri"/>
          <w:b/>
          <w:sz w:val="24"/>
          <w:szCs w:val="24"/>
          <w:shd w:val="clear" w:color="auto" w:fill="FFFFFF"/>
        </w:rPr>
        <w:t xml:space="preserve">Wykaz i wymiar szkoleń obowiązkowych, w tym szkoleń BHP </w:t>
      </w:r>
    </w:p>
    <w:p w14:paraId="3186A8C6" w14:textId="77777777" w:rsidR="00DC645D" w:rsidRPr="00DC645D" w:rsidRDefault="00DC645D" w:rsidP="00DC645D">
      <w:pPr>
        <w:pStyle w:val="Akapitzlist"/>
        <w:numPr>
          <w:ilvl w:val="0"/>
          <w:numId w:val="22"/>
        </w:numPr>
        <w:spacing w:after="0"/>
        <w:jc w:val="both"/>
        <w:rPr>
          <w:rFonts w:cs="Calibri"/>
          <w:sz w:val="24"/>
          <w:szCs w:val="24"/>
        </w:rPr>
      </w:pPr>
      <w:r w:rsidRPr="00DC645D">
        <w:rPr>
          <w:rFonts w:cs="Calibri"/>
          <w:sz w:val="24"/>
          <w:szCs w:val="24"/>
        </w:rPr>
        <w:t>Szkolenie biblioteczne nie jest obowiązkowe.</w:t>
      </w:r>
    </w:p>
    <w:p w14:paraId="1605871A" w14:textId="77777777" w:rsidR="00DC645D" w:rsidRPr="00DC645D" w:rsidRDefault="00DC645D" w:rsidP="00DC645D">
      <w:pPr>
        <w:pStyle w:val="Akapitzlist"/>
        <w:numPr>
          <w:ilvl w:val="0"/>
          <w:numId w:val="22"/>
        </w:numPr>
        <w:spacing w:after="0"/>
        <w:jc w:val="both"/>
        <w:rPr>
          <w:rFonts w:cs="Calibri"/>
          <w:sz w:val="24"/>
          <w:szCs w:val="24"/>
        </w:rPr>
      </w:pPr>
      <w:r w:rsidRPr="00DC645D">
        <w:rPr>
          <w:rFonts w:cs="Calibri"/>
          <w:sz w:val="24"/>
          <w:szCs w:val="24"/>
        </w:rPr>
        <w:t>Szkolenie BHP i ppoż. oraz szkolenie z zakresu własności intelektualnej i prawa autorskiego (e-learning) jest obowiązkowe dla studentów pierwszego roku I i II stopnia studiów i odbywa się drogą e-learningową. Studenci, którzy kontynuują naukę w Uniwersytecie Łódzkim są zwolnieni z ponownego odbycia szkolenia.</w:t>
      </w:r>
    </w:p>
    <w:p w14:paraId="6D1CBBBF" w14:textId="77777777" w:rsidR="00CF2C52" w:rsidRPr="00DC645D" w:rsidRDefault="00C65DC9" w:rsidP="00DC645D">
      <w:pPr>
        <w:pStyle w:val="Akapitzlist"/>
        <w:numPr>
          <w:ilvl w:val="0"/>
          <w:numId w:val="20"/>
        </w:numPr>
        <w:jc w:val="both"/>
        <w:rPr>
          <w:rFonts w:cs="Calibri"/>
          <w:b/>
          <w:sz w:val="24"/>
          <w:szCs w:val="24"/>
        </w:rPr>
      </w:pPr>
      <w:r w:rsidRPr="00DC645D">
        <w:rPr>
          <w:rFonts w:cs="Calibri"/>
          <w:b/>
          <w:sz w:val="24"/>
          <w:szCs w:val="24"/>
        </w:rPr>
        <w:t>O</w:t>
      </w:r>
      <w:r w:rsidR="00CF2C52" w:rsidRPr="00DC645D">
        <w:rPr>
          <w:rFonts w:cs="Calibri"/>
          <w:b/>
          <w:sz w:val="24"/>
          <w:szCs w:val="24"/>
        </w:rPr>
        <w:t xml:space="preserve">pis sprawdzania efektów </w:t>
      </w:r>
      <w:r w:rsidR="00183B78" w:rsidRPr="00DC645D">
        <w:rPr>
          <w:rFonts w:cs="Calibri"/>
          <w:b/>
          <w:sz w:val="24"/>
          <w:szCs w:val="24"/>
        </w:rPr>
        <w:t>uczenia się</w:t>
      </w:r>
      <w:r w:rsidR="00CF2C52" w:rsidRPr="00DC645D">
        <w:rPr>
          <w:rFonts w:cs="Calibri"/>
          <w:b/>
          <w:sz w:val="24"/>
          <w:szCs w:val="24"/>
        </w:rPr>
        <w:t xml:space="preserve"> w ramach programu z odniesieniem do konkretnych przedmiotów lub modułów procesu kształcenia </w:t>
      </w:r>
    </w:p>
    <w:tbl>
      <w:tblPr>
        <w:tblW w:w="9304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37"/>
        <w:gridCol w:w="688"/>
        <w:gridCol w:w="551"/>
        <w:gridCol w:w="545"/>
        <w:gridCol w:w="819"/>
        <w:gridCol w:w="786"/>
        <w:gridCol w:w="893"/>
        <w:gridCol w:w="615"/>
        <w:gridCol w:w="849"/>
      </w:tblGrid>
      <w:tr w:rsidR="000A4401" w:rsidRPr="000A4401" w14:paraId="100684EC" w14:textId="77777777" w:rsidTr="000A4401">
        <w:trPr>
          <w:trHeight w:val="8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5B7D49" w14:textId="77777777" w:rsidR="000A4401" w:rsidRPr="000A4401" w:rsidRDefault="000A4401" w:rsidP="000A440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Sem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E20668" w14:textId="77777777" w:rsidR="000A4401" w:rsidRPr="000A4401" w:rsidRDefault="000A4401" w:rsidP="000A440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Przedmiot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1C6FB2" w14:textId="77777777" w:rsidR="000A4401" w:rsidRPr="000A4401" w:rsidRDefault="000A4401" w:rsidP="000A440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Pytania opisowe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F5B4B5" w14:textId="77777777" w:rsidR="000A4401" w:rsidRPr="000A4401" w:rsidRDefault="000A4401" w:rsidP="000A440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Test / quiz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223F10" w14:textId="77777777" w:rsidR="000A4401" w:rsidRPr="000A4401" w:rsidRDefault="000A4401" w:rsidP="000A440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Esej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DA0697" w14:textId="77777777" w:rsidR="000A4401" w:rsidRPr="000A4401" w:rsidRDefault="000A4401" w:rsidP="000A440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Projekt / Studium przypadku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3BB2C5" w14:textId="77777777" w:rsidR="000A4401" w:rsidRPr="000A4401" w:rsidRDefault="000A4401" w:rsidP="000A440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Zadanie / zadania praktyczne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4624E7" w14:textId="77777777" w:rsidR="000A4401" w:rsidRPr="000A4401" w:rsidRDefault="000A4401" w:rsidP="000A440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Prezentacja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029CFE" w14:textId="77777777" w:rsidR="000A4401" w:rsidRPr="000A4401" w:rsidRDefault="000A4401" w:rsidP="000A440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Debata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4D857A" w14:textId="77777777" w:rsidR="000A4401" w:rsidRPr="000A4401" w:rsidRDefault="000A4401" w:rsidP="000A440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Aktywność na zajęciach</w:t>
            </w:r>
          </w:p>
        </w:tc>
      </w:tr>
      <w:tr w:rsidR="000A4401" w:rsidRPr="000A4401" w14:paraId="10742865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FEE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4526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Finanse korporacyjne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C37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34B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7EA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E5B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ADB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5EA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774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84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120D39A0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6D4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0F2C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Finanse międzynarodowe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C98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F36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6D5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81F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A98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084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E8D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071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7EE17019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85AC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8D11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Metody ilościowe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A52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E38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460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274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B96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49C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301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78D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503F25E1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65E8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323D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Międzynarodowa sprawozdawczość finansowa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0A8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AC7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65D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E3E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56B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46C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F38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FEA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0A4401" w:rsidRPr="000A4401" w14:paraId="7B42BA7E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CF5D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0F6D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Międzynarodowe prawo gospodarcze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85A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A60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F0C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99E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EE7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3A9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A9D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AE2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614537BA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96EC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C3F5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Operacyjna rachunkowość zarządcza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4FC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E4A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D20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3E0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19B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376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8EA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A32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0A4401" w:rsidRPr="000A4401" w14:paraId="5C73A83B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B56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5024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Analiza biznesowa z zastosowaniem arkusza kalkulacyjnego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18E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DC4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C73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7C0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B88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400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F62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228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0A4401" w:rsidRPr="000A4401" w14:paraId="007BEB02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D75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303F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Analiza techniczna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90F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2B4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215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EC6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0C7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7A3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1D3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F95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62A366B3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3623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1A65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Metodyka pracy naukowej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47D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7BE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192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D39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2D9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60A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CBD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3F8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4F6A6050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CB8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CB9D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Portfel inwestycyjny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FEE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DEF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F3D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01C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4A3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040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1D4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32D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4F6DE7CA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CBF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4940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Rachunek kosztów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EE8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4F1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F8F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5D9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803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46E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B0A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10D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0A4401" w:rsidRPr="000A4401" w14:paraId="1C61387B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2088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E15B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Rachunek kosztów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252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C20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3CB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44E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144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120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4A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9F5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0A4401" w:rsidRPr="000A4401" w14:paraId="1EDBB180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990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9348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Wycena przedsiębiorstwa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270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BA0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051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404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D61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FD7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47E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069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67BE22BE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5474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5498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Zaawansowane problemy  rachunkowości finansowej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05E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B7E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A62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588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9F7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8ED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969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985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0A4401" w:rsidRPr="000A4401" w14:paraId="1A68A704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AFB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A70B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Zarządzanie finansami osobistymi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273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2B9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522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380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FFB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399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0FB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65A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40596B11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BF4E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3C4F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Finansowe aspekty zarządzania operacyjnego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611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7B2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E1A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B74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035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180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FFE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58C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15EA8BED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D46A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B948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Fuzje i przejęcia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CA9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992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C53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496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5CD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8F7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FA3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7FE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6BFF7C75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AFC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62D8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Historia praktyki i teorii rachunkowości zarządczej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C93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220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F32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269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FE8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0C7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EF5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F31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52DDD581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697E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5003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Instrumenty finansowe w zarządzaniu finansami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790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D7C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167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4C1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0AD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55D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E51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5D9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1166AF68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499A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0CDC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Inżynieria finansowa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48A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553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B07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C4F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C5C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08A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ED8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1B1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12472523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3DF0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FCDD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Metody rachunkowości zarządczej w zarządzaniu projektami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84A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B06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CF3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01A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F06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9AF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307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9E7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6C750477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86FA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4B02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Rachunkowość podatkowa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453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753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A81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E79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F57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312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0F4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623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1C05D5D5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285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723D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Sprawozdawczość grup kapitałowych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343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530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626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C7A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A27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787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260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822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0A4401" w:rsidRPr="000A4401" w14:paraId="292DFCD1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917A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5D1B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Standardy i procedury rewizji finansowej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A80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F35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D4D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C2F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A5C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8CF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C8B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B3A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0A4401" w:rsidRPr="000A4401" w14:paraId="4C7D39C7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B94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294A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Strategiczna rachunkowość zarządcza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CF9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367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051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3F9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3D7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4A9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369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85F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0A4401" w:rsidRPr="000A4401" w14:paraId="0F00D9CF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6F3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8EB5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Strategiczna rachunkowość zarządcza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AE2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572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469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9C4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F05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268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D89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41B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56616CC7" w14:textId="77777777" w:rsidTr="000A4401">
        <w:trPr>
          <w:trHeight w:val="35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82E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0A24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Wprowadzenie do analiz finansowych przy wykorzystaniu IBM SPSS Statistics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F27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0AC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6EC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87A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57E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EAA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935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35C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0A4401" w:rsidRPr="000A4401" w14:paraId="2AE0EC99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00B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079B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Zarządzanie strategiczne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95D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D68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454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2E3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34F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CAD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3FA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9CF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30FC33C7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166A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C992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Zarządzanie strategiczne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A2A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DED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002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93E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627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E6C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D8F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E9D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6C1142FF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B1C2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F8BB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Zarządzanie wartością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D02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9D0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838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926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30E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E7F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6EC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FBD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17B963B2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182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C479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Zintegrowane systemy informatyczne w zarządzaniu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4A7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C8B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F11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12C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E79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0F8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AA2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85D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78FE5ABD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26E4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09CA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Organizacja systemu rachunkowości zarządczej w praktyce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5C5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DDF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E41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D36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BA9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087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BB7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606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0A4401" w:rsidRPr="000A4401" w14:paraId="2E60303B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026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8861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Rachunkowość sektora publicznego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A0B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790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0F5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D06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D28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FC6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05E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5C7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72F05D8A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714F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E14F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Strategie podatkowe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84C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30B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AA5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4E2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0EB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BAC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8A9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25E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11D20DE9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5C7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FE59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Seminarium magisterskie - semestr 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3EA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477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507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C43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183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021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201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EB0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60827BAD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C4BE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E555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Wychowanie fizyczne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CB9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28C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B6C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EC7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F70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F1A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93C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9DB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0D3881FB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F81E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5489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Seminarium magisterskie - semestr 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C88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158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82C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08F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1BE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AEB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F88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110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47E8A1DD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296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A570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Seminarium magisterskie - semestr 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97C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4C5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A0B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50B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4EB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4CC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10C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8B5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66F64357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79C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5648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Zaawansowane zarządzanie finansami - studia przypadków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C838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F1CD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F6B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17D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01F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8A4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1504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0AC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6700C693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252A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6F50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Podatek VAT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351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A15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9FF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335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CF4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54E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A6D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8BE7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03E2C464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EF54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8D7F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Podatki dochodowe i ubezpieczenia społeczne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2B0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DED1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D1C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1DE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F3C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746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6BB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1775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0664A541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DE7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10B1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Audyt i rewizja finansowa 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216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603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70C2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743A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C649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CA0B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D49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D74F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0A4401" w:rsidRPr="000A4401" w14:paraId="3E1DCB2C" w14:textId="77777777" w:rsidTr="000A4401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460E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E019" w14:textId="77777777" w:rsidR="000A4401" w:rsidRPr="000A4401" w:rsidRDefault="000A4401" w:rsidP="000A44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Audyt i rewizja finansowa II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EDA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1ACE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2E93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79C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4A0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8386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8020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1A4C" w14:textId="77777777" w:rsidR="000A4401" w:rsidRPr="000A4401" w:rsidRDefault="000A4401" w:rsidP="000A440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4401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</w:tbl>
    <w:p w14:paraId="1808309A" w14:textId="77777777" w:rsidR="00DC645D" w:rsidRPr="005F37DC" w:rsidRDefault="00DC645D">
      <w:pPr>
        <w:spacing w:line="276" w:lineRule="auto"/>
        <w:jc w:val="both"/>
        <w:rPr>
          <w:rFonts w:ascii="Calibri" w:hAnsi="Calibri" w:cs="Calibri"/>
          <w:b/>
          <w:sz w:val="24"/>
          <w:szCs w:val="24"/>
          <w:shd w:val="clear" w:color="auto" w:fill="FFFFFF"/>
        </w:rPr>
      </w:pPr>
    </w:p>
    <w:sectPr w:rsidR="00DC645D" w:rsidRPr="005F37DC" w:rsidSect="003D54C2">
      <w:pgSz w:w="11906" w:h="16838"/>
      <w:pgMar w:top="1417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hAnsi="Aria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3F04CC"/>
    <w:multiLevelType w:val="hybridMultilevel"/>
    <w:tmpl w:val="DB8AC6B8"/>
    <w:lvl w:ilvl="0" w:tplc="0FD837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7ACAB4E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83FBD"/>
    <w:multiLevelType w:val="hybridMultilevel"/>
    <w:tmpl w:val="0338E5AE"/>
    <w:lvl w:ilvl="0" w:tplc="A6FEE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314A"/>
    <w:multiLevelType w:val="hybridMultilevel"/>
    <w:tmpl w:val="248A2A9C"/>
    <w:lvl w:ilvl="0" w:tplc="F7A87A3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7ACAB4E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94DC2"/>
    <w:multiLevelType w:val="hybridMultilevel"/>
    <w:tmpl w:val="A4B4F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A773D"/>
    <w:multiLevelType w:val="hybridMultilevel"/>
    <w:tmpl w:val="5866B2CC"/>
    <w:lvl w:ilvl="0" w:tplc="A6FEE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12784"/>
    <w:multiLevelType w:val="hybridMultilevel"/>
    <w:tmpl w:val="B184CA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D6077"/>
    <w:multiLevelType w:val="hybridMultilevel"/>
    <w:tmpl w:val="2376C3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7ACAB4E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1B76EC"/>
    <w:multiLevelType w:val="hybridMultilevel"/>
    <w:tmpl w:val="26D29044"/>
    <w:lvl w:ilvl="0" w:tplc="A6F0C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18F2"/>
    <w:multiLevelType w:val="hybridMultilevel"/>
    <w:tmpl w:val="4A0A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B70F4"/>
    <w:multiLevelType w:val="hybridMultilevel"/>
    <w:tmpl w:val="E9CE286C"/>
    <w:lvl w:ilvl="0" w:tplc="3B64F464">
      <w:start w:val="1"/>
      <w:numFmt w:val="bullet"/>
      <w:lvlText w:val="-"/>
      <w:lvlJc w:val="left"/>
      <w:pPr>
        <w:tabs>
          <w:tab w:val="num" w:pos="540"/>
        </w:tabs>
        <w:ind w:left="520" w:hanging="340"/>
      </w:pPr>
      <w:rPr>
        <w:rFonts w:ascii="Times New Roman" w:eastAsia="Times New Roman" w:hAnsi="Times New Roman" w:cs="Times New Roman" w:hint="default"/>
      </w:rPr>
    </w:lvl>
    <w:lvl w:ilvl="1" w:tplc="AF5CF0AE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07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E472B"/>
    <w:multiLevelType w:val="hybridMultilevel"/>
    <w:tmpl w:val="EC1A4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46C72"/>
    <w:multiLevelType w:val="hybridMultilevel"/>
    <w:tmpl w:val="39306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719AF"/>
    <w:multiLevelType w:val="hybridMultilevel"/>
    <w:tmpl w:val="0A3625A4"/>
    <w:lvl w:ilvl="0" w:tplc="A6FEEC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C81266"/>
    <w:multiLevelType w:val="hybridMultilevel"/>
    <w:tmpl w:val="F372FE42"/>
    <w:lvl w:ilvl="0" w:tplc="A6FEE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8963471"/>
    <w:multiLevelType w:val="hybridMultilevel"/>
    <w:tmpl w:val="2A22C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9C7B52"/>
    <w:multiLevelType w:val="hybridMultilevel"/>
    <w:tmpl w:val="B74C6C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4D2E8A"/>
    <w:multiLevelType w:val="hybridMultilevel"/>
    <w:tmpl w:val="473C5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E36C9"/>
    <w:multiLevelType w:val="hybridMultilevel"/>
    <w:tmpl w:val="F356B8A4"/>
    <w:lvl w:ilvl="0" w:tplc="DBB08FB8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1C79BF"/>
    <w:multiLevelType w:val="hybridMultilevel"/>
    <w:tmpl w:val="BA48E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C3131"/>
    <w:multiLevelType w:val="hybridMultilevel"/>
    <w:tmpl w:val="B896F88E"/>
    <w:lvl w:ilvl="0" w:tplc="A16C3AA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1132E6"/>
    <w:multiLevelType w:val="hybridMultilevel"/>
    <w:tmpl w:val="B18E0A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7ACAB4E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881DE2"/>
    <w:multiLevelType w:val="hybridMultilevel"/>
    <w:tmpl w:val="4DF4F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C1CC5"/>
    <w:multiLevelType w:val="hybridMultilevel"/>
    <w:tmpl w:val="DFD69D0E"/>
    <w:lvl w:ilvl="0" w:tplc="76CC1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449EE"/>
    <w:multiLevelType w:val="hybridMultilevel"/>
    <w:tmpl w:val="5792E2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C7ACAB4E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71755A"/>
    <w:multiLevelType w:val="hybridMultilevel"/>
    <w:tmpl w:val="8742574A"/>
    <w:lvl w:ilvl="0" w:tplc="76CC1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F5223"/>
    <w:multiLevelType w:val="hybridMultilevel"/>
    <w:tmpl w:val="AD947C92"/>
    <w:lvl w:ilvl="0" w:tplc="0FD837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C7ACAB4E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6"/>
  </w:num>
  <w:num w:numId="5">
    <w:abstractNumId w:val="7"/>
  </w:num>
  <w:num w:numId="6">
    <w:abstractNumId w:val="8"/>
  </w:num>
  <w:num w:numId="7">
    <w:abstractNumId w:val="17"/>
  </w:num>
  <w:num w:numId="8">
    <w:abstractNumId w:val="5"/>
  </w:num>
  <w:num w:numId="9">
    <w:abstractNumId w:val="21"/>
  </w:num>
  <w:num w:numId="10">
    <w:abstractNumId w:val="23"/>
  </w:num>
  <w:num w:numId="11">
    <w:abstractNumId w:val="20"/>
  </w:num>
  <w:num w:numId="12">
    <w:abstractNumId w:val="6"/>
  </w:num>
  <w:num w:numId="13">
    <w:abstractNumId w:val="18"/>
  </w:num>
  <w:num w:numId="14">
    <w:abstractNumId w:val="11"/>
  </w:num>
  <w:num w:numId="15">
    <w:abstractNumId w:val="9"/>
  </w:num>
  <w:num w:numId="16">
    <w:abstractNumId w:val="22"/>
  </w:num>
  <w:num w:numId="17">
    <w:abstractNumId w:val="29"/>
  </w:num>
  <w:num w:numId="18">
    <w:abstractNumId w:val="27"/>
  </w:num>
  <w:num w:numId="19">
    <w:abstractNumId w:val="14"/>
  </w:num>
  <w:num w:numId="20">
    <w:abstractNumId w:val="24"/>
  </w:num>
  <w:num w:numId="21">
    <w:abstractNumId w:val="15"/>
  </w:num>
  <w:num w:numId="22">
    <w:abstractNumId w:val="12"/>
  </w:num>
  <w:num w:numId="23">
    <w:abstractNumId w:val="10"/>
  </w:num>
  <w:num w:numId="24">
    <w:abstractNumId w:val="25"/>
  </w:num>
  <w:num w:numId="25">
    <w:abstractNumId w:val="26"/>
  </w:num>
  <w:num w:numId="26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DA"/>
    <w:rsid w:val="00010BDF"/>
    <w:rsid w:val="00016B47"/>
    <w:rsid w:val="00027DAD"/>
    <w:rsid w:val="0003551C"/>
    <w:rsid w:val="00036E38"/>
    <w:rsid w:val="000408E0"/>
    <w:rsid w:val="00042F79"/>
    <w:rsid w:val="00055F57"/>
    <w:rsid w:val="00060EFC"/>
    <w:rsid w:val="00071555"/>
    <w:rsid w:val="00080FB9"/>
    <w:rsid w:val="0009377A"/>
    <w:rsid w:val="000A08D8"/>
    <w:rsid w:val="000A4401"/>
    <w:rsid w:val="000A6CC5"/>
    <w:rsid w:val="000B36C9"/>
    <w:rsid w:val="000B49B4"/>
    <w:rsid w:val="000E576F"/>
    <w:rsid w:val="000F0B15"/>
    <w:rsid w:val="001012F0"/>
    <w:rsid w:val="001161B3"/>
    <w:rsid w:val="00121AAE"/>
    <w:rsid w:val="0012317C"/>
    <w:rsid w:val="001243FC"/>
    <w:rsid w:val="00135A3D"/>
    <w:rsid w:val="00137A80"/>
    <w:rsid w:val="00140AB8"/>
    <w:rsid w:val="00150ED5"/>
    <w:rsid w:val="00157BEA"/>
    <w:rsid w:val="00170F84"/>
    <w:rsid w:val="00183B78"/>
    <w:rsid w:val="00187B3C"/>
    <w:rsid w:val="00195890"/>
    <w:rsid w:val="001A3DAB"/>
    <w:rsid w:val="001A46FD"/>
    <w:rsid w:val="001B5A3C"/>
    <w:rsid w:val="001C4272"/>
    <w:rsid w:val="001C65D0"/>
    <w:rsid w:val="001D0481"/>
    <w:rsid w:val="001D0837"/>
    <w:rsid w:val="001D30C9"/>
    <w:rsid w:val="001E64AD"/>
    <w:rsid w:val="001E6912"/>
    <w:rsid w:val="00203C54"/>
    <w:rsid w:val="0020541E"/>
    <w:rsid w:val="0020712D"/>
    <w:rsid w:val="00210960"/>
    <w:rsid w:val="0022045D"/>
    <w:rsid w:val="00232527"/>
    <w:rsid w:val="002432A9"/>
    <w:rsid w:val="00250666"/>
    <w:rsid w:val="00253F6B"/>
    <w:rsid w:val="0025795B"/>
    <w:rsid w:val="002838ED"/>
    <w:rsid w:val="00286A0E"/>
    <w:rsid w:val="00290EA6"/>
    <w:rsid w:val="002A3DE9"/>
    <w:rsid w:val="002A594D"/>
    <w:rsid w:val="002B5319"/>
    <w:rsid w:val="002C22F5"/>
    <w:rsid w:val="002C281A"/>
    <w:rsid w:val="002E1504"/>
    <w:rsid w:val="002E6FCC"/>
    <w:rsid w:val="002F5436"/>
    <w:rsid w:val="002F7505"/>
    <w:rsid w:val="002F7851"/>
    <w:rsid w:val="002F7FCA"/>
    <w:rsid w:val="0031189B"/>
    <w:rsid w:val="00317AD9"/>
    <w:rsid w:val="003268EF"/>
    <w:rsid w:val="00327A23"/>
    <w:rsid w:val="00333F0C"/>
    <w:rsid w:val="0033766B"/>
    <w:rsid w:val="003376E2"/>
    <w:rsid w:val="0034163E"/>
    <w:rsid w:val="0034445B"/>
    <w:rsid w:val="00356694"/>
    <w:rsid w:val="003649C9"/>
    <w:rsid w:val="00371FD9"/>
    <w:rsid w:val="003823E2"/>
    <w:rsid w:val="0038555F"/>
    <w:rsid w:val="00394A3C"/>
    <w:rsid w:val="003951A9"/>
    <w:rsid w:val="003A535D"/>
    <w:rsid w:val="003D4E5B"/>
    <w:rsid w:val="003D54C2"/>
    <w:rsid w:val="003E530D"/>
    <w:rsid w:val="00412E05"/>
    <w:rsid w:val="00443448"/>
    <w:rsid w:val="00443A5C"/>
    <w:rsid w:val="0045687C"/>
    <w:rsid w:val="004624A0"/>
    <w:rsid w:val="004671B3"/>
    <w:rsid w:val="00470CD2"/>
    <w:rsid w:val="00482CDA"/>
    <w:rsid w:val="00483CB0"/>
    <w:rsid w:val="0048453E"/>
    <w:rsid w:val="004A6B57"/>
    <w:rsid w:val="004B2955"/>
    <w:rsid w:val="004C3748"/>
    <w:rsid w:val="004D072F"/>
    <w:rsid w:val="004E5CA9"/>
    <w:rsid w:val="005162A4"/>
    <w:rsid w:val="00516448"/>
    <w:rsid w:val="00533FBA"/>
    <w:rsid w:val="00540E0B"/>
    <w:rsid w:val="0055563A"/>
    <w:rsid w:val="0055649E"/>
    <w:rsid w:val="0057066D"/>
    <w:rsid w:val="00570A43"/>
    <w:rsid w:val="00575CBA"/>
    <w:rsid w:val="005909D8"/>
    <w:rsid w:val="00595072"/>
    <w:rsid w:val="00595756"/>
    <w:rsid w:val="005A58A6"/>
    <w:rsid w:val="005B5AB3"/>
    <w:rsid w:val="005C29E0"/>
    <w:rsid w:val="005D1A0B"/>
    <w:rsid w:val="005D7905"/>
    <w:rsid w:val="005E55F7"/>
    <w:rsid w:val="005E586C"/>
    <w:rsid w:val="005E64B1"/>
    <w:rsid w:val="005F37DC"/>
    <w:rsid w:val="006217C9"/>
    <w:rsid w:val="00636160"/>
    <w:rsid w:val="00636937"/>
    <w:rsid w:val="00640F5E"/>
    <w:rsid w:val="006539E2"/>
    <w:rsid w:val="00656AC2"/>
    <w:rsid w:val="00665894"/>
    <w:rsid w:val="00684ED9"/>
    <w:rsid w:val="006A04F9"/>
    <w:rsid w:val="006B39FE"/>
    <w:rsid w:val="006D3DA9"/>
    <w:rsid w:val="006D465A"/>
    <w:rsid w:val="006E0903"/>
    <w:rsid w:val="006E1D5C"/>
    <w:rsid w:val="006F0A44"/>
    <w:rsid w:val="006F4C7D"/>
    <w:rsid w:val="007021AC"/>
    <w:rsid w:val="007040D4"/>
    <w:rsid w:val="00722889"/>
    <w:rsid w:val="00735FD7"/>
    <w:rsid w:val="00736FA7"/>
    <w:rsid w:val="00744CB3"/>
    <w:rsid w:val="00750C57"/>
    <w:rsid w:val="00753147"/>
    <w:rsid w:val="00755E60"/>
    <w:rsid w:val="00761498"/>
    <w:rsid w:val="007639D4"/>
    <w:rsid w:val="00764105"/>
    <w:rsid w:val="00775140"/>
    <w:rsid w:val="007758DC"/>
    <w:rsid w:val="00784C48"/>
    <w:rsid w:val="00792176"/>
    <w:rsid w:val="007A63C8"/>
    <w:rsid w:val="007B30AB"/>
    <w:rsid w:val="007B613F"/>
    <w:rsid w:val="007C1B4A"/>
    <w:rsid w:val="007D03EC"/>
    <w:rsid w:val="007D3885"/>
    <w:rsid w:val="007D5278"/>
    <w:rsid w:val="007E23FC"/>
    <w:rsid w:val="007E5C87"/>
    <w:rsid w:val="007F0F45"/>
    <w:rsid w:val="00817BDC"/>
    <w:rsid w:val="008204B8"/>
    <w:rsid w:val="00832603"/>
    <w:rsid w:val="0083593F"/>
    <w:rsid w:val="008360CC"/>
    <w:rsid w:val="00852883"/>
    <w:rsid w:val="008530AE"/>
    <w:rsid w:val="00867111"/>
    <w:rsid w:val="00874CD4"/>
    <w:rsid w:val="0089569A"/>
    <w:rsid w:val="008A2188"/>
    <w:rsid w:val="008B1E50"/>
    <w:rsid w:val="008C6D31"/>
    <w:rsid w:val="008C6E31"/>
    <w:rsid w:val="008C71D7"/>
    <w:rsid w:val="008C775F"/>
    <w:rsid w:val="008D0DEB"/>
    <w:rsid w:val="008D4A54"/>
    <w:rsid w:val="008E1A37"/>
    <w:rsid w:val="008E36C7"/>
    <w:rsid w:val="008F017E"/>
    <w:rsid w:val="00915E82"/>
    <w:rsid w:val="00924D5D"/>
    <w:rsid w:val="00925B6B"/>
    <w:rsid w:val="00932D7B"/>
    <w:rsid w:val="00945959"/>
    <w:rsid w:val="00980F87"/>
    <w:rsid w:val="00984F52"/>
    <w:rsid w:val="00994FCC"/>
    <w:rsid w:val="009A3D56"/>
    <w:rsid w:val="009B06E6"/>
    <w:rsid w:val="009C16B9"/>
    <w:rsid w:val="009D26F0"/>
    <w:rsid w:val="009E53C1"/>
    <w:rsid w:val="009F061E"/>
    <w:rsid w:val="009F2882"/>
    <w:rsid w:val="00A04BA9"/>
    <w:rsid w:val="00A11A93"/>
    <w:rsid w:val="00A122AE"/>
    <w:rsid w:val="00A15D78"/>
    <w:rsid w:val="00A27852"/>
    <w:rsid w:val="00A37CCB"/>
    <w:rsid w:val="00A447AF"/>
    <w:rsid w:val="00A61B71"/>
    <w:rsid w:val="00A6680A"/>
    <w:rsid w:val="00A77988"/>
    <w:rsid w:val="00A8337C"/>
    <w:rsid w:val="00A90B77"/>
    <w:rsid w:val="00A92233"/>
    <w:rsid w:val="00AA111D"/>
    <w:rsid w:val="00AB2927"/>
    <w:rsid w:val="00AB4BDA"/>
    <w:rsid w:val="00AC3B2C"/>
    <w:rsid w:val="00AD18AF"/>
    <w:rsid w:val="00AD20F7"/>
    <w:rsid w:val="00AF5778"/>
    <w:rsid w:val="00AF61D4"/>
    <w:rsid w:val="00B00197"/>
    <w:rsid w:val="00B00558"/>
    <w:rsid w:val="00B07C77"/>
    <w:rsid w:val="00B10C05"/>
    <w:rsid w:val="00B15CDE"/>
    <w:rsid w:val="00B218BA"/>
    <w:rsid w:val="00B32C05"/>
    <w:rsid w:val="00B32E4E"/>
    <w:rsid w:val="00B448BC"/>
    <w:rsid w:val="00B54DBB"/>
    <w:rsid w:val="00B57404"/>
    <w:rsid w:val="00B63E00"/>
    <w:rsid w:val="00B65D4D"/>
    <w:rsid w:val="00B67DBA"/>
    <w:rsid w:val="00B71FCD"/>
    <w:rsid w:val="00B87359"/>
    <w:rsid w:val="00BA3B33"/>
    <w:rsid w:val="00BB1703"/>
    <w:rsid w:val="00BD7C16"/>
    <w:rsid w:val="00C1410D"/>
    <w:rsid w:val="00C455A4"/>
    <w:rsid w:val="00C65DC9"/>
    <w:rsid w:val="00C70E20"/>
    <w:rsid w:val="00C77A05"/>
    <w:rsid w:val="00C812FB"/>
    <w:rsid w:val="00C923A7"/>
    <w:rsid w:val="00C93D65"/>
    <w:rsid w:val="00CA2335"/>
    <w:rsid w:val="00CA2A6A"/>
    <w:rsid w:val="00CD5B77"/>
    <w:rsid w:val="00CF2C52"/>
    <w:rsid w:val="00D01E94"/>
    <w:rsid w:val="00D17807"/>
    <w:rsid w:val="00D23FB0"/>
    <w:rsid w:val="00D303B0"/>
    <w:rsid w:val="00D47EE9"/>
    <w:rsid w:val="00D677AD"/>
    <w:rsid w:val="00D948C5"/>
    <w:rsid w:val="00D95B6A"/>
    <w:rsid w:val="00D96A55"/>
    <w:rsid w:val="00DA17BA"/>
    <w:rsid w:val="00DA2406"/>
    <w:rsid w:val="00DB77EA"/>
    <w:rsid w:val="00DC645D"/>
    <w:rsid w:val="00E02A22"/>
    <w:rsid w:val="00E034DE"/>
    <w:rsid w:val="00E22246"/>
    <w:rsid w:val="00E447D8"/>
    <w:rsid w:val="00E646E4"/>
    <w:rsid w:val="00E7627E"/>
    <w:rsid w:val="00E93E56"/>
    <w:rsid w:val="00E94D60"/>
    <w:rsid w:val="00EB058E"/>
    <w:rsid w:val="00ED0824"/>
    <w:rsid w:val="00ED0AE1"/>
    <w:rsid w:val="00EE38D5"/>
    <w:rsid w:val="00EF3465"/>
    <w:rsid w:val="00EF3DA5"/>
    <w:rsid w:val="00F01F81"/>
    <w:rsid w:val="00F03C8A"/>
    <w:rsid w:val="00F15DE7"/>
    <w:rsid w:val="00F32C95"/>
    <w:rsid w:val="00F3304A"/>
    <w:rsid w:val="00F368F9"/>
    <w:rsid w:val="00F36FE3"/>
    <w:rsid w:val="00F77632"/>
    <w:rsid w:val="00F80541"/>
    <w:rsid w:val="00F86A83"/>
    <w:rsid w:val="00FA5416"/>
    <w:rsid w:val="00FB332E"/>
    <w:rsid w:val="00FD3CBC"/>
    <w:rsid w:val="00FE473B"/>
    <w:rsid w:val="00FF08D3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D0700"/>
  <w15:docId w15:val="{5C8E24F4-4ED6-4FC1-A631-D90A20B9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68EF"/>
  </w:style>
  <w:style w:type="paragraph" w:styleId="Nagwek3">
    <w:name w:val="heading 3"/>
    <w:basedOn w:val="Normalny"/>
    <w:next w:val="Normalny"/>
    <w:link w:val="Nagwek3Znak"/>
    <w:qFormat/>
    <w:rsid w:val="00874CD4"/>
    <w:pPr>
      <w:numPr>
        <w:ilvl w:val="2"/>
        <w:numId w:val="1"/>
      </w:numPr>
      <w:suppressAutoHyphens/>
      <w:spacing w:line="276" w:lineRule="auto"/>
      <w:outlineLvl w:val="2"/>
    </w:pPr>
    <w:rPr>
      <w:rFonts w:ascii="Arial" w:eastAsia="Arial" w:hAnsi="Arial"/>
      <w:b/>
      <w:bCs/>
      <w:color w:val="00000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F36FE3"/>
    <w:rPr>
      <w:rFonts w:ascii="Arial" w:eastAsia="Arial" w:hAnsi="Arial"/>
      <w:b/>
      <w:bCs/>
      <w:color w:val="000000"/>
      <w:sz w:val="28"/>
      <w:szCs w:val="28"/>
      <w:lang w:val="pl-PL" w:eastAsia="ar-SA"/>
    </w:rPr>
  </w:style>
  <w:style w:type="character" w:styleId="Hipercze">
    <w:name w:val="Hyperlink"/>
    <w:uiPriority w:val="99"/>
    <w:rsid w:val="00874CD4"/>
    <w:rPr>
      <w:color w:val="0000FF"/>
      <w:u w:val="single"/>
    </w:rPr>
  </w:style>
  <w:style w:type="paragraph" w:customStyle="1" w:styleId="Default">
    <w:name w:val="Default"/>
    <w:rsid w:val="00874CD4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74CD4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Odwoaniedokomentarza">
    <w:name w:val="annotation reference"/>
    <w:semiHidden/>
    <w:rsid w:val="006B39F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B39FE"/>
  </w:style>
  <w:style w:type="character" w:customStyle="1" w:styleId="TekstkomentarzaZnak">
    <w:name w:val="Tekst komentarza Znak"/>
    <w:basedOn w:val="Domylnaczcionkaakapitu"/>
    <w:link w:val="Tekstkomentarza"/>
    <w:semiHidden/>
    <w:rsid w:val="005D7905"/>
  </w:style>
  <w:style w:type="paragraph" w:styleId="Tekstdymka">
    <w:name w:val="Balloon Text"/>
    <w:basedOn w:val="Normalny"/>
    <w:semiHidden/>
    <w:rsid w:val="006B39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E7627E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E7627E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E7627E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E7627E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32527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232527"/>
    <w:rPr>
      <w:rFonts w:ascii="Calibri" w:eastAsia="Times New Roman" w:hAnsi="Calibri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B6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ny"/>
    <w:rsid w:val="00E034D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204B8"/>
  </w:style>
  <w:style w:type="paragraph" w:styleId="Tematkomentarza">
    <w:name w:val="annotation subject"/>
    <w:basedOn w:val="Tekstkomentarza"/>
    <w:next w:val="Tekstkomentarza"/>
    <w:link w:val="TematkomentarzaZnak"/>
    <w:rsid w:val="005D7905"/>
    <w:rPr>
      <w:b/>
      <w:bCs/>
    </w:rPr>
  </w:style>
  <w:style w:type="character" w:customStyle="1" w:styleId="TematkomentarzaZnak">
    <w:name w:val="Temat komentarza Znak"/>
    <w:link w:val="Tematkomentarza"/>
    <w:rsid w:val="005D790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A4401"/>
    <w:rPr>
      <w:color w:val="800080"/>
      <w:u w:val="single"/>
    </w:rPr>
  </w:style>
  <w:style w:type="paragraph" w:customStyle="1" w:styleId="xl65">
    <w:name w:val="xl65"/>
    <w:basedOn w:val="Normalny"/>
    <w:rsid w:val="000A440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ny"/>
    <w:rsid w:val="000A4401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67">
    <w:name w:val="xl67"/>
    <w:basedOn w:val="Normalny"/>
    <w:rsid w:val="000A4401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Normalny"/>
    <w:rsid w:val="000A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4"/>
      <w:szCs w:val="14"/>
    </w:rPr>
  </w:style>
  <w:style w:type="paragraph" w:customStyle="1" w:styleId="xl69">
    <w:name w:val="xl69"/>
    <w:basedOn w:val="Normalny"/>
    <w:rsid w:val="000A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4"/>
      <w:szCs w:val="14"/>
    </w:rPr>
  </w:style>
  <w:style w:type="paragraph" w:customStyle="1" w:styleId="xl70">
    <w:name w:val="xl70"/>
    <w:basedOn w:val="Normalny"/>
    <w:rsid w:val="000A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4"/>
      <w:szCs w:val="14"/>
    </w:rPr>
  </w:style>
  <w:style w:type="paragraph" w:customStyle="1" w:styleId="xl71">
    <w:name w:val="xl71"/>
    <w:basedOn w:val="Normalny"/>
    <w:rsid w:val="000A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4"/>
      <w:szCs w:val="14"/>
    </w:rPr>
  </w:style>
  <w:style w:type="paragraph" w:customStyle="1" w:styleId="xl72">
    <w:name w:val="xl72"/>
    <w:basedOn w:val="Normalny"/>
    <w:rsid w:val="000A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4"/>
      <w:szCs w:val="14"/>
    </w:rPr>
  </w:style>
  <w:style w:type="paragraph" w:customStyle="1" w:styleId="xl73">
    <w:name w:val="xl73"/>
    <w:basedOn w:val="Normalny"/>
    <w:rsid w:val="000A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4"/>
      <w:szCs w:val="14"/>
    </w:rPr>
  </w:style>
  <w:style w:type="paragraph" w:customStyle="1" w:styleId="xl74">
    <w:name w:val="xl74"/>
    <w:basedOn w:val="Normalny"/>
    <w:rsid w:val="000A4401"/>
    <w:pP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4"/>
      <w:szCs w:val="14"/>
    </w:rPr>
  </w:style>
  <w:style w:type="paragraph" w:customStyle="1" w:styleId="xl75">
    <w:name w:val="xl75"/>
    <w:basedOn w:val="Normalny"/>
    <w:rsid w:val="000A4401"/>
    <w:pPr>
      <w:spacing w:before="100" w:beforeAutospacing="1" w:after="100" w:afterAutospacing="1"/>
      <w:textAlignment w:val="center"/>
    </w:pPr>
    <w:rPr>
      <w:rFonts w:ascii="Calibri" w:hAnsi="Calibri" w:cs="Calibri"/>
      <w:sz w:val="14"/>
      <w:szCs w:val="14"/>
    </w:rPr>
  </w:style>
  <w:style w:type="paragraph" w:customStyle="1" w:styleId="xl76">
    <w:name w:val="xl76"/>
    <w:basedOn w:val="Normalny"/>
    <w:rsid w:val="000A4401"/>
    <w:pPr>
      <w:spacing w:before="100" w:beforeAutospacing="1" w:after="100" w:afterAutospacing="1"/>
      <w:textAlignment w:val="top"/>
    </w:pPr>
    <w:rPr>
      <w:rFonts w:ascii="Calibri" w:hAnsi="Calibri" w:cs="Calibri"/>
      <w:sz w:val="14"/>
      <w:szCs w:val="14"/>
    </w:rPr>
  </w:style>
  <w:style w:type="paragraph" w:customStyle="1" w:styleId="xl77">
    <w:name w:val="xl77"/>
    <w:basedOn w:val="Normalny"/>
    <w:rsid w:val="000A4401"/>
    <w:pPr>
      <w:spacing w:before="100" w:beforeAutospacing="1" w:after="100" w:afterAutospacing="1"/>
      <w:textAlignment w:val="top"/>
    </w:pPr>
    <w:rPr>
      <w:rFonts w:ascii="Calibri" w:hAnsi="Calibri" w:cs="Calibri"/>
      <w:sz w:val="14"/>
      <w:szCs w:val="14"/>
    </w:rPr>
  </w:style>
  <w:style w:type="paragraph" w:customStyle="1" w:styleId="xl78">
    <w:name w:val="xl78"/>
    <w:basedOn w:val="Normalny"/>
    <w:rsid w:val="000A4401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79">
    <w:name w:val="xl79"/>
    <w:basedOn w:val="Normalny"/>
    <w:rsid w:val="000A4401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80">
    <w:name w:val="xl80"/>
    <w:basedOn w:val="Normalny"/>
    <w:rsid w:val="000A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4"/>
      <w:szCs w:val="14"/>
    </w:rPr>
  </w:style>
  <w:style w:type="paragraph" w:customStyle="1" w:styleId="xl81">
    <w:name w:val="xl81"/>
    <w:basedOn w:val="Normalny"/>
    <w:rsid w:val="000A44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4"/>
      <w:szCs w:val="14"/>
    </w:rPr>
  </w:style>
  <w:style w:type="paragraph" w:customStyle="1" w:styleId="xl82">
    <w:name w:val="xl82"/>
    <w:basedOn w:val="Normalny"/>
    <w:rsid w:val="000A44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4"/>
      <w:szCs w:val="14"/>
    </w:rPr>
  </w:style>
  <w:style w:type="paragraph" w:customStyle="1" w:styleId="xl83">
    <w:name w:val="xl83"/>
    <w:basedOn w:val="Normalny"/>
    <w:rsid w:val="000A4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4"/>
      <w:szCs w:val="14"/>
    </w:rPr>
  </w:style>
  <w:style w:type="paragraph" w:customStyle="1" w:styleId="xl84">
    <w:name w:val="xl84"/>
    <w:basedOn w:val="Normalny"/>
    <w:rsid w:val="000A4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4"/>
      <w:szCs w:val="14"/>
    </w:rPr>
  </w:style>
  <w:style w:type="paragraph" w:customStyle="1" w:styleId="xl85">
    <w:name w:val="xl85"/>
    <w:basedOn w:val="Normalny"/>
    <w:rsid w:val="000A4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4"/>
      <w:szCs w:val="14"/>
    </w:rPr>
  </w:style>
  <w:style w:type="paragraph" w:customStyle="1" w:styleId="xl86">
    <w:name w:val="xl86"/>
    <w:basedOn w:val="Normalny"/>
    <w:rsid w:val="000A4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4"/>
      <w:szCs w:val="14"/>
    </w:rPr>
  </w:style>
  <w:style w:type="paragraph" w:customStyle="1" w:styleId="xl87">
    <w:name w:val="xl87"/>
    <w:basedOn w:val="Normalny"/>
    <w:rsid w:val="000A4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4"/>
      <w:szCs w:val="14"/>
    </w:rPr>
  </w:style>
  <w:style w:type="paragraph" w:customStyle="1" w:styleId="xl88">
    <w:name w:val="xl88"/>
    <w:basedOn w:val="Normalny"/>
    <w:rsid w:val="000A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4"/>
      <w:szCs w:val="14"/>
    </w:rPr>
  </w:style>
  <w:style w:type="paragraph" w:customStyle="1" w:styleId="xl89">
    <w:name w:val="xl89"/>
    <w:basedOn w:val="Normalny"/>
    <w:rsid w:val="000A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4"/>
      <w:szCs w:val="14"/>
    </w:rPr>
  </w:style>
  <w:style w:type="paragraph" w:customStyle="1" w:styleId="xl90">
    <w:name w:val="xl90"/>
    <w:basedOn w:val="Normalny"/>
    <w:rsid w:val="000A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4"/>
      <w:szCs w:val="14"/>
    </w:rPr>
  </w:style>
  <w:style w:type="paragraph" w:customStyle="1" w:styleId="xl91">
    <w:name w:val="xl91"/>
    <w:basedOn w:val="Normalny"/>
    <w:rsid w:val="000A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675A0-B0B3-4A6C-8AB0-46F048CB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5765</Words>
  <Characters>34595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Kierunek: Filologia</vt:lpstr>
    </vt:vector>
  </TitlesOfParts>
  <Company>UŁ</Company>
  <LinksUpToDate>false</LinksUpToDate>
  <CharactersWithSpaces>40280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Kierunek: Filologia</dc:title>
  <dc:creator>Rektorat</dc:creator>
  <cp:lastModifiedBy>Natalia Halicka</cp:lastModifiedBy>
  <cp:revision>2</cp:revision>
  <cp:lastPrinted>2016-10-25T08:14:00Z</cp:lastPrinted>
  <dcterms:created xsi:type="dcterms:W3CDTF">2021-06-12T21:56:00Z</dcterms:created>
  <dcterms:modified xsi:type="dcterms:W3CDTF">2021-06-12T21:56:00Z</dcterms:modified>
</cp:coreProperties>
</file>