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B396" w14:textId="77777777" w:rsidR="00FD51EA" w:rsidRPr="00E37325" w:rsidRDefault="00FD51EA" w:rsidP="00FD51EA">
      <w:pPr>
        <w:ind w:left="-709"/>
        <w:rPr>
          <w:rFonts w:eastAsia="Times New Roman"/>
          <w:sz w:val="72"/>
          <w:szCs w:val="72"/>
          <w:lang w:eastAsia="pl-PL"/>
        </w:rPr>
      </w:pPr>
      <w:r w:rsidRPr="00E37325">
        <w:rPr>
          <w:b/>
          <w:noProof/>
          <w:szCs w:val="24"/>
          <w:lang w:eastAsia="pl-PL"/>
        </w:rPr>
        <w:drawing>
          <wp:inline distT="0" distB="0" distL="0" distR="0" wp14:anchorId="27751F7F" wp14:editId="534611A5">
            <wp:extent cx="3270570" cy="1495425"/>
            <wp:effectExtent l="0" t="0" r="0" b="0"/>
            <wp:docPr id="1" name="Obraz 1" descr="logo_wsmip_ul_h_p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logo_wsmip_ul_h_pl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57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4691F" w14:textId="77777777" w:rsidR="00FD51EA" w:rsidRPr="00E37325" w:rsidRDefault="00FD51EA" w:rsidP="00FD51EA">
      <w:pPr>
        <w:jc w:val="right"/>
        <w:rPr>
          <w:b/>
          <w:sz w:val="72"/>
          <w:szCs w:val="72"/>
        </w:rPr>
      </w:pPr>
      <w:r w:rsidRPr="00E37325">
        <w:rPr>
          <w:b/>
          <w:sz w:val="72"/>
          <w:szCs w:val="72"/>
        </w:rPr>
        <w:t>Uniwersytet Łódzki</w:t>
      </w:r>
    </w:p>
    <w:p w14:paraId="7A0185C0" w14:textId="77777777" w:rsidR="00FD51EA" w:rsidRPr="00E37325" w:rsidRDefault="00FD51EA" w:rsidP="00FD51EA">
      <w:pPr>
        <w:jc w:val="right"/>
        <w:rPr>
          <w:b/>
          <w:sz w:val="52"/>
          <w:szCs w:val="52"/>
        </w:rPr>
      </w:pPr>
      <w:r w:rsidRPr="00E37325">
        <w:rPr>
          <w:b/>
          <w:sz w:val="52"/>
          <w:szCs w:val="52"/>
        </w:rPr>
        <w:t>Wydział Studiów Międzynarodowych i Politologicznych</w:t>
      </w:r>
    </w:p>
    <w:p w14:paraId="1B710110" w14:textId="77777777" w:rsidR="00261B2E" w:rsidRPr="00BC1FC3" w:rsidRDefault="00261B2E" w:rsidP="00261B2E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14:paraId="594272FD" w14:textId="77777777" w:rsidR="00261B2E" w:rsidRDefault="00261B2E" w:rsidP="00261B2E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14:paraId="65424C3E" w14:textId="77777777" w:rsidR="00261B2E" w:rsidRDefault="00261B2E" w:rsidP="00261B2E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14:paraId="3B73DBC9" w14:textId="77777777" w:rsidR="00261B2E" w:rsidRDefault="00261B2E" w:rsidP="00261B2E">
      <w:pPr>
        <w:spacing w:line="276" w:lineRule="auto"/>
        <w:jc w:val="right"/>
        <w:rPr>
          <w:rFonts w:cstheme="minorHAnsi"/>
          <w:b/>
          <w:sz w:val="48"/>
          <w:szCs w:val="48"/>
        </w:rPr>
      </w:pPr>
    </w:p>
    <w:p w14:paraId="66C3921F" w14:textId="77777777" w:rsidR="00261B2E" w:rsidRPr="00BC1FC3" w:rsidRDefault="00261B2E" w:rsidP="00261B2E">
      <w:pPr>
        <w:spacing w:line="276" w:lineRule="auto"/>
        <w:jc w:val="right"/>
        <w:rPr>
          <w:rFonts w:cstheme="minorHAnsi"/>
          <w:sz w:val="48"/>
          <w:szCs w:val="48"/>
        </w:rPr>
      </w:pPr>
      <w:r w:rsidRPr="00BC1FC3">
        <w:rPr>
          <w:rFonts w:cstheme="minorHAnsi"/>
          <w:sz w:val="48"/>
          <w:szCs w:val="48"/>
        </w:rPr>
        <w:t>Program studiów I stopnia</w:t>
      </w:r>
    </w:p>
    <w:p w14:paraId="77C9A2DF" w14:textId="582F522D" w:rsidR="00261B2E" w:rsidRPr="00C92BC8" w:rsidRDefault="00261B2E" w:rsidP="00261B2E">
      <w:pPr>
        <w:spacing w:line="276" w:lineRule="auto"/>
        <w:jc w:val="right"/>
        <w:rPr>
          <w:rFonts w:cstheme="minorHAnsi"/>
          <w:b/>
          <w:sz w:val="40"/>
          <w:szCs w:val="40"/>
        </w:rPr>
      </w:pPr>
      <w:r w:rsidRPr="00C92BC8">
        <w:rPr>
          <w:rFonts w:cstheme="minorHAnsi"/>
          <w:sz w:val="40"/>
          <w:szCs w:val="40"/>
        </w:rPr>
        <w:t>Kierunek:</w:t>
      </w:r>
      <w:r w:rsidRPr="00C92BC8">
        <w:rPr>
          <w:rFonts w:cstheme="minorHAnsi"/>
          <w:b/>
          <w:sz w:val="40"/>
          <w:szCs w:val="40"/>
        </w:rPr>
        <w:t xml:space="preserve"> </w:t>
      </w:r>
      <w:r>
        <w:rPr>
          <w:rFonts w:cstheme="minorHAnsi"/>
          <w:b/>
          <w:sz w:val="40"/>
          <w:szCs w:val="40"/>
        </w:rPr>
        <w:t>International Marketing</w:t>
      </w:r>
    </w:p>
    <w:p w14:paraId="0D7A4FA2" w14:textId="77777777" w:rsidR="00261B2E" w:rsidRDefault="00261B2E" w:rsidP="00261B2E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14:paraId="284DAED4" w14:textId="77777777" w:rsidR="00261B2E" w:rsidRDefault="00261B2E" w:rsidP="00261B2E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14:paraId="4738BE9A" w14:textId="77777777" w:rsidR="00261B2E" w:rsidRPr="00BC1FC3" w:rsidRDefault="00261B2E" w:rsidP="00261B2E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14:paraId="66F4EDA3" w14:textId="77777777" w:rsidR="00261B2E" w:rsidRPr="00540938" w:rsidRDefault="00261B2E" w:rsidP="00261B2E">
      <w:pPr>
        <w:spacing w:line="276" w:lineRule="auto"/>
        <w:jc w:val="center"/>
        <w:rPr>
          <w:rFonts w:eastAsia="Times New Roman"/>
          <w:lang w:eastAsia="pl-PL"/>
        </w:rPr>
      </w:pPr>
      <w:r w:rsidRPr="00BC1FC3">
        <w:rPr>
          <w:rFonts w:cstheme="minorHAnsi"/>
          <w:sz w:val="32"/>
          <w:szCs w:val="32"/>
        </w:rPr>
        <w:t>Łódź 2019</w:t>
      </w:r>
    </w:p>
    <w:p w14:paraId="40A4B5FC" w14:textId="77777777" w:rsidR="00261B2E" w:rsidRDefault="00261B2E">
      <w:pPr>
        <w:spacing w:after="160" w:line="259" w:lineRule="auto"/>
        <w:jc w:val="left"/>
        <w:rPr>
          <w:b/>
          <w:szCs w:val="24"/>
          <w:u w:val="single"/>
        </w:rPr>
      </w:pPr>
    </w:p>
    <w:p w14:paraId="0AFEA993" w14:textId="679B7F3F" w:rsidR="002B048F" w:rsidRPr="001832E7" w:rsidRDefault="002B048F" w:rsidP="003F3858">
      <w:pPr>
        <w:spacing w:after="0"/>
        <w:jc w:val="center"/>
        <w:rPr>
          <w:b/>
          <w:szCs w:val="24"/>
          <w:u w:val="single"/>
        </w:rPr>
      </w:pPr>
      <w:r w:rsidRPr="001832E7">
        <w:rPr>
          <w:b/>
          <w:szCs w:val="24"/>
          <w:u w:val="single"/>
        </w:rPr>
        <w:t>PROGRAM KSZTAŁCENIA</w:t>
      </w:r>
    </w:p>
    <w:p w14:paraId="29EBD52A" w14:textId="59070C37" w:rsidR="003F3858" w:rsidRPr="003F3858" w:rsidRDefault="00FD51EA" w:rsidP="003F3858">
      <w:pPr>
        <w:pStyle w:val="Akapitzlist"/>
        <w:numPr>
          <w:ilvl w:val="0"/>
          <w:numId w:val="1"/>
        </w:numPr>
        <w:spacing w:after="0"/>
        <w:rPr>
          <w:b/>
          <w:szCs w:val="24"/>
        </w:rPr>
      </w:pPr>
      <w:r>
        <w:rPr>
          <w:b/>
          <w:szCs w:val="24"/>
        </w:rPr>
        <w:lastRenderedPageBreak/>
        <w:t>Nazwa kierun</w:t>
      </w:r>
      <w:r w:rsidRPr="00E37325">
        <w:rPr>
          <w:b/>
          <w:szCs w:val="24"/>
        </w:rPr>
        <w:t>k</w:t>
      </w:r>
      <w:r>
        <w:rPr>
          <w:b/>
          <w:szCs w:val="24"/>
        </w:rPr>
        <w:t>u</w:t>
      </w:r>
      <w:r w:rsidR="002B048F" w:rsidRPr="001832E7">
        <w:rPr>
          <w:b/>
          <w:szCs w:val="24"/>
        </w:rPr>
        <w:t xml:space="preserve">: </w:t>
      </w:r>
      <w:r w:rsidR="008261DA" w:rsidRPr="001832E7">
        <w:rPr>
          <w:b/>
          <w:szCs w:val="24"/>
        </w:rPr>
        <w:t>International Marketing</w:t>
      </w:r>
    </w:p>
    <w:p w14:paraId="5A9E46B8" w14:textId="5C5D019D" w:rsidR="00946CB9" w:rsidRPr="001832E7" w:rsidRDefault="00CE2C30" w:rsidP="00946CB9">
      <w:pPr>
        <w:pStyle w:val="Akapitzlist"/>
        <w:numPr>
          <w:ilvl w:val="0"/>
          <w:numId w:val="1"/>
        </w:numPr>
        <w:spacing w:after="0"/>
        <w:rPr>
          <w:b/>
          <w:szCs w:val="24"/>
        </w:rPr>
      </w:pPr>
      <w:r>
        <w:rPr>
          <w:b/>
          <w:szCs w:val="24"/>
        </w:rPr>
        <w:t>Zwi</w:t>
      </w:r>
      <w:r w:rsidR="003E2286">
        <w:rPr>
          <w:b/>
          <w:szCs w:val="24"/>
        </w:rPr>
        <w:t>ęzły opis kierunku</w:t>
      </w:r>
    </w:p>
    <w:p w14:paraId="050BE4BA" w14:textId="081E38CA" w:rsidR="00946CB9" w:rsidRPr="00AA6908" w:rsidRDefault="00FD51EA" w:rsidP="00946CB9">
      <w:pPr>
        <w:spacing w:after="0"/>
        <w:rPr>
          <w:b/>
          <w:szCs w:val="24"/>
        </w:rPr>
      </w:pPr>
      <w:r w:rsidRPr="00AA6908">
        <w:rPr>
          <w:szCs w:val="24"/>
        </w:rPr>
        <w:t>K</w:t>
      </w:r>
      <w:r w:rsidR="00946CB9" w:rsidRPr="00AA6908">
        <w:rPr>
          <w:szCs w:val="24"/>
        </w:rPr>
        <w:t xml:space="preserve">ierunek studiów licencjackich </w:t>
      </w:r>
      <w:r w:rsidRPr="00AA6908">
        <w:rPr>
          <w:szCs w:val="24"/>
        </w:rPr>
        <w:t xml:space="preserve">o profilu praktycznym </w:t>
      </w:r>
      <w:r w:rsidR="00946CB9" w:rsidRPr="00AA6908">
        <w:rPr>
          <w:szCs w:val="24"/>
        </w:rPr>
        <w:t>w języku angielskim, International Marketing, został stworzony z myślą o</w:t>
      </w:r>
      <w:r w:rsidR="00875BF5" w:rsidRPr="00AA6908">
        <w:rPr>
          <w:szCs w:val="24"/>
        </w:rPr>
        <w:t xml:space="preserve"> polskich i zagranicznych</w:t>
      </w:r>
      <w:r w:rsidR="00946CB9" w:rsidRPr="00AA6908">
        <w:rPr>
          <w:szCs w:val="24"/>
        </w:rPr>
        <w:t xml:space="preserve"> absolwentach szkół średnich dobrze posługujących się językiem angielskim oraz aspirujących do budowania swoich karier zawodowych w międzynarodowych firmach i organizacjach publicznych. </w:t>
      </w:r>
    </w:p>
    <w:p w14:paraId="34526BEB" w14:textId="2E8B1D4D" w:rsidR="00946CB9" w:rsidRPr="00AA6908" w:rsidRDefault="00946CB9" w:rsidP="00946CB9">
      <w:pPr>
        <w:spacing w:after="0"/>
        <w:rPr>
          <w:szCs w:val="24"/>
        </w:rPr>
      </w:pPr>
      <w:r w:rsidRPr="00AA6908">
        <w:rPr>
          <w:szCs w:val="24"/>
        </w:rPr>
        <w:t>Program nauczania obejmuje ponad 1</w:t>
      </w:r>
      <w:r w:rsidR="00F12538" w:rsidRPr="00AA6908">
        <w:rPr>
          <w:szCs w:val="24"/>
        </w:rPr>
        <w:t>2</w:t>
      </w:r>
      <w:r w:rsidRPr="00AA6908">
        <w:rPr>
          <w:szCs w:val="24"/>
        </w:rPr>
        <w:t xml:space="preserve">00 godzin zajęć o tematyce marketingowej </w:t>
      </w:r>
      <w:r w:rsidR="00875BF5" w:rsidRPr="00AA6908">
        <w:rPr>
          <w:szCs w:val="24"/>
        </w:rPr>
        <w:br/>
      </w:r>
      <w:r w:rsidRPr="00AA6908">
        <w:rPr>
          <w:szCs w:val="24"/>
        </w:rPr>
        <w:t xml:space="preserve">i biznesowej osadzonych w kontekście dorobku nauk społecznych.  Z uwagi na praktyczny charakter kierunku, zajęcia prowadzone są przez nauczycieli akademickich </w:t>
      </w:r>
      <w:r w:rsidR="00875BF5" w:rsidRPr="00AA6908">
        <w:rPr>
          <w:szCs w:val="24"/>
        </w:rPr>
        <w:t>posiadających doświadczenie zdobyte w</w:t>
      </w:r>
      <w:r w:rsidRPr="00AA6908">
        <w:rPr>
          <w:szCs w:val="24"/>
        </w:rPr>
        <w:t xml:space="preserve"> firmach i organizacjach publicznych oraz wykładowców-praktyków zewnętrznych, będących pracownikami międzynarodowych firm, agencji doradczych, organizacji non-profit oraz instytucji publicznych szczebla lokalnego i centralnego.</w:t>
      </w:r>
    </w:p>
    <w:p w14:paraId="037A958C" w14:textId="7B951E8D" w:rsidR="003F3858" w:rsidRPr="00AA6908" w:rsidRDefault="00946CB9" w:rsidP="00946CB9">
      <w:pPr>
        <w:spacing w:after="0"/>
        <w:rPr>
          <w:szCs w:val="24"/>
        </w:rPr>
      </w:pPr>
      <w:r w:rsidRPr="00AA6908">
        <w:rPr>
          <w:szCs w:val="24"/>
        </w:rPr>
        <w:t xml:space="preserve">Program kierunku stanowi kompozycję elementarnych przedmiotów z zakresu </w:t>
      </w:r>
      <w:r w:rsidR="00F12538" w:rsidRPr="00AA6908">
        <w:rPr>
          <w:szCs w:val="24"/>
        </w:rPr>
        <w:t>zarządzania</w:t>
      </w:r>
      <w:r w:rsidRPr="00AA6908">
        <w:rPr>
          <w:szCs w:val="24"/>
        </w:rPr>
        <w:t xml:space="preserve"> </w:t>
      </w:r>
      <w:r w:rsidR="00FF37A0" w:rsidRPr="00AA6908">
        <w:rPr>
          <w:szCs w:val="24"/>
        </w:rPr>
        <w:br/>
      </w:r>
      <w:r w:rsidRPr="00AA6908">
        <w:rPr>
          <w:szCs w:val="24"/>
        </w:rPr>
        <w:t xml:space="preserve">i marketingu oraz specjalistycznych kursów o charakterze praktycznym, umożliwiających uczestnikom zapoznanie się z różnymi aspektami funkcjonowania organizacji na rynku międzynarodowym, takich jak zarządzanie marką i komunikacja marketingowa, zarządzanie zasobami ludzkimi, zarządzanie w środowisku wielokulturowym. Oprócz wiedzy </w:t>
      </w:r>
      <w:r w:rsidR="00FF37A0" w:rsidRPr="00AA6908">
        <w:rPr>
          <w:szCs w:val="24"/>
        </w:rPr>
        <w:br/>
      </w:r>
      <w:r w:rsidRPr="00AA6908">
        <w:rPr>
          <w:szCs w:val="24"/>
        </w:rPr>
        <w:t>i umiejętności zdobytych w toku zajęć związanych z marketingiem i zarządzaniem uczestnicy zostaną wyposażeni w liczne dodatkowe kompetencje, niezwykle ważne z punktu widzenia współczesnego rynku pracy, takie jak: komunikacja społeczna i sztuka prezentacji, negocjacje międzynarodowe, umiejętność twórczego rozwiązywania problemów menedżerskich czy zastosowanie analizy danych i technologii informacyjnych w podejmowaniu decyzji marketingowych.</w:t>
      </w:r>
      <w:r w:rsidR="00644D2F" w:rsidRPr="00AA6908">
        <w:rPr>
          <w:szCs w:val="24"/>
        </w:rPr>
        <w:t xml:space="preserve"> </w:t>
      </w:r>
      <w:r w:rsidR="002F1A0B" w:rsidRPr="00AA6908">
        <w:rPr>
          <w:szCs w:val="24"/>
        </w:rPr>
        <w:t xml:space="preserve">Zajęcia prowadzone będą w formie warsztatowej tak by studenci mogli realizować </w:t>
      </w:r>
      <w:r w:rsidR="00E55FA7" w:rsidRPr="00AA6908">
        <w:rPr>
          <w:szCs w:val="24"/>
        </w:rPr>
        <w:t>wieloetapowe projek</w:t>
      </w:r>
      <w:r w:rsidR="009B0B49" w:rsidRPr="00AA6908">
        <w:rPr>
          <w:szCs w:val="24"/>
        </w:rPr>
        <w:t xml:space="preserve">ty inspirowane realnymi problemami ze świata biznesu. Podejście to </w:t>
      </w:r>
      <w:r w:rsidR="0092567E" w:rsidRPr="00AA6908">
        <w:rPr>
          <w:szCs w:val="24"/>
        </w:rPr>
        <w:t>pozwoli</w:t>
      </w:r>
      <w:r w:rsidR="009B0B49" w:rsidRPr="00AA6908">
        <w:rPr>
          <w:szCs w:val="24"/>
        </w:rPr>
        <w:t xml:space="preserve"> ograniczyć liczbę egzaminów</w:t>
      </w:r>
      <w:r w:rsidR="003274C3" w:rsidRPr="00AA6908">
        <w:rPr>
          <w:szCs w:val="24"/>
        </w:rPr>
        <w:t xml:space="preserve"> o charakterze teoretycznym, skupiając się na </w:t>
      </w:r>
      <w:r w:rsidR="00D908CD" w:rsidRPr="00AA6908">
        <w:rPr>
          <w:szCs w:val="24"/>
        </w:rPr>
        <w:t>praktyczny umiejętnościach studenta.</w:t>
      </w:r>
      <w:r w:rsidRPr="00AA6908">
        <w:rPr>
          <w:szCs w:val="24"/>
        </w:rPr>
        <w:t xml:space="preserve"> Przewidziano również </w:t>
      </w:r>
      <w:r w:rsidR="00F12538" w:rsidRPr="00AA6908">
        <w:rPr>
          <w:szCs w:val="24"/>
        </w:rPr>
        <w:t>6 miesięcy</w:t>
      </w:r>
      <w:r w:rsidRPr="00AA6908">
        <w:rPr>
          <w:szCs w:val="24"/>
        </w:rPr>
        <w:t xml:space="preserve"> praktyk </w:t>
      </w:r>
      <w:r w:rsidR="00D908CD" w:rsidRPr="00AA6908">
        <w:rPr>
          <w:szCs w:val="24"/>
        </w:rPr>
        <w:br/>
      </w:r>
      <w:r w:rsidRPr="00AA6908">
        <w:rPr>
          <w:szCs w:val="24"/>
        </w:rPr>
        <w:t>w wybranych firmach i instytucjach.</w:t>
      </w:r>
    </w:p>
    <w:p w14:paraId="7730C325" w14:textId="77777777" w:rsidR="00FD51EA" w:rsidRPr="00E37325" w:rsidRDefault="00FD51EA" w:rsidP="00FD51EA">
      <w:pPr>
        <w:pStyle w:val="Akapitzlist"/>
        <w:numPr>
          <w:ilvl w:val="0"/>
          <w:numId w:val="1"/>
        </w:numPr>
        <w:spacing w:after="0"/>
        <w:rPr>
          <w:b/>
          <w:szCs w:val="24"/>
        </w:rPr>
      </w:pPr>
      <w:r w:rsidRPr="00E37325">
        <w:rPr>
          <w:b/>
          <w:szCs w:val="24"/>
        </w:rPr>
        <w:t>Poziom</w:t>
      </w:r>
      <w:r>
        <w:rPr>
          <w:b/>
          <w:szCs w:val="24"/>
        </w:rPr>
        <w:t xml:space="preserve"> kierunku</w:t>
      </w:r>
      <w:r w:rsidRPr="00EE533A">
        <w:rPr>
          <w:b/>
          <w:szCs w:val="24"/>
        </w:rPr>
        <w:t xml:space="preserve"> </w:t>
      </w:r>
      <w:r w:rsidRPr="00E37325">
        <w:rPr>
          <w:b/>
          <w:szCs w:val="24"/>
        </w:rPr>
        <w:t xml:space="preserve">studiów: </w:t>
      </w:r>
      <w:r w:rsidRPr="00E37325">
        <w:rPr>
          <w:szCs w:val="24"/>
        </w:rPr>
        <w:t>I stopnia</w:t>
      </w:r>
    </w:p>
    <w:p w14:paraId="24BB475F" w14:textId="77777777" w:rsidR="00FD51EA" w:rsidRPr="00E37325" w:rsidRDefault="00FD51EA" w:rsidP="00FD51EA">
      <w:pPr>
        <w:pStyle w:val="Akapitzlist"/>
        <w:numPr>
          <w:ilvl w:val="0"/>
          <w:numId w:val="1"/>
        </w:numPr>
        <w:spacing w:after="0"/>
        <w:rPr>
          <w:b/>
          <w:szCs w:val="24"/>
        </w:rPr>
      </w:pPr>
      <w:r w:rsidRPr="00E37325">
        <w:rPr>
          <w:b/>
          <w:szCs w:val="24"/>
        </w:rPr>
        <w:t>Profil</w:t>
      </w:r>
      <w:r>
        <w:rPr>
          <w:b/>
          <w:szCs w:val="24"/>
        </w:rPr>
        <w:t xml:space="preserve"> kierunku</w:t>
      </w:r>
      <w:r w:rsidRPr="00EE533A">
        <w:rPr>
          <w:b/>
          <w:szCs w:val="24"/>
        </w:rPr>
        <w:t xml:space="preserve"> </w:t>
      </w:r>
      <w:r w:rsidRPr="00E37325">
        <w:rPr>
          <w:b/>
          <w:szCs w:val="24"/>
        </w:rPr>
        <w:t xml:space="preserve">studiów: </w:t>
      </w:r>
      <w:r w:rsidRPr="00E37325">
        <w:rPr>
          <w:szCs w:val="24"/>
        </w:rPr>
        <w:t>profil praktyczny</w:t>
      </w:r>
    </w:p>
    <w:p w14:paraId="3FADD4C3" w14:textId="77777777" w:rsidR="00FD51EA" w:rsidRPr="00E37325" w:rsidRDefault="00FD51EA" w:rsidP="00FD51EA">
      <w:pPr>
        <w:pStyle w:val="Akapitzlist"/>
        <w:numPr>
          <w:ilvl w:val="0"/>
          <w:numId w:val="1"/>
        </w:numPr>
        <w:spacing w:after="0"/>
        <w:rPr>
          <w:b/>
          <w:szCs w:val="24"/>
        </w:rPr>
      </w:pPr>
      <w:r w:rsidRPr="00E37325">
        <w:rPr>
          <w:b/>
          <w:szCs w:val="24"/>
        </w:rPr>
        <w:t xml:space="preserve">Forma </w:t>
      </w:r>
      <w:r>
        <w:rPr>
          <w:b/>
          <w:szCs w:val="24"/>
        </w:rPr>
        <w:t xml:space="preserve">kierunku </w:t>
      </w:r>
      <w:r w:rsidRPr="00E37325">
        <w:rPr>
          <w:b/>
          <w:szCs w:val="24"/>
        </w:rPr>
        <w:t xml:space="preserve">studiów: </w:t>
      </w:r>
      <w:r w:rsidRPr="00E37325">
        <w:rPr>
          <w:szCs w:val="24"/>
        </w:rPr>
        <w:t>studia stacjonarne</w:t>
      </w:r>
    </w:p>
    <w:p w14:paraId="0AC82119" w14:textId="77777777" w:rsidR="00FD51EA" w:rsidRPr="00E37325" w:rsidRDefault="00FD51EA" w:rsidP="00FD51EA">
      <w:pPr>
        <w:pStyle w:val="Akapitzlist"/>
        <w:numPr>
          <w:ilvl w:val="0"/>
          <w:numId w:val="1"/>
        </w:numPr>
        <w:spacing w:after="0"/>
        <w:rPr>
          <w:b/>
          <w:szCs w:val="24"/>
        </w:rPr>
      </w:pPr>
      <w:r w:rsidRPr="00E37325">
        <w:rPr>
          <w:b/>
          <w:szCs w:val="24"/>
        </w:rPr>
        <w:t>Zasadnicze cele kształcenia</w:t>
      </w:r>
      <w:r w:rsidRPr="00EC1DB7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w tym nabywanych przez absolwenta kwalifikacji</w:t>
      </w:r>
      <w:r w:rsidRPr="00E37325">
        <w:rPr>
          <w:b/>
          <w:szCs w:val="24"/>
        </w:rPr>
        <w:t>:</w:t>
      </w:r>
    </w:p>
    <w:p w14:paraId="1519A276" w14:textId="77777777" w:rsidR="00946CB9" w:rsidRPr="001832E7" w:rsidRDefault="00946CB9" w:rsidP="00946CB9">
      <w:pPr>
        <w:autoSpaceDE w:val="0"/>
        <w:autoSpaceDN w:val="0"/>
        <w:adjustRightInd w:val="0"/>
        <w:spacing w:after="0"/>
        <w:rPr>
          <w:szCs w:val="24"/>
        </w:rPr>
      </w:pPr>
      <w:r w:rsidRPr="001832E7">
        <w:rPr>
          <w:szCs w:val="24"/>
        </w:rPr>
        <w:lastRenderedPageBreak/>
        <w:t>Kierunek INTERNATIONAL MARKETING został stworzony z myślą o osobach, które pragną rozwinąć swoją karierę w różnego typu organizacjach: zarówno w międzynarodowych przedsiębiorstwach, jak również i w instytucjach publicznych, mediach czy agencjach reklamowych. Podstawowym celem jest:</w:t>
      </w:r>
    </w:p>
    <w:p w14:paraId="137A3D65" w14:textId="77777777" w:rsidR="00946CB9" w:rsidRPr="001832E7" w:rsidRDefault="00946CB9" w:rsidP="00946CB9">
      <w:pPr>
        <w:autoSpaceDE w:val="0"/>
        <w:autoSpaceDN w:val="0"/>
        <w:adjustRightInd w:val="0"/>
        <w:spacing w:after="0"/>
        <w:rPr>
          <w:szCs w:val="24"/>
        </w:rPr>
      </w:pPr>
      <w:r w:rsidRPr="001832E7">
        <w:rPr>
          <w:szCs w:val="24"/>
        </w:rPr>
        <w:t xml:space="preserve">a) zapoznanie studentów w problematyką prowadzenia działalności marketingowej i około-marketingowej w środowisku międzynarodowym,  </w:t>
      </w:r>
    </w:p>
    <w:p w14:paraId="53920BD4" w14:textId="77777777" w:rsidR="00946CB9" w:rsidRPr="001832E7" w:rsidRDefault="00946CB9" w:rsidP="00946CB9">
      <w:pPr>
        <w:autoSpaceDE w:val="0"/>
        <w:autoSpaceDN w:val="0"/>
        <w:adjustRightInd w:val="0"/>
        <w:spacing w:after="0"/>
        <w:rPr>
          <w:szCs w:val="24"/>
        </w:rPr>
      </w:pPr>
      <w:r w:rsidRPr="001832E7">
        <w:rPr>
          <w:szCs w:val="24"/>
        </w:rPr>
        <w:t>b) przekazanie praktycznej wiedzy na temat uwarunkowań, wyzwań oraz mechanizmów działań organizacji i zachowań różnych podmiotów z otoczenia okołobiznesowego,</w:t>
      </w:r>
    </w:p>
    <w:p w14:paraId="24DCB070" w14:textId="77777777" w:rsidR="00946CB9" w:rsidRPr="001832E7" w:rsidRDefault="00946CB9" w:rsidP="00946CB9">
      <w:pPr>
        <w:autoSpaceDE w:val="0"/>
        <w:autoSpaceDN w:val="0"/>
        <w:adjustRightInd w:val="0"/>
        <w:spacing w:after="0"/>
        <w:rPr>
          <w:szCs w:val="24"/>
        </w:rPr>
      </w:pPr>
      <w:r w:rsidRPr="001832E7">
        <w:rPr>
          <w:szCs w:val="24"/>
        </w:rPr>
        <w:t>c) wykształcenie praktycznych umiejętności w zakresie prowadzenia własnej organizacji,</w:t>
      </w:r>
    </w:p>
    <w:p w14:paraId="41698C28" w14:textId="77777777" w:rsidR="00946CB9" w:rsidRPr="001832E7" w:rsidRDefault="00946CB9" w:rsidP="00946CB9">
      <w:pPr>
        <w:autoSpaceDE w:val="0"/>
        <w:autoSpaceDN w:val="0"/>
        <w:adjustRightInd w:val="0"/>
        <w:spacing w:after="0"/>
        <w:rPr>
          <w:szCs w:val="24"/>
        </w:rPr>
      </w:pPr>
      <w:r w:rsidRPr="001832E7">
        <w:rPr>
          <w:szCs w:val="24"/>
        </w:rPr>
        <w:t>d) przygotowanie do pracy w różnego typu organizacjach biznesowych lub okołobiznesowych,</w:t>
      </w:r>
    </w:p>
    <w:p w14:paraId="0932C1B6" w14:textId="09139018" w:rsidR="00946CB9" w:rsidRPr="001832E7" w:rsidRDefault="00946CB9" w:rsidP="00946CB9">
      <w:pPr>
        <w:autoSpaceDE w:val="0"/>
        <w:autoSpaceDN w:val="0"/>
        <w:adjustRightInd w:val="0"/>
        <w:spacing w:after="0"/>
        <w:rPr>
          <w:szCs w:val="24"/>
        </w:rPr>
      </w:pPr>
      <w:r w:rsidRPr="001832E7">
        <w:rPr>
          <w:szCs w:val="24"/>
        </w:rPr>
        <w:t xml:space="preserve">e) przygotowanie do podjęcia studiów II stopnia na różnych kierunkach pokrewnych </w:t>
      </w:r>
      <w:r w:rsidR="00FF37A0">
        <w:rPr>
          <w:szCs w:val="24"/>
        </w:rPr>
        <w:br/>
      </w:r>
      <w:r w:rsidRPr="001832E7">
        <w:rPr>
          <w:szCs w:val="24"/>
        </w:rPr>
        <w:t>w obszarze nauk społecznych,</w:t>
      </w:r>
    </w:p>
    <w:p w14:paraId="7B3E1B29" w14:textId="32F7C75C" w:rsidR="00946CB9" w:rsidRPr="001832E7" w:rsidRDefault="00946CB9" w:rsidP="00946CB9">
      <w:pPr>
        <w:autoSpaceDE w:val="0"/>
        <w:autoSpaceDN w:val="0"/>
        <w:adjustRightInd w:val="0"/>
        <w:spacing w:after="0"/>
        <w:rPr>
          <w:szCs w:val="24"/>
        </w:rPr>
      </w:pPr>
      <w:r w:rsidRPr="001832E7">
        <w:rPr>
          <w:szCs w:val="24"/>
        </w:rPr>
        <w:t>f) wykształcenie</w:t>
      </w:r>
      <w:r w:rsidR="00761904">
        <w:rPr>
          <w:szCs w:val="24"/>
        </w:rPr>
        <w:t xml:space="preserve"> dodatkowych</w:t>
      </w:r>
      <w:r w:rsidRPr="001832E7">
        <w:rPr>
          <w:szCs w:val="24"/>
        </w:rPr>
        <w:t xml:space="preserve"> umiejętności </w:t>
      </w:r>
      <w:r w:rsidR="00761904">
        <w:rPr>
          <w:szCs w:val="24"/>
        </w:rPr>
        <w:t>komunikacyjnych w wybranym języku obcym</w:t>
      </w:r>
      <w:r w:rsidRPr="001832E7">
        <w:rPr>
          <w:szCs w:val="24"/>
        </w:rPr>
        <w:t xml:space="preserve"> na poziomie B2 Europejskiego Systemu Opisu Kształcenia Językowego,</w:t>
      </w:r>
    </w:p>
    <w:p w14:paraId="18A4EF01" w14:textId="28D00821" w:rsidR="00946CB9" w:rsidRPr="001832E7" w:rsidRDefault="00946CB9" w:rsidP="00946CB9">
      <w:pPr>
        <w:autoSpaceDE w:val="0"/>
        <w:autoSpaceDN w:val="0"/>
        <w:adjustRightInd w:val="0"/>
        <w:spacing w:after="0"/>
        <w:rPr>
          <w:szCs w:val="24"/>
        </w:rPr>
      </w:pPr>
      <w:r w:rsidRPr="001832E7">
        <w:rPr>
          <w:szCs w:val="24"/>
        </w:rPr>
        <w:t>g) wykształcenie umiejętności samodzielnego i analitycznego myślenia</w:t>
      </w:r>
      <w:r w:rsidR="00FF37A0">
        <w:rPr>
          <w:szCs w:val="24"/>
        </w:rPr>
        <w:t>.</w:t>
      </w:r>
    </w:p>
    <w:p w14:paraId="1AB5A432" w14:textId="0504CC78" w:rsidR="00946CB9" w:rsidRDefault="00946CB9" w:rsidP="00946CB9">
      <w:pPr>
        <w:autoSpaceDE w:val="0"/>
        <w:autoSpaceDN w:val="0"/>
        <w:adjustRightInd w:val="0"/>
        <w:spacing w:after="0"/>
        <w:rPr>
          <w:szCs w:val="24"/>
        </w:rPr>
      </w:pPr>
      <w:r w:rsidRPr="001832E7">
        <w:rPr>
          <w:szCs w:val="24"/>
        </w:rPr>
        <w:t xml:space="preserve">Program INTERNATIONAL MARKETING został tak skonstruowany, aby każdy uczestnik miał okazję wykształcić praktyczne umiejętności w obszarze marketingu oraz samodzielnie zastosować i wdrożyć nowo </w:t>
      </w:r>
      <w:r w:rsidR="00875BF5">
        <w:rPr>
          <w:szCs w:val="24"/>
        </w:rPr>
        <w:t xml:space="preserve">zdobytą </w:t>
      </w:r>
      <w:r w:rsidRPr="001832E7">
        <w:rPr>
          <w:szCs w:val="24"/>
        </w:rPr>
        <w:t xml:space="preserve">wiedzę. Zadania realizowane podczas zajęć pozwolą studentom rozwinąć praktyczne kompetencje w zakresie planowania działań marketingowych, przygotowywania strategii, komunikowania, analizy i krytycznej interpretacji informacji, współpracy z różnymi podmiotami, identyfikacji kluczowych wyzwań oraz szacowania ryzyka. Absolwent będzie umiał korzystać z informatycznych i statystycznych narzędzi, które są przydatne w realizacji różnego rodzaju projektów z obszaru marketingu oraz zarządzania organizacjami. Ukończenie tego kierunku pozwoli również rozwinąć umiejętności samodzielnego i analitycznego myślenia, krytycznego oceniania danych oraz prac teoretycznych, formułowania pytań i poszukiwania różnych źródeł informacji, pracy </w:t>
      </w:r>
      <w:r w:rsidR="00875BF5">
        <w:rPr>
          <w:szCs w:val="24"/>
        </w:rPr>
        <w:br/>
      </w:r>
      <w:r w:rsidRPr="001832E7">
        <w:rPr>
          <w:szCs w:val="24"/>
        </w:rPr>
        <w:t>w zespole i kierowania grupą, a także dalszego podnoszenia swoich kwalifikacji.</w:t>
      </w:r>
    </w:p>
    <w:p w14:paraId="7767413B" w14:textId="77777777" w:rsidR="00FD51EA" w:rsidRDefault="00FD51EA" w:rsidP="00FD51EA">
      <w:pPr>
        <w:numPr>
          <w:ilvl w:val="0"/>
          <w:numId w:val="1"/>
        </w:numPr>
        <w:spacing w:after="0"/>
        <w:rPr>
          <w:b/>
          <w:szCs w:val="24"/>
        </w:rPr>
      </w:pPr>
      <w:r w:rsidRPr="001832E7">
        <w:rPr>
          <w:b/>
          <w:szCs w:val="24"/>
        </w:rPr>
        <w:t xml:space="preserve">Tytuł zawodowy uzyskany przez absolwenta: </w:t>
      </w:r>
      <w:r w:rsidRPr="001832E7">
        <w:rPr>
          <w:szCs w:val="24"/>
        </w:rPr>
        <w:t>licencjat.</w:t>
      </w:r>
      <w:bookmarkStart w:id="0" w:name="_Hlk10269374"/>
    </w:p>
    <w:p w14:paraId="04E3C50C" w14:textId="10FA8FB1" w:rsidR="00FD51EA" w:rsidRPr="00FD51EA" w:rsidRDefault="00FD51EA" w:rsidP="00FD51EA">
      <w:pPr>
        <w:numPr>
          <w:ilvl w:val="0"/>
          <w:numId w:val="1"/>
        </w:numPr>
        <w:spacing w:after="0"/>
        <w:rPr>
          <w:b/>
          <w:szCs w:val="24"/>
        </w:rPr>
      </w:pPr>
      <w:r w:rsidRPr="00FD51EA">
        <w:rPr>
          <w:b/>
          <w:szCs w:val="24"/>
        </w:rPr>
        <w:t>Możliwości zatrudnienia/kontynuowania kształcenia absolwenta:</w:t>
      </w:r>
    </w:p>
    <w:bookmarkEnd w:id="0"/>
    <w:p w14:paraId="5F36BBD7" w14:textId="4C32BB8D" w:rsidR="00946CB9" w:rsidRPr="001832E7" w:rsidRDefault="00946CB9" w:rsidP="00946CB9">
      <w:pPr>
        <w:spacing w:after="0"/>
        <w:rPr>
          <w:szCs w:val="24"/>
        </w:rPr>
      </w:pPr>
      <w:r w:rsidRPr="001832E7">
        <w:rPr>
          <w:szCs w:val="24"/>
        </w:rPr>
        <w:t xml:space="preserve">Absolwent kierunku INTERNATIONAL MARKETING będzie mógł znaleźć zatrudnienie </w:t>
      </w:r>
      <w:r w:rsidR="00FF37A0">
        <w:rPr>
          <w:szCs w:val="24"/>
        </w:rPr>
        <w:br/>
      </w:r>
      <w:r w:rsidRPr="001832E7">
        <w:rPr>
          <w:szCs w:val="24"/>
        </w:rPr>
        <w:t xml:space="preserve">w różnego rodzaju organizacjach działających zarówno na rynkach lokalnych, jak </w:t>
      </w:r>
      <w:r w:rsidR="00FF37A0">
        <w:rPr>
          <w:szCs w:val="24"/>
        </w:rPr>
        <w:br/>
      </w:r>
      <w:r w:rsidRPr="001832E7">
        <w:rPr>
          <w:szCs w:val="24"/>
        </w:rPr>
        <w:lastRenderedPageBreak/>
        <w:t xml:space="preserve">i międzynarodowych, m.in. w przedsiębiorstwach, instytucjach rządowych i pozarządowych, w administracji publicznej i mediach. Wysokie kompetencje językowe oraz wiedza biznesowa pozwolą na podjęcie pracy na różnych stanowiskach specjalistycznych np.: specjalisty ds. marketingu, </w:t>
      </w:r>
      <w:r w:rsidR="00875BF5" w:rsidRPr="001832E7">
        <w:rPr>
          <w:szCs w:val="24"/>
        </w:rPr>
        <w:t>zarządzania</w:t>
      </w:r>
      <w:r w:rsidRPr="001832E7">
        <w:rPr>
          <w:szCs w:val="24"/>
        </w:rPr>
        <w:t xml:space="preserve"> projektami marketingowymi (tzw. account manager), handlu, sprzedaży, promocji, analizy danych, planowania mediów. Absolwenci kierunku INTERNATIONAL MARKETING będą mieli niezbędne kwalifikacje by aplikować o pracę w domach mediowych, agencjach interaktywnych, reklamowych, public relations, firmach badawczych. Studia pomogą w znalezieniu zatrudnienia zarówno w Polsce, jak i zagranicą.  </w:t>
      </w:r>
    </w:p>
    <w:p w14:paraId="02BC5DF0" w14:textId="77777777" w:rsidR="00FD51EA" w:rsidRDefault="00946CB9" w:rsidP="00946CB9">
      <w:pPr>
        <w:spacing w:after="0"/>
        <w:rPr>
          <w:szCs w:val="24"/>
        </w:rPr>
      </w:pPr>
      <w:r w:rsidRPr="001832E7">
        <w:rPr>
          <w:szCs w:val="24"/>
        </w:rPr>
        <w:t xml:space="preserve">Kierunek INTERNATIONAL MARKETING został tak zorganizowany, aby promować samodzielność oraz przedsiębiorczość wśród młodych osób. Dlatego studenci będą zdobywali wiedzę i umiejętności pozwalające na założenie własnej działalności gospodarczej oraz na realizację własnych pomysłów biznesowych. </w:t>
      </w:r>
    </w:p>
    <w:p w14:paraId="4C734B64" w14:textId="6CB3F448" w:rsidR="00FD51EA" w:rsidRDefault="00FD51EA" w:rsidP="00946CB9">
      <w:pPr>
        <w:spacing w:after="0"/>
        <w:rPr>
          <w:szCs w:val="24"/>
        </w:rPr>
      </w:pPr>
      <w:r w:rsidRPr="0039013A">
        <w:rPr>
          <w:szCs w:val="24"/>
        </w:rPr>
        <w:t xml:space="preserve">W rozumieniu Rozporządzenia Ministra Pracy i Polityki Socjalnej z dnia 7 sierpnia 2014 r. </w:t>
      </w:r>
      <w:r w:rsidR="008B166E">
        <w:rPr>
          <w:szCs w:val="24"/>
        </w:rPr>
        <w:br/>
      </w:r>
      <w:r w:rsidRPr="0039013A">
        <w:rPr>
          <w:szCs w:val="24"/>
        </w:rPr>
        <w:t xml:space="preserve">w sprawie klasyfikacji zawodów i specjalności na potrzeby rynku pracy oraz zakresu jej stosowania (Dz. U. z 2014 r. poz. 1145, z uwzględnieniem zmian wynikających </w:t>
      </w:r>
      <w:r w:rsidR="008B166E">
        <w:rPr>
          <w:szCs w:val="24"/>
        </w:rPr>
        <w:br/>
      </w:r>
      <w:r w:rsidRPr="0039013A">
        <w:rPr>
          <w:szCs w:val="24"/>
        </w:rPr>
        <w:t xml:space="preserve">z rozporządzenia Ministra Rodziny, Pracy i Polityki Społecznej z dnia 7 listopada 2016 r., Dz. U. z 2016 r., poz. 1876, tekst jednolity według stanu na dzień 25 stycznia 2018 r., Dz. U. z 2018 r. poz. 227) absolwent kierunku </w:t>
      </w:r>
      <w:r w:rsidRPr="001832E7">
        <w:rPr>
          <w:szCs w:val="24"/>
        </w:rPr>
        <w:t>INTERNATIONAL MARKETING</w:t>
      </w:r>
      <w:r w:rsidRPr="0039013A">
        <w:rPr>
          <w:szCs w:val="24"/>
        </w:rPr>
        <w:t xml:space="preserve"> jest szczególnie predysponowany do podjęcia zatrudnienia </w:t>
      </w:r>
      <w:r>
        <w:rPr>
          <w:szCs w:val="24"/>
        </w:rPr>
        <w:t xml:space="preserve">między innymi </w:t>
      </w:r>
      <w:r w:rsidRPr="0039013A">
        <w:rPr>
          <w:szCs w:val="24"/>
        </w:rPr>
        <w:t xml:space="preserve">w następujących zawodach </w:t>
      </w:r>
      <w:r w:rsidR="008B166E">
        <w:rPr>
          <w:szCs w:val="24"/>
        </w:rPr>
        <w:br/>
      </w:r>
      <w:r w:rsidRPr="0039013A">
        <w:rPr>
          <w:szCs w:val="24"/>
        </w:rPr>
        <w:t>i specjalnościach zawodowych</w:t>
      </w:r>
      <w:r>
        <w:rPr>
          <w:szCs w:val="24"/>
        </w:rPr>
        <w:t>: (</w:t>
      </w:r>
      <w:r w:rsidRPr="00FD51EA">
        <w:rPr>
          <w:szCs w:val="24"/>
        </w:rPr>
        <w:t>243101</w:t>
      </w:r>
      <w:r>
        <w:rPr>
          <w:szCs w:val="24"/>
        </w:rPr>
        <w:t>)</w:t>
      </w:r>
      <w:r w:rsidRPr="00FD51EA">
        <w:rPr>
          <w:szCs w:val="24"/>
        </w:rPr>
        <w:t xml:space="preserve"> Analityk trendów rynkowych (cool hunter)</w:t>
      </w:r>
      <w:r>
        <w:rPr>
          <w:szCs w:val="24"/>
        </w:rPr>
        <w:t>; (</w:t>
      </w:r>
      <w:r w:rsidRPr="00FD51EA">
        <w:rPr>
          <w:szCs w:val="24"/>
        </w:rPr>
        <w:t>243104</w:t>
      </w:r>
      <w:r>
        <w:rPr>
          <w:szCs w:val="24"/>
        </w:rPr>
        <w:t>)</w:t>
      </w:r>
      <w:r w:rsidRPr="00FD51EA">
        <w:rPr>
          <w:szCs w:val="24"/>
        </w:rPr>
        <w:t xml:space="preserve"> Menedżer marki (brand manager)</w:t>
      </w:r>
      <w:r>
        <w:rPr>
          <w:szCs w:val="24"/>
        </w:rPr>
        <w:t>; (</w:t>
      </w:r>
      <w:r w:rsidRPr="00FD51EA">
        <w:rPr>
          <w:szCs w:val="24"/>
        </w:rPr>
        <w:t>243106</w:t>
      </w:r>
      <w:r>
        <w:rPr>
          <w:szCs w:val="24"/>
        </w:rPr>
        <w:t>)</w:t>
      </w:r>
      <w:r w:rsidRPr="00FD51EA">
        <w:rPr>
          <w:szCs w:val="24"/>
        </w:rPr>
        <w:t xml:space="preserve"> Specjalista do spraw marketingu i handlu</w:t>
      </w:r>
      <w:r>
        <w:rPr>
          <w:szCs w:val="24"/>
        </w:rPr>
        <w:t>; (</w:t>
      </w:r>
      <w:r w:rsidRPr="00FD51EA">
        <w:rPr>
          <w:szCs w:val="24"/>
        </w:rPr>
        <w:t>243108</w:t>
      </w:r>
      <w:r>
        <w:rPr>
          <w:szCs w:val="24"/>
        </w:rPr>
        <w:t>)</w:t>
      </w:r>
      <w:r w:rsidRPr="00FD51EA">
        <w:rPr>
          <w:szCs w:val="24"/>
        </w:rPr>
        <w:t xml:space="preserve"> Specjalista do spraw mediów interaktywnych</w:t>
      </w:r>
      <w:r>
        <w:rPr>
          <w:szCs w:val="24"/>
        </w:rPr>
        <w:t>;</w:t>
      </w:r>
      <w:r w:rsidRPr="00FD51EA">
        <w:t xml:space="preserve"> </w:t>
      </w:r>
      <w:r>
        <w:t>(</w:t>
      </w:r>
      <w:r w:rsidRPr="00FD51EA">
        <w:rPr>
          <w:szCs w:val="24"/>
        </w:rPr>
        <w:t>243203</w:t>
      </w:r>
      <w:r>
        <w:rPr>
          <w:szCs w:val="24"/>
        </w:rPr>
        <w:t>)</w:t>
      </w:r>
      <w:r w:rsidRPr="00FD51EA">
        <w:rPr>
          <w:szCs w:val="24"/>
        </w:rPr>
        <w:t xml:space="preserve"> Specjalista do spraw public relations</w:t>
      </w:r>
      <w:r>
        <w:rPr>
          <w:szCs w:val="24"/>
        </w:rPr>
        <w:t>; (</w:t>
      </w:r>
      <w:r w:rsidRPr="00FD51EA">
        <w:rPr>
          <w:szCs w:val="24"/>
        </w:rPr>
        <w:t>243201</w:t>
      </w:r>
      <w:r>
        <w:rPr>
          <w:szCs w:val="24"/>
        </w:rPr>
        <w:t>)</w:t>
      </w:r>
      <w:r w:rsidRPr="00FD51EA">
        <w:rPr>
          <w:szCs w:val="24"/>
        </w:rPr>
        <w:t xml:space="preserve"> Specjalista etyki biznesu</w:t>
      </w:r>
      <w:r w:rsidR="00AF2F5D">
        <w:rPr>
          <w:szCs w:val="24"/>
        </w:rPr>
        <w:t>; (</w:t>
      </w:r>
      <w:r w:rsidR="00AF2F5D" w:rsidRPr="00AF2F5D">
        <w:rPr>
          <w:szCs w:val="24"/>
        </w:rPr>
        <w:t>333903</w:t>
      </w:r>
      <w:r w:rsidR="00AF2F5D">
        <w:rPr>
          <w:szCs w:val="24"/>
        </w:rPr>
        <w:t>)</w:t>
      </w:r>
      <w:r w:rsidR="00AF2F5D" w:rsidRPr="00AF2F5D">
        <w:rPr>
          <w:szCs w:val="24"/>
        </w:rPr>
        <w:t xml:space="preserve"> Promotor marki (trendsetter)</w:t>
      </w:r>
      <w:r w:rsidR="00AF2F5D">
        <w:rPr>
          <w:szCs w:val="24"/>
        </w:rPr>
        <w:t>; (</w:t>
      </w:r>
      <w:r w:rsidR="00AF2F5D" w:rsidRPr="0039013A">
        <w:rPr>
          <w:szCs w:val="24"/>
        </w:rPr>
        <w:t>242223</w:t>
      </w:r>
      <w:r w:rsidR="00AF2F5D">
        <w:rPr>
          <w:szCs w:val="24"/>
        </w:rPr>
        <w:t>)</w:t>
      </w:r>
      <w:r w:rsidR="00AF2F5D" w:rsidRPr="0039013A">
        <w:rPr>
          <w:szCs w:val="24"/>
        </w:rPr>
        <w:t xml:space="preserve"> Specjalista do spraw planowania strategicznego</w:t>
      </w:r>
      <w:r w:rsidR="00AF2F5D">
        <w:rPr>
          <w:szCs w:val="24"/>
        </w:rPr>
        <w:t>.</w:t>
      </w:r>
    </w:p>
    <w:p w14:paraId="5A68D239" w14:textId="772C3862" w:rsidR="00946CB9" w:rsidRDefault="00946CB9" w:rsidP="00946CB9">
      <w:pPr>
        <w:spacing w:after="0"/>
        <w:rPr>
          <w:szCs w:val="24"/>
        </w:rPr>
      </w:pPr>
      <w:r w:rsidRPr="001832E7">
        <w:rPr>
          <w:szCs w:val="24"/>
        </w:rPr>
        <w:t>Absolwenci INTERNATIONAL MARKETING będą mieli wystarczające podstawy teoretyczne, aby kontynuować kształcenie na studiach II stopnia na pokrewnych kierunkach związanych np. z socjologią, stosunkami międzynarodowymi, ekonomią, zarządzaniem, kulturoznawstwem itd.</w:t>
      </w:r>
    </w:p>
    <w:p w14:paraId="767C05ED" w14:textId="77777777" w:rsidR="00740E9B" w:rsidRDefault="00740E9B" w:rsidP="00946CB9">
      <w:pPr>
        <w:spacing w:after="0"/>
        <w:rPr>
          <w:szCs w:val="24"/>
        </w:rPr>
      </w:pPr>
    </w:p>
    <w:p w14:paraId="6A99906A" w14:textId="77777777" w:rsidR="00AF2F5D" w:rsidRPr="00AF2F5D" w:rsidRDefault="00AF2F5D" w:rsidP="00AF2F5D">
      <w:pPr>
        <w:pStyle w:val="Akapitzlist"/>
        <w:numPr>
          <w:ilvl w:val="0"/>
          <w:numId w:val="24"/>
        </w:numPr>
        <w:spacing w:after="0"/>
        <w:ind w:left="426"/>
        <w:rPr>
          <w:b/>
          <w:szCs w:val="24"/>
        </w:rPr>
      </w:pPr>
      <w:bookmarkStart w:id="1" w:name="_Hlk10269964"/>
      <w:r w:rsidRPr="00AF2F5D">
        <w:rPr>
          <w:b/>
          <w:szCs w:val="24"/>
        </w:rPr>
        <w:t>Wymagania wstępne w stosunku do kandydatów:</w:t>
      </w:r>
    </w:p>
    <w:p w14:paraId="2046126B" w14:textId="30F250A0" w:rsidR="00AF2F5D" w:rsidRDefault="00BA68B6" w:rsidP="00AF2F5D">
      <w:pPr>
        <w:pStyle w:val="Akapitzlist"/>
        <w:numPr>
          <w:ilvl w:val="1"/>
          <w:numId w:val="21"/>
        </w:numPr>
        <w:spacing w:after="0"/>
        <w:rPr>
          <w:szCs w:val="24"/>
        </w:rPr>
      </w:pPr>
      <w:r>
        <w:rPr>
          <w:szCs w:val="24"/>
        </w:rPr>
        <w:t>matura (bądź jej odpowiednik w innych, zagranicznych systemach)</w:t>
      </w:r>
      <w:r w:rsidR="00AF2F5D" w:rsidRPr="00EE533A">
        <w:rPr>
          <w:szCs w:val="24"/>
        </w:rPr>
        <w:t xml:space="preserve">, </w:t>
      </w:r>
    </w:p>
    <w:p w14:paraId="3B3D5987" w14:textId="348A625F" w:rsidR="00AF2F5D" w:rsidRDefault="00AF2F5D" w:rsidP="00AF2F5D">
      <w:pPr>
        <w:pStyle w:val="Akapitzlist"/>
        <w:numPr>
          <w:ilvl w:val="1"/>
          <w:numId w:val="21"/>
        </w:numPr>
        <w:spacing w:after="0"/>
        <w:rPr>
          <w:szCs w:val="24"/>
        </w:rPr>
      </w:pPr>
      <w:r w:rsidRPr="00EE533A">
        <w:rPr>
          <w:szCs w:val="24"/>
        </w:rPr>
        <w:lastRenderedPageBreak/>
        <w:t xml:space="preserve">znajomość języka </w:t>
      </w:r>
      <w:r>
        <w:rPr>
          <w:szCs w:val="24"/>
        </w:rPr>
        <w:t>angielskiego</w:t>
      </w:r>
      <w:r w:rsidRPr="00EE533A">
        <w:rPr>
          <w:szCs w:val="24"/>
        </w:rPr>
        <w:t xml:space="preserve"> na poziomie B</w:t>
      </w:r>
      <w:r>
        <w:rPr>
          <w:szCs w:val="24"/>
        </w:rPr>
        <w:t>2</w:t>
      </w:r>
    </w:p>
    <w:p w14:paraId="3BA074E6" w14:textId="3AAD723A" w:rsidR="00AF2F5D" w:rsidRPr="00E37325" w:rsidRDefault="00AF2F5D" w:rsidP="00AF2F5D">
      <w:pPr>
        <w:pStyle w:val="Akapitzlist"/>
        <w:numPr>
          <w:ilvl w:val="1"/>
          <w:numId w:val="21"/>
        </w:numPr>
        <w:spacing w:after="0"/>
        <w:rPr>
          <w:szCs w:val="24"/>
        </w:rPr>
      </w:pPr>
      <w:r>
        <w:rPr>
          <w:szCs w:val="24"/>
        </w:rPr>
        <w:t>d</w:t>
      </w:r>
      <w:r w:rsidRPr="001832E7">
        <w:rPr>
          <w:szCs w:val="24"/>
        </w:rPr>
        <w:t>obra orientacja w problemach politycznych, społecznych i kulturalnych współczesnego świata</w:t>
      </w:r>
    </w:p>
    <w:p w14:paraId="02D12C2B" w14:textId="5D0F59BA" w:rsidR="00740E9B" w:rsidRPr="00271CFB" w:rsidRDefault="00AF2F5D" w:rsidP="00271CFB">
      <w:pPr>
        <w:pStyle w:val="Akapitzlist"/>
        <w:numPr>
          <w:ilvl w:val="1"/>
          <w:numId w:val="21"/>
        </w:numPr>
        <w:spacing w:after="0"/>
        <w:rPr>
          <w:szCs w:val="24"/>
        </w:rPr>
      </w:pPr>
      <w:r w:rsidRPr="00AF2F5D">
        <w:rPr>
          <w:szCs w:val="24"/>
        </w:rPr>
        <w:t>znajomość podstawowych instytucji mających wpływ na środowisko biznesowe – zarówno krajowych, jak i międzynarodowych oraz podstawowych procesów kulturowych zachodzących we współczesnym świecie.</w:t>
      </w:r>
    </w:p>
    <w:bookmarkEnd w:id="1"/>
    <w:p w14:paraId="3A204A46" w14:textId="77777777" w:rsidR="00AF2F5D" w:rsidRPr="00AF2F5D" w:rsidRDefault="00AF2F5D" w:rsidP="00AF2F5D">
      <w:pPr>
        <w:pStyle w:val="Akapitzlist"/>
        <w:numPr>
          <w:ilvl w:val="0"/>
          <w:numId w:val="25"/>
        </w:numPr>
        <w:ind w:left="284"/>
        <w:rPr>
          <w:b/>
          <w:szCs w:val="24"/>
          <w:u w:val="single"/>
        </w:rPr>
      </w:pPr>
      <w:r w:rsidRPr="00AF2F5D">
        <w:rPr>
          <w:b/>
          <w:szCs w:val="24"/>
          <w:u w:val="single"/>
        </w:rPr>
        <w:t xml:space="preserve">Dziedziny i dyscypliny naukowe, do których odnoszą się efekty uczenia się: </w:t>
      </w:r>
    </w:p>
    <w:p w14:paraId="44F2638C" w14:textId="25776064" w:rsidR="00AF2F5D" w:rsidRDefault="00AF2F5D" w:rsidP="00AF2F5D">
      <w:pPr>
        <w:spacing w:before="120" w:after="120"/>
        <w:rPr>
          <w:szCs w:val="24"/>
          <w:u w:val="single"/>
        </w:rPr>
      </w:pPr>
      <w:bookmarkStart w:id="2" w:name="_Hlk13818185"/>
      <w:bookmarkStart w:id="3" w:name="_Hlk10270334"/>
      <w:r w:rsidRPr="00BC0281">
        <w:rPr>
          <w:szCs w:val="24"/>
          <w:u w:val="single"/>
        </w:rPr>
        <w:t>Dziedzina nauk społecznych</w:t>
      </w:r>
      <w:r w:rsidRPr="003136EA">
        <w:rPr>
          <w:szCs w:val="24"/>
          <w:u w:val="single"/>
        </w:rPr>
        <w:t xml:space="preserve">: </w:t>
      </w:r>
      <w:r w:rsidR="0036274D">
        <w:rPr>
          <w:szCs w:val="24"/>
          <w:u w:val="single"/>
        </w:rPr>
        <w:t>100</w:t>
      </w:r>
      <w:r w:rsidR="00CE7DAF">
        <w:rPr>
          <w:szCs w:val="24"/>
          <w:u w:val="single"/>
        </w:rPr>
        <w:t>%</w:t>
      </w:r>
    </w:p>
    <w:p w14:paraId="21E1DCDC" w14:textId="493818E7" w:rsidR="00AF2F5D" w:rsidRPr="00AA6908" w:rsidRDefault="00AF2F5D" w:rsidP="00AF2F5D">
      <w:pPr>
        <w:spacing w:before="120" w:after="120" w:line="240" w:lineRule="auto"/>
        <w:rPr>
          <w:szCs w:val="24"/>
          <w:u w:val="single"/>
        </w:rPr>
      </w:pPr>
      <w:r w:rsidRPr="00AA6908">
        <w:rPr>
          <w:szCs w:val="24"/>
          <w:u w:val="single"/>
        </w:rPr>
        <w:t>DNS:</w:t>
      </w:r>
      <w:r w:rsidR="00481BE3">
        <w:rPr>
          <w:szCs w:val="24"/>
          <w:u w:val="single"/>
        </w:rPr>
        <w:t xml:space="preserve"> </w:t>
      </w:r>
    </w:p>
    <w:p w14:paraId="4B7544F0" w14:textId="4254A720" w:rsidR="00E33EA6" w:rsidRPr="00166800" w:rsidRDefault="00AF2F5D" w:rsidP="00166800">
      <w:pPr>
        <w:spacing w:before="120" w:after="120"/>
        <w:rPr>
          <w:szCs w:val="24"/>
        </w:rPr>
      </w:pPr>
      <w:r w:rsidRPr="00AA6908">
        <w:rPr>
          <w:szCs w:val="24"/>
        </w:rPr>
        <w:t xml:space="preserve">Dyscypliny naukowe: </w:t>
      </w:r>
      <w:r w:rsidR="00CD4B1E">
        <w:rPr>
          <w:szCs w:val="24"/>
        </w:rPr>
        <w:t>nauki o polityce i administracji</w:t>
      </w:r>
      <w:bookmarkEnd w:id="2"/>
      <w:r w:rsidR="00C96A46">
        <w:rPr>
          <w:szCs w:val="24"/>
        </w:rPr>
        <w:t xml:space="preserve"> (</w:t>
      </w:r>
      <w:r w:rsidR="005C2AE0">
        <w:rPr>
          <w:szCs w:val="24"/>
        </w:rPr>
        <w:t>55</w:t>
      </w:r>
      <w:r w:rsidR="00C96A46">
        <w:rPr>
          <w:szCs w:val="24"/>
        </w:rPr>
        <w:t>%), nauki o zarządzaniu i jakości (</w:t>
      </w:r>
      <w:r w:rsidR="005C2AE0">
        <w:rPr>
          <w:szCs w:val="24"/>
        </w:rPr>
        <w:t>35</w:t>
      </w:r>
      <w:r w:rsidR="00C96A46">
        <w:rPr>
          <w:szCs w:val="24"/>
        </w:rPr>
        <w:t>%)</w:t>
      </w:r>
      <w:r w:rsidR="00D14D96">
        <w:rPr>
          <w:szCs w:val="24"/>
        </w:rPr>
        <w:t xml:space="preserve">, </w:t>
      </w:r>
      <w:r w:rsidR="00F356A4">
        <w:rPr>
          <w:szCs w:val="24"/>
        </w:rPr>
        <w:t>nauki o</w:t>
      </w:r>
      <w:r w:rsidR="005841F7">
        <w:rPr>
          <w:szCs w:val="24"/>
        </w:rPr>
        <w:t xml:space="preserve"> komunikacji społecznej i mediach (10%)</w:t>
      </w:r>
      <w:r w:rsidR="0084186C">
        <w:rPr>
          <w:szCs w:val="24"/>
        </w:rPr>
        <w:t>.</w:t>
      </w:r>
    </w:p>
    <w:p w14:paraId="2B61B5C4" w14:textId="4E5384CC" w:rsidR="00AF2F5D" w:rsidRPr="00166800" w:rsidRDefault="00AF2F5D" w:rsidP="00AF2F5D">
      <w:pPr>
        <w:rPr>
          <w:b/>
          <w:szCs w:val="24"/>
          <w:u w:val="single"/>
        </w:rPr>
      </w:pPr>
      <w:r w:rsidRPr="00166800">
        <w:rPr>
          <w:b/>
          <w:szCs w:val="24"/>
          <w:u w:val="single"/>
        </w:rPr>
        <w:t xml:space="preserve">Dyscyplina wiodąca: </w:t>
      </w:r>
      <w:r w:rsidR="0085111A" w:rsidRPr="00166800">
        <w:rPr>
          <w:b/>
          <w:szCs w:val="24"/>
          <w:u w:val="single"/>
        </w:rPr>
        <w:t>nauki o polityce i administracji</w:t>
      </w:r>
    </w:p>
    <w:bookmarkEnd w:id="3"/>
    <w:p w14:paraId="57687970" w14:textId="77777777" w:rsidR="0066729D" w:rsidRPr="00E37325" w:rsidRDefault="0066729D" w:rsidP="0066729D">
      <w:pPr>
        <w:pStyle w:val="Akapitzlist"/>
        <w:numPr>
          <w:ilvl w:val="0"/>
          <w:numId w:val="25"/>
        </w:numPr>
        <w:spacing w:after="0"/>
        <w:ind w:left="284"/>
        <w:rPr>
          <w:b/>
          <w:szCs w:val="24"/>
        </w:rPr>
      </w:pPr>
      <w:r w:rsidRPr="00E37325">
        <w:rPr>
          <w:b/>
          <w:szCs w:val="24"/>
        </w:rPr>
        <w:t>Szczegółowe  efekty uczenia się: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2"/>
        <w:gridCol w:w="6284"/>
        <w:gridCol w:w="1516"/>
      </w:tblGrid>
      <w:tr w:rsidR="0066729D" w:rsidRPr="005263EA" w14:paraId="723682C3" w14:textId="77777777" w:rsidTr="0066729D">
        <w:tc>
          <w:tcPr>
            <w:tcW w:w="1198" w:type="dxa"/>
            <w:vMerge w:val="restart"/>
            <w:shd w:val="clear" w:color="auto" w:fill="BFBFBF" w:themeFill="background1" w:themeFillShade="BF"/>
          </w:tcPr>
          <w:p w14:paraId="5E07ADA1" w14:textId="77777777" w:rsidR="0066729D" w:rsidRPr="005263EA" w:rsidRDefault="0066729D" w:rsidP="00807B80">
            <w:pPr>
              <w:pStyle w:val="Default"/>
              <w:ind w:left="142" w:hanging="14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4" w:name="_Hlk10270380"/>
            <w:r w:rsidRPr="005263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Symbole efektów uczenia się dla kierunku</w:t>
            </w:r>
          </w:p>
        </w:tc>
        <w:tc>
          <w:tcPr>
            <w:tcW w:w="6645" w:type="dxa"/>
            <w:shd w:val="clear" w:color="auto" w:fill="BFBFBF" w:themeFill="background1" w:themeFillShade="BF"/>
          </w:tcPr>
          <w:p w14:paraId="57F77FCE" w14:textId="77777777" w:rsidR="0066729D" w:rsidRDefault="0066729D" w:rsidP="00807B80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3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kierunkowych efektów uczenia się na kierunku </w:t>
            </w:r>
          </w:p>
          <w:p w14:paraId="01CD54C4" w14:textId="77777777" w:rsidR="0066729D" w:rsidRDefault="0066729D" w:rsidP="00807B80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5" w:name="_Hlk10294185"/>
            <w:r>
              <w:rPr>
                <w:rFonts w:ascii="Times New Roman" w:hAnsi="Times New Roman" w:cs="Times New Roman"/>
                <w:i/>
                <w:color w:val="auto"/>
              </w:rPr>
              <w:t>International Marketing</w:t>
            </w:r>
            <w:r w:rsidRPr="007540B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bookmarkEnd w:id="5"/>
          <w:p w14:paraId="0886369F" w14:textId="4CEED77A" w:rsidR="0066729D" w:rsidRPr="005263EA" w:rsidRDefault="0066729D" w:rsidP="00807B80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ukończeniu studiów I</w:t>
            </w:r>
            <w:r w:rsidRPr="00221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stopnia absolwent:</w:t>
            </w:r>
          </w:p>
        </w:tc>
        <w:tc>
          <w:tcPr>
            <w:tcW w:w="1445" w:type="dxa"/>
            <w:vMerge w:val="restart"/>
            <w:shd w:val="clear" w:color="auto" w:fill="BFBFBF" w:themeFill="background1" w:themeFillShade="BF"/>
          </w:tcPr>
          <w:p w14:paraId="1FEA150E" w14:textId="77777777" w:rsidR="0066729D" w:rsidRPr="005263EA" w:rsidRDefault="0066729D" w:rsidP="00807B80">
            <w:pPr>
              <w:pStyle w:val="Default"/>
              <w:ind w:right="-85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63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składnika opisu charakterystyk pierwszego i drugiego stopnia PRK</w:t>
            </w:r>
          </w:p>
        </w:tc>
      </w:tr>
      <w:tr w:rsidR="0066729D" w:rsidRPr="00E37325" w14:paraId="266D6A0B" w14:textId="77777777" w:rsidTr="0066729D">
        <w:tc>
          <w:tcPr>
            <w:tcW w:w="1198" w:type="dxa"/>
            <w:vMerge/>
            <w:shd w:val="clear" w:color="auto" w:fill="BFBFBF" w:themeFill="background1" w:themeFillShade="BF"/>
          </w:tcPr>
          <w:p w14:paraId="30437A63" w14:textId="77777777" w:rsidR="0066729D" w:rsidRPr="00E37325" w:rsidRDefault="0066729D" w:rsidP="00807B80">
            <w:pPr>
              <w:pStyle w:val="Default"/>
              <w:ind w:left="142" w:hanging="142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645" w:type="dxa"/>
            <w:shd w:val="clear" w:color="auto" w:fill="BFBFBF" w:themeFill="background1" w:themeFillShade="BF"/>
          </w:tcPr>
          <w:p w14:paraId="27BAF212" w14:textId="77777777" w:rsidR="0066729D" w:rsidRDefault="0066729D" w:rsidP="00807B80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9E568AA" w14:textId="77777777" w:rsidR="0066729D" w:rsidRPr="00E37325" w:rsidRDefault="0066729D" w:rsidP="00807B80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3732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Pr="00E3732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.1 Wiedza</w:t>
            </w:r>
          </w:p>
        </w:tc>
        <w:tc>
          <w:tcPr>
            <w:tcW w:w="1445" w:type="dxa"/>
            <w:vMerge/>
            <w:shd w:val="clear" w:color="auto" w:fill="BFBFBF" w:themeFill="background1" w:themeFillShade="BF"/>
          </w:tcPr>
          <w:p w14:paraId="00ED3095" w14:textId="77777777" w:rsidR="0066729D" w:rsidRPr="00E37325" w:rsidRDefault="0066729D" w:rsidP="00807B80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bookmarkEnd w:id="4"/>
      <w:tr w:rsidR="00196B5A" w:rsidRPr="002F1181" w14:paraId="1E41D97C" w14:textId="77777777" w:rsidTr="009060C5">
        <w:tc>
          <w:tcPr>
            <w:tcW w:w="0" w:type="auto"/>
          </w:tcPr>
          <w:p w14:paraId="7A86C906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40BD">
              <w:rPr>
                <w:rFonts w:ascii="Times New Roman" w:hAnsi="Times New Roman" w:cs="Times New Roman"/>
                <w:color w:val="auto"/>
              </w:rPr>
              <w:t>13</w:t>
            </w:r>
            <w:r>
              <w:rPr>
                <w:rFonts w:ascii="Times New Roman" w:hAnsi="Times New Roman" w:cs="Times New Roman"/>
                <w:color w:val="auto"/>
              </w:rPr>
              <w:t>IM</w:t>
            </w:r>
            <w:r w:rsidRPr="007540BD">
              <w:rPr>
                <w:rFonts w:ascii="Times New Roman" w:hAnsi="Times New Roman" w:cs="Times New Roman"/>
                <w:color w:val="auto"/>
              </w:rPr>
              <w:t>-1P_W01</w:t>
            </w:r>
          </w:p>
        </w:tc>
        <w:tc>
          <w:tcPr>
            <w:tcW w:w="0" w:type="auto"/>
          </w:tcPr>
          <w:p w14:paraId="1FDAE803" w14:textId="084633D0" w:rsidR="00196B5A" w:rsidRPr="00906D99" w:rsidRDefault="00196B5A" w:rsidP="009060C5">
            <w:pPr>
              <w:spacing w:line="240" w:lineRule="auto"/>
            </w:pPr>
            <w:r>
              <w:t xml:space="preserve">Zna  </w:t>
            </w:r>
            <w:r w:rsidR="0066729D">
              <w:t xml:space="preserve">i rozumie </w:t>
            </w:r>
            <w:r>
              <w:t>terminologię i podstawowe teorie w obszarze marketingu międzynarodowego</w:t>
            </w:r>
          </w:p>
        </w:tc>
        <w:tc>
          <w:tcPr>
            <w:tcW w:w="0" w:type="auto"/>
          </w:tcPr>
          <w:p w14:paraId="1999BBDC" w14:textId="61AC97A5" w:rsidR="008E0821" w:rsidRPr="008E0821" w:rsidRDefault="008E0821" w:rsidP="008E0821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</w:rPr>
            </w:pPr>
            <w:r w:rsidRPr="008E0821">
              <w:rPr>
                <w:rFonts w:ascii="Times New Roman" w:hAnsi="Times New Roman" w:cs="Times New Roman"/>
                <w:color w:val="auto"/>
              </w:rPr>
              <w:t>P6U_W</w:t>
            </w:r>
          </w:p>
          <w:p w14:paraId="2C03863F" w14:textId="77777777" w:rsidR="00196B5A" w:rsidRPr="008E0821" w:rsidRDefault="00196B5A" w:rsidP="009060C5">
            <w:pPr>
              <w:pStyle w:val="Default"/>
              <w:rPr>
                <w:rFonts w:ascii="Times New Roman" w:hAnsi="Times New Roman" w:cs="Times New Roman"/>
                <w:strike/>
                <w:color w:val="auto"/>
              </w:rPr>
            </w:pPr>
            <w:r w:rsidRPr="008E0821">
              <w:rPr>
                <w:rFonts w:ascii="Times New Roman" w:hAnsi="Times New Roman" w:cs="Times New Roman"/>
                <w:color w:val="auto"/>
              </w:rPr>
              <w:t>P6S_WG</w:t>
            </w:r>
          </w:p>
        </w:tc>
      </w:tr>
      <w:tr w:rsidR="00196B5A" w:rsidRPr="002F1181" w14:paraId="778463AD" w14:textId="77777777" w:rsidTr="009060C5">
        <w:tc>
          <w:tcPr>
            <w:tcW w:w="0" w:type="auto"/>
          </w:tcPr>
          <w:p w14:paraId="5F411F2B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40BD">
              <w:rPr>
                <w:rFonts w:ascii="Times New Roman" w:hAnsi="Times New Roman" w:cs="Times New Roman"/>
                <w:color w:val="auto"/>
              </w:rPr>
              <w:t>13</w:t>
            </w:r>
            <w:r>
              <w:rPr>
                <w:rFonts w:ascii="Times New Roman" w:hAnsi="Times New Roman" w:cs="Times New Roman"/>
                <w:color w:val="auto"/>
              </w:rPr>
              <w:t>IM-1P _W02</w:t>
            </w:r>
          </w:p>
        </w:tc>
        <w:tc>
          <w:tcPr>
            <w:tcW w:w="0" w:type="auto"/>
          </w:tcPr>
          <w:p w14:paraId="6055AC81" w14:textId="2FAC6F89" w:rsidR="00196B5A" w:rsidRPr="00906D99" w:rsidRDefault="00196B5A" w:rsidP="009060C5">
            <w:pPr>
              <w:spacing w:line="240" w:lineRule="auto"/>
            </w:pPr>
            <w:r w:rsidRPr="00906D99">
              <w:t>Zna metody, narzędzia i techniki pozyskiwania</w:t>
            </w:r>
            <w:r>
              <w:t xml:space="preserve"> i analizy</w:t>
            </w:r>
            <w:r w:rsidRPr="00906D99">
              <w:t xml:space="preserve"> danych niezbędnych do opisywania i analizowania </w:t>
            </w:r>
            <w:r w:rsidR="008F4C30">
              <w:t>społeczeństw, instytucji publicznych</w:t>
            </w:r>
            <w:r w:rsidR="00D44633">
              <w:t>, podmiotów prywatnych oraz procesów, których są uczestnikami</w:t>
            </w:r>
          </w:p>
        </w:tc>
        <w:tc>
          <w:tcPr>
            <w:tcW w:w="0" w:type="auto"/>
          </w:tcPr>
          <w:p w14:paraId="7BE34EE2" w14:textId="77777777" w:rsidR="008E0821" w:rsidRPr="008E0821" w:rsidRDefault="008E0821" w:rsidP="009060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E0821">
              <w:rPr>
                <w:rFonts w:ascii="Times New Roman" w:hAnsi="Times New Roman" w:cs="Times New Roman"/>
                <w:color w:val="auto"/>
              </w:rPr>
              <w:t>P6U_W</w:t>
            </w:r>
          </w:p>
          <w:p w14:paraId="51C7C2AE" w14:textId="42060464" w:rsidR="00196B5A" w:rsidRPr="008E0821" w:rsidRDefault="00196B5A" w:rsidP="009060C5">
            <w:pPr>
              <w:pStyle w:val="Default"/>
              <w:rPr>
                <w:rFonts w:ascii="Times New Roman" w:hAnsi="Times New Roman" w:cs="Times New Roman"/>
                <w:strike/>
                <w:color w:val="auto"/>
              </w:rPr>
            </w:pPr>
            <w:r w:rsidRPr="008E0821">
              <w:rPr>
                <w:rFonts w:ascii="Times New Roman" w:hAnsi="Times New Roman" w:cs="Times New Roman"/>
                <w:color w:val="auto"/>
              </w:rPr>
              <w:t>P6S_WG</w:t>
            </w:r>
          </w:p>
        </w:tc>
      </w:tr>
      <w:tr w:rsidR="00196B5A" w:rsidRPr="002F1181" w14:paraId="5D033998" w14:textId="77777777" w:rsidTr="009060C5">
        <w:tc>
          <w:tcPr>
            <w:tcW w:w="0" w:type="auto"/>
          </w:tcPr>
          <w:p w14:paraId="2CF0D537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40BD">
              <w:rPr>
                <w:rFonts w:ascii="Times New Roman" w:hAnsi="Times New Roman" w:cs="Times New Roman"/>
                <w:color w:val="auto"/>
              </w:rPr>
              <w:t>13</w:t>
            </w:r>
            <w:r>
              <w:rPr>
                <w:rFonts w:ascii="Times New Roman" w:hAnsi="Times New Roman" w:cs="Times New Roman"/>
                <w:color w:val="auto"/>
              </w:rPr>
              <w:t>IM-1P _W03</w:t>
            </w:r>
          </w:p>
        </w:tc>
        <w:tc>
          <w:tcPr>
            <w:tcW w:w="0" w:type="auto"/>
          </w:tcPr>
          <w:p w14:paraId="2E307214" w14:textId="5AEA9D28" w:rsidR="00196B5A" w:rsidRPr="00906D99" w:rsidRDefault="00196B5A" w:rsidP="009060C5">
            <w:pPr>
              <w:spacing w:line="240" w:lineRule="auto"/>
            </w:pPr>
            <w:r>
              <w:t>Zna</w:t>
            </w:r>
            <w:r w:rsidRPr="00906D99">
              <w:t xml:space="preserve"> </w:t>
            </w:r>
            <w:r w:rsidR="0066729D">
              <w:t xml:space="preserve">i rozumie </w:t>
            </w:r>
            <w:r w:rsidRPr="00906D99">
              <w:t>możliwości wykorzys</w:t>
            </w:r>
            <w:r>
              <w:t>tania technologii informacyjno-komunikacyjnych</w:t>
            </w:r>
            <w:r w:rsidRPr="00906D99">
              <w:t xml:space="preserve"> </w:t>
            </w:r>
            <w:r w:rsidR="00162DF5">
              <w:t>do analizy otoczenia międzynarodowego</w:t>
            </w:r>
          </w:p>
        </w:tc>
        <w:tc>
          <w:tcPr>
            <w:tcW w:w="0" w:type="auto"/>
          </w:tcPr>
          <w:p w14:paraId="0E5B578C" w14:textId="77777777" w:rsidR="008E0821" w:rsidRPr="008E0821" w:rsidRDefault="008E0821" w:rsidP="008E082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E0821">
              <w:rPr>
                <w:rFonts w:ascii="Times New Roman" w:hAnsi="Times New Roman" w:cs="Times New Roman"/>
                <w:color w:val="auto"/>
              </w:rPr>
              <w:t>P6U_W</w:t>
            </w:r>
          </w:p>
          <w:p w14:paraId="13952D9A" w14:textId="77777777" w:rsidR="00196B5A" w:rsidRPr="008E0821" w:rsidRDefault="00196B5A" w:rsidP="009060C5">
            <w:pPr>
              <w:pStyle w:val="Default"/>
              <w:rPr>
                <w:rFonts w:ascii="Times New Roman" w:hAnsi="Times New Roman" w:cs="Times New Roman"/>
                <w:strike/>
                <w:color w:val="auto"/>
              </w:rPr>
            </w:pPr>
            <w:r w:rsidRPr="008E0821">
              <w:rPr>
                <w:rFonts w:ascii="Times New Roman" w:hAnsi="Times New Roman" w:cs="Times New Roman"/>
                <w:color w:val="auto"/>
              </w:rPr>
              <w:t>P6S_WG</w:t>
            </w:r>
          </w:p>
        </w:tc>
      </w:tr>
      <w:tr w:rsidR="00196B5A" w:rsidRPr="002F1181" w14:paraId="6887E6DA" w14:textId="77777777" w:rsidTr="009060C5">
        <w:tc>
          <w:tcPr>
            <w:tcW w:w="0" w:type="auto"/>
          </w:tcPr>
          <w:p w14:paraId="5FC57573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40BD">
              <w:rPr>
                <w:rFonts w:ascii="Times New Roman" w:hAnsi="Times New Roman" w:cs="Times New Roman"/>
                <w:color w:val="auto"/>
              </w:rPr>
              <w:t>13</w:t>
            </w:r>
            <w:r>
              <w:rPr>
                <w:rFonts w:ascii="Times New Roman" w:hAnsi="Times New Roman" w:cs="Times New Roman"/>
                <w:color w:val="auto"/>
              </w:rPr>
              <w:t>IM-1P _W04</w:t>
            </w:r>
          </w:p>
        </w:tc>
        <w:tc>
          <w:tcPr>
            <w:tcW w:w="0" w:type="auto"/>
          </w:tcPr>
          <w:p w14:paraId="3537B8EF" w14:textId="18243CF8" w:rsidR="00196B5A" w:rsidRPr="00906D99" w:rsidRDefault="00196B5A" w:rsidP="009060C5">
            <w:pPr>
              <w:spacing w:line="240" w:lineRule="auto"/>
            </w:pPr>
            <w:r>
              <w:t>Zn</w:t>
            </w:r>
            <w:r w:rsidR="002C1000">
              <w:t>a</w:t>
            </w:r>
            <w:r w:rsidRPr="00906D99">
              <w:t xml:space="preserve"> norm</w:t>
            </w:r>
            <w:r>
              <w:t>y</w:t>
            </w:r>
            <w:r w:rsidRPr="00906D99">
              <w:t xml:space="preserve"> i reguł</w:t>
            </w:r>
            <w:r>
              <w:t>y dotyczące</w:t>
            </w:r>
            <w:r w:rsidRPr="00906D99">
              <w:t xml:space="preserve"> funkcjonowania międzynarodowego środowiska </w:t>
            </w:r>
            <w:r w:rsidR="008E5CC3">
              <w:t>polityczno-biznesowego</w:t>
            </w:r>
            <w:r w:rsidRPr="00906D99">
              <w:t xml:space="preserve"> </w:t>
            </w:r>
          </w:p>
        </w:tc>
        <w:tc>
          <w:tcPr>
            <w:tcW w:w="0" w:type="auto"/>
          </w:tcPr>
          <w:p w14:paraId="613A58FE" w14:textId="77777777" w:rsidR="008E0821" w:rsidRPr="008E0821" w:rsidRDefault="008E0821" w:rsidP="008E082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E0821">
              <w:rPr>
                <w:rFonts w:ascii="Times New Roman" w:hAnsi="Times New Roman" w:cs="Times New Roman"/>
                <w:color w:val="auto"/>
              </w:rPr>
              <w:t>P6U_W</w:t>
            </w:r>
          </w:p>
          <w:p w14:paraId="35BE81D7" w14:textId="77777777" w:rsidR="00196B5A" w:rsidRPr="008E0821" w:rsidRDefault="00196B5A" w:rsidP="009060C5">
            <w:pPr>
              <w:pStyle w:val="Default"/>
              <w:rPr>
                <w:rFonts w:ascii="Times New Roman" w:hAnsi="Times New Roman" w:cs="Times New Roman"/>
                <w:strike/>
                <w:color w:val="auto"/>
              </w:rPr>
            </w:pPr>
            <w:r w:rsidRPr="008E0821">
              <w:rPr>
                <w:rFonts w:ascii="Times New Roman" w:hAnsi="Times New Roman" w:cs="Times New Roman"/>
                <w:color w:val="auto"/>
              </w:rPr>
              <w:t>P6S_WG</w:t>
            </w:r>
          </w:p>
        </w:tc>
      </w:tr>
      <w:tr w:rsidR="00196B5A" w:rsidRPr="002F1181" w14:paraId="63D6E46A" w14:textId="77777777" w:rsidTr="009060C5">
        <w:tc>
          <w:tcPr>
            <w:tcW w:w="0" w:type="auto"/>
          </w:tcPr>
          <w:p w14:paraId="40B0198E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40BD">
              <w:rPr>
                <w:rFonts w:ascii="Times New Roman" w:hAnsi="Times New Roman" w:cs="Times New Roman"/>
                <w:color w:val="auto"/>
              </w:rPr>
              <w:t>13</w:t>
            </w:r>
            <w:r>
              <w:rPr>
                <w:rFonts w:ascii="Times New Roman" w:hAnsi="Times New Roman" w:cs="Times New Roman"/>
                <w:color w:val="auto"/>
              </w:rPr>
              <w:t>IM-1P _W05</w:t>
            </w:r>
          </w:p>
        </w:tc>
        <w:tc>
          <w:tcPr>
            <w:tcW w:w="0" w:type="auto"/>
          </w:tcPr>
          <w:p w14:paraId="3ED126B1" w14:textId="6EFCC48A" w:rsidR="00196B5A" w:rsidRPr="00906D99" w:rsidRDefault="00196B5A" w:rsidP="009060C5">
            <w:pPr>
              <w:spacing w:line="240" w:lineRule="auto"/>
            </w:pPr>
            <w:r>
              <w:t xml:space="preserve">Zna </w:t>
            </w:r>
            <w:r w:rsidR="0066729D">
              <w:t xml:space="preserve">i rozumie </w:t>
            </w:r>
            <w:r>
              <w:t>możliwości zastosowania narzędzi marketingowych przez instytucje publiczne, organizacje pozarządowe</w:t>
            </w:r>
            <w:r w:rsidR="00EA782E">
              <w:t xml:space="preserve"> oraz</w:t>
            </w:r>
            <w:r w:rsidR="007966AC">
              <w:t xml:space="preserve"> </w:t>
            </w:r>
            <w:r>
              <w:t>podmioty rynku politycznego</w:t>
            </w:r>
            <w:r w:rsidR="007966AC">
              <w:t xml:space="preserve"> </w:t>
            </w:r>
          </w:p>
        </w:tc>
        <w:tc>
          <w:tcPr>
            <w:tcW w:w="0" w:type="auto"/>
          </w:tcPr>
          <w:p w14:paraId="1674FEE3" w14:textId="77777777" w:rsidR="008E0821" w:rsidRPr="008E0821" w:rsidRDefault="008E0821" w:rsidP="008E082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E0821">
              <w:rPr>
                <w:rFonts w:ascii="Times New Roman" w:hAnsi="Times New Roman" w:cs="Times New Roman"/>
                <w:color w:val="auto"/>
              </w:rPr>
              <w:t>P6U_W</w:t>
            </w:r>
          </w:p>
          <w:p w14:paraId="78C6206D" w14:textId="77777777" w:rsidR="00196B5A" w:rsidRPr="008E0821" w:rsidRDefault="00196B5A" w:rsidP="009060C5">
            <w:pPr>
              <w:pStyle w:val="Default"/>
              <w:rPr>
                <w:rFonts w:ascii="Times New Roman" w:hAnsi="Times New Roman" w:cs="Times New Roman"/>
                <w:strike/>
                <w:color w:val="auto"/>
              </w:rPr>
            </w:pPr>
            <w:r w:rsidRPr="008E0821">
              <w:rPr>
                <w:rFonts w:ascii="Times New Roman" w:hAnsi="Times New Roman" w:cs="Times New Roman"/>
                <w:color w:val="auto"/>
              </w:rPr>
              <w:t xml:space="preserve">P6S_WG </w:t>
            </w:r>
          </w:p>
        </w:tc>
      </w:tr>
      <w:tr w:rsidR="00196B5A" w:rsidRPr="002F1181" w14:paraId="302A44DE" w14:textId="77777777" w:rsidTr="009060C5">
        <w:tc>
          <w:tcPr>
            <w:tcW w:w="0" w:type="auto"/>
          </w:tcPr>
          <w:p w14:paraId="4605A939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40BD">
              <w:rPr>
                <w:rFonts w:ascii="Times New Roman" w:hAnsi="Times New Roman" w:cs="Times New Roman"/>
                <w:color w:val="auto"/>
              </w:rPr>
              <w:t>13</w:t>
            </w:r>
            <w:r>
              <w:rPr>
                <w:rFonts w:ascii="Times New Roman" w:hAnsi="Times New Roman" w:cs="Times New Roman"/>
                <w:color w:val="auto"/>
              </w:rPr>
              <w:t>IM-1P _W06</w:t>
            </w:r>
          </w:p>
        </w:tc>
        <w:tc>
          <w:tcPr>
            <w:tcW w:w="0" w:type="auto"/>
          </w:tcPr>
          <w:p w14:paraId="6239CD11" w14:textId="011955DD" w:rsidR="00196B5A" w:rsidRPr="007540BD" w:rsidRDefault="00196B5A" w:rsidP="009060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Zna  uwarunkowania i modele zachowań konsumentów</w:t>
            </w:r>
          </w:p>
        </w:tc>
        <w:tc>
          <w:tcPr>
            <w:tcW w:w="0" w:type="auto"/>
          </w:tcPr>
          <w:p w14:paraId="2163128C" w14:textId="77777777" w:rsidR="008E0821" w:rsidRPr="008E0821" w:rsidRDefault="008E0821" w:rsidP="008E082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E0821">
              <w:rPr>
                <w:rFonts w:ascii="Times New Roman" w:hAnsi="Times New Roman" w:cs="Times New Roman"/>
                <w:color w:val="auto"/>
              </w:rPr>
              <w:t>P6U_W</w:t>
            </w:r>
          </w:p>
          <w:p w14:paraId="796198A7" w14:textId="4300B196" w:rsidR="00196B5A" w:rsidRPr="008E0821" w:rsidRDefault="00196B5A" w:rsidP="00E43839">
            <w:pPr>
              <w:pStyle w:val="Default"/>
              <w:rPr>
                <w:rFonts w:ascii="Times New Roman" w:hAnsi="Times New Roman" w:cs="Times New Roman"/>
                <w:strike/>
                <w:color w:val="auto"/>
              </w:rPr>
            </w:pPr>
            <w:r w:rsidRPr="008E0821">
              <w:rPr>
                <w:rFonts w:ascii="Times New Roman" w:hAnsi="Times New Roman" w:cs="Times New Roman"/>
                <w:color w:val="auto"/>
              </w:rPr>
              <w:t>P6S_WG</w:t>
            </w:r>
          </w:p>
        </w:tc>
      </w:tr>
      <w:tr w:rsidR="00196B5A" w:rsidRPr="002F1181" w14:paraId="3B0CF97B" w14:textId="77777777" w:rsidTr="009060C5">
        <w:tc>
          <w:tcPr>
            <w:tcW w:w="0" w:type="auto"/>
          </w:tcPr>
          <w:p w14:paraId="60A0B869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40BD">
              <w:rPr>
                <w:rFonts w:ascii="Times New Roman" w:hAnsi="Times New Roman" w:cs="Times New Roman"/>
                <w:color w:val="auto"/>
              </w:rPr>
              <w:lastRenderedPageBreak/>
              <w:t>13</w:t>
            </w:r>
            <w:r>
              <w:rPr>
                <w:rFonts w:ascii="Times New Roman" w:hAnsi="Times New Roman" w:cs="Times New Roman"/>
                <w:color w:val="auto"/>
              </w:rPr>
              <w:t>IM-1P _W07</w:t>
            </w:r>
          </w:p>
        </w:tc>
        <w:tc>
          <w:tcPr>
            <w:tcW w:w="0" w:type="auto"/>
          </w:tcPr>
          <w:p w14:paraId="10CF8417" w14:textId="77777777" w:rsidR="00196B5A" w:rsidRPr="007540BD" w:rsidRDefault="00196B5A" w:rsidP="009060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Zna i rozumie problematykę zarządzania marką na rynkach międzynarodowych</w:t>
            </w:r>
          </w:p>
        </w:tc>
        <w:tc>
          <w:tcPr>
            <w:tcW w:w="0" w:type="auto"/>
          </w:tcPr>
          <w:p w14:paraId="70CB54A8" w14:textId="77777777" w:rsidR="008E0821" w:rsidRPr="008E0821" w:rsidRDefault="008E0821" w:rsidP="008E082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E0821">
              <w:rPr>
                <w:rFonts w:ascii="Times New Roman" w:hAnsi="Times New Roman" w:cs="Times New Roman"/>
                <w:color w:val="auto"/>
              </w:rPr>
              <w:t>P6U_W</w:t>
            </w:r>
          </w:p>
          <w:p w14:paraId="040B2812" w14:textId="77777777" w:rsidR="00196B5A" w:rsidRPr="008E0821" w:rsidRDefault="00196B5A" w:rsidP="009060C5">
            <w:pPr>
              <w:pStyle w:val="Default"/>
              <w:rPr>
                <w:rFonts w:ascii="Times New Roman" w:hAnsi="Times New Roman" w:cs="Times New Roman"/>
                <w:strike/>
                <w:color w:val="auto"/>
              </w:rPr>
            </w:pPr>
            <w:r w:rsidRPr="008E0821">
              <w:rPr>
                <w:rFonts w:ascii="Times New Roman" w:hAnsi="Times New Roman" w:cs="Times New Roman"/>
                <w:color w:val="auto"/>
              </w:rPr>
              <w:t xml:space="preserve">P6S_WG </w:t>
            </w:r>
          </w:p>
        </w:tc>
      </w:tr>
      <w:tr w:rsidR="00196B5A" w:rsidRPr="002F1181" w14:paraId="224CB32A" w14:textId="77777777" w:rsidTr="009060C5">
        <w:tc>
          <w:tcPr>
            <w:tcW w:w="0" w:type="auto"/>
          </w:tcPr>
          <w:p w14:paraId="7BCBAD56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40BD">
              <w:rPr>
                <w:rFonts w:ascii="Times New Roman" w:hAnsi="Times New Roman" w:cs="Times New Roman"/>
                <w:color w:val="auto"/>
              </w:rPr>
              <w:t>13</w:t>
            </w:r>
            <w:r>
              <w:rPr>
                <w:rFonts w:ascii="Times New Roman" w:hAnsi="Times New Roman" w:cs="Times New Roman"/>
                <w:color w:val="auto"/>
              </w:rPr>
              <w:t>IM-1P _W08</w:t>
            </w:r>
          </w:p>
        </w:tc>
        <w:tc>
          <w:tcPr>
            <w:tcW w:w="0" w:type="auto"/>
          </w:tcPr>
          <w:p w14:paraId="4FC5AB49" w14:textId="77777777" w:rsidR="00196B5A" w:rsidRPr="00906D99" w:rsidRDefault="00196B5A" w:rsidP="009060C5">
            <w:pPr>
              <w:spacing w:line="240" w:lineRule="auto"/>
            </w:pPr>
            <w:r w:rsidRPr="00906D99">
              <w:t>Zna i rozumie zagadnienia z zakresu zakładania i prowadzenia własnej działalności gospodarczej</w:t>
            </w:r>
          </w:p>
        </w:tc>
        <w:tc>
          <w:tcPr>
            <w:tcW w:w="0" w:type="auto"/>
          </w:tcPr>
          <w:p w14:paraId="437B9C07" w14:textId="77777777" w:rsidR="008E0821" w:rsidRPr="008E0821" w:rsidRDefault="008E0821" w:rsidP="008E082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E0821">
              <w:rPr>
                <w:rFonts w:ascii="Times New Roman" w:hAnsi="Times New Roman" w:cs="Times New Roman"/>
                <w:color w:val="auto"/>
              </w:rPr>
              <w:t>P6U_W</w:t>
            </w:r>
          </w:p>
          <w:p w14:paraId="6D48F0D9" w14:textId="77777777" w:rsidR="00196B5A" w:rsidRPr="008E0821" w:rsidRDefault="00196B5A" w:rsidP="009060C5">
            <w:pPr>
              <w:pStyle w:val="Default"/>
              <w:rPr>
                <w:rFonts w:ascii="Times New Roman" w:hAnsi="Times New Roman" w:cs="Times New Roman"/>
                <w:strike/>
                <w:color w:val="auto"/>
              </w:rPr>
            </w:pPr>
            <w:r w:rsidRPr="008E0821">
              <w:rPr>
                <w:rFonts w:ascii="Times New Roman" w:hAnsi="Times New Roman" w:cs="Times New Roman"/>
                <w:color w:val="auto"/>
              </w:rPr>
              <w:t>P6S_WK</w:t>
            </w:r>
          </w:p>
        </w:tc>
      </w:tr>
      <w:tr w:rsidR="00196B5A" w:rsidRPr="002F1181" w14:paraId="5C5411F7" w14:textId="77777777" w:rsidTr="009060C5">
        <w:tc>
          <w:tcPr>
            <w:tcW w:w="0" w:type="auto"/>
          </w:tcPr>
          <w:p w14:paraId="73820F52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40BD">
              <w:rPr>
                <w:rFonts w:ascii="Times New Roman" w:hAnsi="Times New Roman" w:cs="Times New Roman"/>
                <w:color w:val="auto"/>
              </w:rPr>
              <w:t>13</w:t>
            </w:r>
            <w:r>
              <w:rPr>
                <w:rFonts w:ascii="Times New Roman" w:hAnsi="Times New Roman" w:cs="Times New Roman"/>
                <w:color w:val="auto"/>
              </w:rPr>
              <w:t>IM-1P _W09</w:t>
            </w:r>
          </w:p>
        </w:tc>
        <w:tc>
          <w:tcPr>
            <w:tcW w:w="0" w:type="auto"/>
          </w:tcPr>
          <w:p w14:paraId="5F92BE6A" w14:textId="5C23553E" w:rsidR="00196B5A" w:rsidRPr="00906D99" w:rsidRDefault="0066729D" w:rsidP="009060C5">
            <w:pPr>
              <w:spacing w:line="240" w:lineRule="auto"/>
            </w:pPr>
            <w:r w:rsidRPr="00E37325">
              <w:rPr>
                <w:szCs w:val="24"/>
              </w:rPr>
              <w:t>Zna i rozumie podstawowe zasady z zakresu ochrony własności intelektualnej i prawa autorskiego</w:t>
            </w:r>
            <w:r>
              <w:rPr>
                <w:szCs w:val="24"/>
              </w:rPr>
              <w:t>.</w:t>
            </w:r>
            <w:r w:rsidRPr="0066729D">
              <w:rPr>
                <w:szCs w:val="24"/>
              </w:rPr>
              <w:t xml:space="preserve"> </w:t>
            </w:r>
            <w:r w:rsidR="00196B5A" w:rsidRPr="00906D99">
              <w:t>Zna i rozumie pojęcia i zasady z zakresu ochrony własności przemysłowej i prawa autors</w:t>
            </w:r>
            <w:r w:rsidR="00196B5A">
              <w:t xml:space="preserve">kiego w ujęciu międzynarodowym </w:t>
            </w:r>
          </w:p>
        </w:tc>
        <w:tc>
          <w:tcPr>
            <w:tcW w:w="0" w:type="auto"/>
          </w:tcPr>
          <w:p w14:paraId="781DA111" w14:textId="77777777" w:rsidR="008E0821" w:rsidRPr="008E0821" w:rsidRDefault="008E0821" w:rsidP="008E082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E0821">
              <w:rPr>
                <w:rFonts w:ascii="Times New Roman" w:hAnsi="Times New Roman" w:cs="Times New Roman"/>
                <w:color w:val="auto"/>
              </w:rPr>
              <w:t>P6U_W</w:t>
            </w:r>
          </w:p>
          <w:p w14:paraId="1B9FCBA4" w14:textId="77777777" w:rsidR="00196B5A" w:rsidRPr="008E0821" w:rsidRDefault="00196B5A" w:rsidP="009060C5">
            <w:pPr>
              <w:pStyle w:val="Default"/>
              <w:rPr>
                <w:rFonts w:ascii="Times New Roman" w:hAnsi="Times New Roman" w:cs="Times New Roman"/>
                <w:strike/>
                <w:color w:val="auto"/>
              </w:rPr>
            </w:pPr>
            <w:r w:rsidRPr="008E0821">
              <w:rPr>
                <w:rFonts w:ascii="Times New Roman" w:hAnsi="Times New Roman" w:cs="Times New Roman"/>
                <w:color w:val="auto"/>
              </w:rPr>
              <w:t>P6S_WK</w:t>
            </w:r>
          </w:p>
        </w:tc>
      </w:tr>
      <w:tr w:rsidR="0066729D" w:rsidRPr="002F1181" w14:paraId="342217EA" w14:textId="77777777" w:rsidTr="00FD47C7">
        <w:tc>
          <w:tcPr>
            <w:tcW w:w="0" w:type="auto"/>
            <w:gridSpan w:val="3"/>
            <w:shd w:val="clear" w:color="auto" w:fill="BFBFBF" w:themeFill="background1" w:themeFillShade="BF"/>
          </w:tcPr>
          <w:p w14:paraId="4F1EB84D" w14:textId="77777777" w:rsidR="0066729D" w:rsidRPr="007540BD" w:rsidRDefault="0066729D" w:rsidP="009060C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68913152" w14:textId="0EF55EAF" w:rsidR="0066729D" w:rsidRPr="007540BD" w:rsidRDefault="0066729D" w:rsidP="0066729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6729D">
              <w:rPr>
                <w:rFonts w:ascii="Times New Roman" w:hAnsi="Times New Roman" w:cs="Times New Roman"/>
                <w:b/>
                <w:bCs/>
                <w:color w:val="auto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.2. </w:t>
            </w:r>
            <w:r w:rsidRPr="007540BD">
              <w:rPr>
                <w:rFonts w:ascii="Times New Roman" w:hAnsi="Times New Roman" w:cs="Times New Roman"/>
                <w:b/>
                <w:bCs/>
                <w:color w:val="auto"/>
              </w:rPr>
              <w:t>Umiejętności</w:t>
            </w:r>
          </w:p>
          <w:p w14:paraId="2E9F663E" w14:textId="77777777" w:rsidR="0066729D" w:rsidRPr="007540BD" w:rsidRDefault="0066729D" w:rsidP="009060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6B5A" w:rsidRPr="002F1181" w14:paraId="00D9DE5F" w14:textId="77777777" w:rsidTr="009060C5">
        <w:tc>
          <w:tcPr>
            <w:tcW w:w="0" w:type="auto"/>
          </w:tcPr>
          <w:p w14:paraId="1AFC391D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40BD">
              <w:rPr>
                <w:rFonts w:ascii="Times New Roman" w:hAnsi="Times New Roman" w:cs="Times New Roman"/>
                <w:color w:val="auto"/>
              </w:rPr>
              <w:t>13</w:t>
            </w:r>
            <w:r>
              <w:rPr>
                <w:rFonts w:ascii="Times New Roman" w:hAnsi="Times New Roman" w:cs="Times New Roman"/>
                <w:color w:val="auto"/>
              </w:rPr>
              <w:t>IM</w:t>
            </w:r>
            <w:r w:rsidRPr="007540BD">
              <w:rPr>
                <w:rFonts w:ascii="Times New Roman" w:hAnsi="Times New Roman" w:cs="Times New Roman"/>
                <w:color w:val="auto"/>
              </w:rPr>
              <w:t>-1P _U01</w:t>
            </w:r>
          </w:p>
        </w:tc>
        <w:tc>
          <w:tcPr>
            <w:tcW w:w="0" w:type="auto"/>
          </w:tcPr>
          <w:p w14:paraId="5927BD7D" w14:textId="77777777" w:rsidR="00196B5A" w:rsidRPr="00906D99" w:rsidRDefault="00196B5A" w:rsidP="009060C5">
            <w:pPr>
              <w:spacing w:line="240" w:lineRule="auto"/>
            </w:pPr>
            <w:r w:rsidRPr="00906D99">
              <w:t xml:space="preserve">Potrafi </w:t>
            </w:r>
            <w:r>
              <w:t>identyfikować i interpretować</w:t>
            </w:r>
            <w:r w:rsidRPr="00906D99">
              <w:t xml:space="preserve"> zjawiska społeczno-gospoda</w:t>
            </w:r>
            <w:r>
              <w:t>rcze występujące we współczesnym</w:t>
            </w:r>
            <w:r w:rsidRPr="00906D99">
              <w:t xml:space="preserve"> </w:t>
            </w:r>
            <w:r>
              <w:t>świecie z wykorzystaniem wiedzy z różnych dyscyplin nauk społecznych</w:t>
            </w:r>
          </w:p>
        </w:tc>
        <w:tc>
          <w:tcPr>
            <w:tcW w:w="0" w:type="auto"/>
          </w:tcPr>
          <w:p w14:paraId="23B8F1ED" w14:textId="0E56CF00" w:rsidR="008E0821" w:rsidRPr="008E0821" w:rsidRDefault="008E0821" w:rsidP="008E082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E0821">
              <w:rPr>
                <w:rFonts w:ascii="Times New Roman" w:hAnsi="Times New Roman" w:cs="Times New Roman"/>
                <w:color w:val="auto"/>
              </w:rPr>
              <w:t>P6U_</w:t>
            </w:r>
            <w:r>
              <w:rPr>
                <w:rFonts w:ascii="Times New Roman" w:hAnsi="Times New Roman" w:cs="Times New Roman"/>
                <w:color w:val="auto"/>
              </w:rPr>
              <w:t>U</w:t>
            </w:r>
          </w:p>
          <w:p w14:paraId="649D47D7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40BD">
              <w:rPr>
                <w:rFonts w:ascii="Times New Roman" w:hAnsi="Times New Roman" w:cs="Times New Roman"/>
                <w:color w:val="auto"/>
              </w:rPr>
              <w:t xml:space="preserve">P6S_UW </w:t>
            </w:r>
          </w:p>
        </w:tc>
      </w:tr>
      <w:tr w:rsidR="00196B5A" w:rsidRPr="002F1181" w14:paraId="0B77798B" w14:textId="77777777" w:rsidTr="009060C5">
        <w:tc>
          <w:tcPr>
            <w:tcW w:w="0" w:type="auto"/>
          </w:tcPr>
          <w:p w14:paraId="41349F21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40BD">
              <w:rPr>
                <w:rFonts w:ascii="Times New Roman" w:hAnsi="Times New Roman" w:cs="Times New Roman"/>
                <w:color w:val="auto"/>
              </w:rPr>
              <w:t>13</w:t>
            </w:r>
            <w:r>
              <w:rPr>
                <w:rFonts w:ascii="Times New Roman" w:hAnsi="Times New Roman" w:cs="Times New Roman"/>
                <w:color w:val="auto"/>
              </w:rPr>
              <w:t>IM</w:t>
            </w:r>
            <w:r w:rsidRPr="007540BD">
              <w:rPr>
                <w:rFonts w:ascii="Times New Roman" w:hAnsi="Times New Roman" w:cs="Times New Roman"/>
                <w:color w:val="auto"/>
              </w:rPr>
              <w:t>-1P_</w:t>
            </w:r>
          </w:p>
          <w:p w14:paraId="1AC98CCF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U02</w:t>
            </w:r>
          </w:p>
        </w:tc>
        <w:tc>
          <w:tcPr>
            <w:tcW w:w="0" w:type="auto"/>
          </w:tcPr>
          <w:p w14:paraId="412B9BA5" w14:textId="77777777" w:rsidR="00196B5A" w:rsidRPr="00906D99" w:rsidRDefault="00196B5A" w:rsidP="009060C5">
            <w:pPr>
              <w:spacing w:line="240" w:lineRule="auto"/>
            </w:pPr>
            <w:r w:rsidRPr="00906D99">
              <w:t xml:space="preserve">Potrafi </w:t>
            </w:r>
            <w:r>
              <w:t>identyfikować i interpretować</w:t>
            </w:r>
            <w:r w:rsidRPr="00906D99">
              <w:t xml:space="preserve"> </w:t>
            </w:r>
            <w:r>
              <w:t>zachowania</w:t>
            </w:r>
            <w:r w:rsidRPr="00906D99">
              <w:t xml:space="preserve"> przedsiębiorstw, instytucji publicznych oraz konsumentów na rynkach zagranicznych oraz dostrzegać wpływ specyfiki kulturowej na decyzję podejmowane przez różnych uczestników rynku</w:t>
            </w:r>
          </w:p>
        </w:tc>
        <w:tc>
          <w:tcPr>
            <w:tcW w:w="0" w:type="auto"/>
          </w:tcPr>
          <w:p w14:paraId="1DBC4BCD" w14:textId="77777777" w:rsidR="008E0821" w:rsidRPr="008E0821" w:rsidRDefault="008E0821" w:rsidP="008E082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E0821">
              <w:rPr>
                <w:rFonts w:ascii="Times New Roman" w:hAnsi="Times New Roman" w:cs="Times New Roman"/>
                <w:color w:val="auto"/>
              </w:rPr>
              <w:t>P6U_</w:t>
            </w:r>
            <w:r>
              <w:rPr>
                <w:rFonts w:ascii="Times New Roman" w:hAnsi="Times New Roman" w:cs="Times New Roman"/>
                <w:color w:val="auto"/>
              </w:rPr>
              <w:t>U</w:t>
            </w:r>
          </w:p>
          <w:p w14:paraId="40FED67E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40BD">
              <w:rPr>
                <w:rFonts w:ascii="Times New Roman" w:hAnsi="Times New Roman" w:cs="Times New Roman"/>
                <w:color w:val="auto"/>
              </w:rPr>
              <w:t>P6S_UW</w:t>
            </w:r>
          </w:p>
        </w:tc>
      </w:tr>
      <w:tr w:rsidR="00196B5A" w:rsidRPr="002F1181" w14:paraId="424BF6F8" w14:textId="77777777" w:rsidTr="009060C5">
        <w:tc>
          <w:tcPr>
            <w:tcW w:w="0" w:type="auto"/>
          </w:tcPr>
          <w:p w14:paraId="017E6DD7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40BD">
              <w:rPr>
                <w:rFonts w:ascii="Times New Roman" w:hAnsi="Times New Roman" w:cs="Times New Roman"/>
                <w:color w:val="auto"/>
              </w:rPr>
              <w:t>13</w:t>
            </w:r>
            <w:r>
              <w:rPr>
                <w:rFonts w:ascii="Times New Roman" w:hAnsi="Times New Roman" w:cs="Times New Roman"/>
                <w:color w:val="auto"/>
              </w:rPr>
              <w:t>IM-1P _U03</w:t>
            </w:r>
          </w:p>
        </w:tc>
        <w:tc>
          <w:tcPr>
            <w:tcW w:w="0" w:type="auto"/>
          </w:tcPr>
          <w:p w14:paraId="6A488840" w14:textId="77777777" w:rsidR="00196B5A" w:rsidRPr="007540BD" w:rsidRDefault="00196B5A" w:rsidP="009060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Potrafi komunikować się z użyciem specjalistycznej terminologii z zakresu nauk społecznych, w szczególności marketingu międzynarodowego</w:t>
            </w:r>
          </w:p>
        </w:tc>
        <w:tc>
          <w:tcPr>
            <w:tcW w:w="0" w:type="auto"/>
          </w:tcPr>
          <w:p w14:paraId="5BB4C0D3" w14:textId="77777777" w:rsidR="008E0821" w:rsidRPr="008E0821" w:rsidRDefault="008E0821" w:rsidP="008E082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E0821">
              <w:rPr>
                <w:rFonts w:ascii="Times New Roman" w:hAnsi="Times New Roman" w:cs="Times New Roman"/>
                <w:color w:val="auto"/>
              </w:rPr>
              <w:t>P6U_</w:t>
            </w:r>
            <w:r>
              <w:rPr>
                <w:rFonts w:ascii="Times New Roman" w:hAnsi="Times New Roman" w:cs="Times New Roman"/>
                <w:color w:val="auto"/>
              </w:rPr>
              <w:t>U</w:t>
            </w:r>
          </w:p>
          <w:p w14:paraId="7B9FF376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strike/>
                <w:color w:val="auto"/>
              </w:rPr>
            </w:pPr>
            <w:r w:rsidRPr="007540BD">
              <w:rPr>
                <w:rFonts w:ascii="Times New Roman" w:hAnsi="Times New Roman" w:cs="Times New Roman"/>
                <w:color w:val="auto"/>
              </w:rPr>
              <w:t>P</w:t>
            </w:r>
            <w:r>
              <w:rPr>
                <w:rFonts w:ascii="Times New Roman" w:hAnsi="Times New Roman" w:cs="Times New Roman"/>
                <w:color w:val="auto"/>
              </w:rPr>
              <w:t>6S_UK</w:t>
            </w:r>
          </w:p>
        </w:tc>
      </w:tr>
      <w:tr w:rsidR="00196B5A" w:rsidRPr="002F1181" w14:paraId="1E7599C4" w14:textId="77777777" w:rsidTr="009060C5">
        <w:tc>
          <w:tcPr>
            <w:tcW w:w="0" w:type="auto"/>
          </w:tcPr>
          <w:p w14:paraId="774E60BB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40BD">
              <w:rPr>
                <w:rFonts w:ascii="Times New Roman" w:hAnsi="Times New Roman" w:cs="Times New Roman"/>
                <w:color w:val="auto"/>
              </w:rPr>
              <w:t>13</w:t>
            </w:r>
            <w:r>
              <w:rPr>
                <w:rFonts w:ascii="Times New Roman" w:hAnsi="Times New Roman" w:cs="Times New Roman"/>
                <w:color w:val="auto"/>
              </w:rPr>
              <w:t>IM-1P_U04</w:t>
            </w:r>
          </w:p>
        </w:tc>
        <w:tc>
          <w:tcPr>
            <w:tcW w:w="0" w:type="auto"/>
          </w:tcPr>
          <w:p w14:paraId="14E1E191" w14:textId="3E66C25C" w:rsidR="00196B5A" w:rsidRPr="007540BD" w:rsidRDefault="00196B5A" w:rsidP="009060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Potrafi posługiwać się językiem obcym na poziomie B2</w:t>
            </w:r>
            <w:r w:rsidR="006571A6">
              <w:rPr>
                <w:rFonts w:ascii="Times New Roman" w:hAnsi="Times New Roman" w:cs="Times New Roman"/>
                <w:color w:val="auto"/>
              </w:rPr>
              <w:t>+</w:t>
            </w:r>
            <w:r>
              <w:rPr>
                <w:rFonts w:ascii="Times New Roman" w:hAnsi="Times New Roman" w:cs="Times New Roman"/>
                <w:color w:val="auto"/>
              </w:rPr>
              <w:t xml:space="preserve"> Europejskiego Systemu Opisu Kształcenia Językowego</w:t>
            </w:r>
          </w:p>
        </w:tc>
        <w:tc>
          <w:tcPr>
            <w:tcW w:w="0" w:type="auto"/>
          </w:tcPr>
          <w:p w14:paraId="40565830" w14:textId="77777777" w:rsidR="008E0821" w:rsidRPr="008E0821" w:rsidRDefault="008E0821" w:rsidP="008E082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E0821">
              <w:rPr>
                <w:rFonts w:ascii="Times New Roman" w:hAnsi="Times New Roman" w:cs="Times New Roman"/>
                <w:color w:val="auto"/>
              </w:rPr>
              <w:t>P6U_</w:t>
            </w:r>
            <w:r>
              <w:rPr>
                <w:rFonts w:ascii="Times New Roman" w:hAnsi="Times New Roman" w:cs="Times New Roman"/>
                <w:color w:val="auto"/>
              </w:rPr>
              <w:t>U</w:t>
            </w:r>
          </w:p>
          <w:p w14:paraId="3897466D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strike/>
                <w:color w:val="auto"/>
              </w:rPr>
            </w:pPr>
            <w:r w:rsidRPr="007540BD">
              <w:rPr>
                <w:rFonts w:ascii="Times New Roman" w:hAnsi="Times New Roman" w:cs="Times New Roman"/>
                <w:color w:val="auto"/>
              </w:rPr>
              <w:t xml:space="preserve">P6S_UK </w:t>
            </w:r>
          </w:p>
        </w:tc>
      </w:tr>
      <w:tr w:rsidR="00196B5A" w:rsidRPr="002F1181" w14:paraId="71E8AE0D" w14:textId="77777777" w:rsidTr="009060C5">
        <w:tc>
          <w:tcPr>
            <w:tcW w:w="0" w:type="auto"/>
          </w:tcPr>
          <w:p w14:paraId="2098C9B3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40BD">
              <w:rPr>
                <w:rFonts w:ascii="Times New Roman" w:hAnsi="Times New Roman" w:cs="Times New Roman"/>
                <w:color w:val="auto"/>
              </w:rPr>
              <w:t>13</w:t>
            </w:r>
            <w:r>
              <w:rPr>
                <w:rFonts w:ascii="Times New Roman" w:hAnsi="Times New Roman" w:cs="Times New Roman"/>
                <w:color w:val="auto"/>
              </w:rPr>
              <w:t>IM-1P_U05</w:t>
            </w:r>
          </w:p>
        </w:tc>
        <w:tc>
          <w:tcPr>
            <w:tcW w:w="0" w:type="auto"/>
          </w:tcPr>
          <w:p w14:paraId="207E952C" w14:textId="77777777" w:rsidR="00196B5A" w:rsidRPr="00860FD5" w:rsidRDefault="00196B5A" w:rsidP="009060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0FD5">
              <w:rPr>
                <w:rFonts w:ascii="Times New Roman" w:hAnsi="Times New Roman" w:cs="Times New Roman"/>
                <w:color w:val="auto"/>
              </w:rPr>
              <w:t>Potrafi samodzielnie zdobywać wiedzę i poszerzać umiejętności badawcze, kierując się wskazaniami opiekuna naukowego</w:t>
            </w:r>
          </w:p>
        </w:tc>
        <w:tc>
          <w:tcPr>
            <w:tcW w:w="0" w:type="auto"/>
          </w:tcPr>
          <w:p w14:paraId="4B81F4BD" w14:textId="77777777" w:rsidR="008E0821" w:rsidRPr="008E0821" w:rsidRDefault="008E0821" w:rsidP="008E082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E0821">
              <w:rPr>
                <w:rFonts w:ascii="Times New Roman" w:hAnsi="Times New Roman" w:cs="Times New Roman"/>
                <w:color w:val="auto"/>
              </w:rPr>
              <w:t>P6U_</w:t>
            </w:r>
            <w:r>
              <w:rPr>
                <w:rFonts w:ascii="Times New Roman" w:hAnsi="Times New Roman" w:cs="Times New Roman"/>
                <w:color w:val="auto"/>
              </w:rPr>
              <w:t>U</w:t>
            </w:r>
          </w:p>
          <w:p w14:paraId="332D74DA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P6S_UU</w:t>
            </w:r>
          </w:p>
        </w:tc>
      </w:tr>
      <w:tr w:rsidR="00196B5A" w:rsidRPr="002F1181" w14:paraId="6347B5A8" w14:textId="77777777" w:rsidTr="009060C5">
        <w:tc>
          <w:tcPr>
            <w:tcW w:w="0" w:type="auto"/>
          </w:tcPr>
          <w:p w14:paraId="066A2748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40BD">
              <w:rPr>
                <w:rFonts w:ascii="Times New Roman" w:hAnsi="Times New Roman" w:cs="Times New Roman"/>
                <w:color w:val="auto"/>
              </w:rPr>
              <w:t>13</w:t>
            </w:r>
            <w:r>
              <w:rPr>
                <w:rFonts w:ascii="Times New Roman" w:hAnsi="Times New Roman" w:cs="Times New Roman"/>
                <w:color w:val="auto"/>
              </w:rPr>
              <w:t>IM-1P_U06</w:t>
            </w:r>
          </w:p>
        </w:tc>
        <w:tc>
          <w:tcPr>
            <w:tcW w:w="0" w:type="auto"/>
          </w:tcPr>
          <w:p w14:paraId="3171A0B1" w14:textId="77777777" w:rsidR="00196B5A" w:rsidRPr="00860FD5" w:rsidRDefault="00196B5A" w:rsidP="009060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0FD5">
              <w:rPr>
                <w:rFonts w:ascii="Times New Roman" w:hAnsi="Times New Roman" w:cs="Times New Roman"/>
              </w:rPr>
              <w:t>Potrafi współdziałać i pracować w grupie, przyjmując w niej różne role</w:t>
            </w:r>
          </w:p>
        </w:tc>
        <w:tc>
          <w:tcPr>
            <w:tcW w:w="0" w:type="auto"/>
          </w:tcPr>
          <w:p w14:paraId="5396E58E" w14:textId="77777777" w:rsidR="008E0821" w:rsidRPr="008E0821" w:rsidRDefault="008E0821" w:rsidP="008E082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E0821">
              <w:rPr>
                <w:rFonts w:ascii="Times New Roman" w:hAnsi="Times New Roman" w:cs="Times New Roman"/>
                <w:color w:val="auto"/>
              </w:rPr>
              <w:t>P6U_</w:t>
            </w:r>
            <w:r>
              <w:rPr>
                <w:rFonts w:ascii="Times New Roman" w:hAnsi="Times New Roman" w:cs="Times New Roman"/>
                <w:color w:val="auto"/>
              </w:rPr>
              <w:t>U</w:t>
            </w:r>
          </w:p>
          <w:p w14:paraId="6F2E6E3B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P6S_UO </w:t>
            </w:r>
          </w:p>
        </w:tc>
      </w:tr>
      <w:tr w:rsidR="00196B5A" w:rsidRPr="002F1181" w14:paraId="19CEDFE6" w14:textId="77777777" w:rsidTr="009060C5">
        <w:tc>
          <w:tcPr>
            <w:tcW w:w="0" w:type="auto"/>
          </w:tcPr>
          <w:p w14:paraId="5110E158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40BD">
              <w:rPr>
                <w:rFonts w:ascii="Times New Roman" w:hAnsi="Times New Roman" w:cs="Times New Roman"/>
                <w:color w:val="auto"/>
              </w:rPr>
              <w:t>13</w:t>
            </w:r>
            <w:r>
              <w:rPr>
                <w:rFonts w:ascii="Times New Roman" w:hAnsi="Times New Roman" w:cs="Times New Roman"/>
                <w:color w:val="auto"/>
              </w:rPr>
              <w:t>IM-1P_U07</w:t>
            </w:r>
          </w:p>
        </w:tc>
        <w:tc>
          <w:tcPr>
            <w:tcW w:w="0" w:type="auto"/>
          </w:tcPr>
          <w:p w14:paraId="0FA1DBB7" w14:textId="77777777" w:rsidR="00196B5A" w:rsidRPr="00860FD5" w:rsidRDefault="00196B5A" w:rsidP="009060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Potrafi analizować dane liczbowe z wykorzystaniem zaawansowanych metod statystycznych</w:t>
            </w:r>
          </w:p>
        </w:tc>
        <w:tc>
          <w:tcPr>
            <w:tcW w:w="0" w:type="auto"/>
          </w:tcPr>
          <w:p w14:paraId="5EF14BD4" w14:textId="77777777" w:rsidR="008E0821" w:rsidRPr="008E0821" w:rsidRDefault="008E0821" w:rsidP="008E082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E0821">
              <w:rPr>
                <w:rFonts w:ascii="Times New Roman" w:hAnsi="Times New Roman" w:cs="Times New Roman"/>
                <w:color w:val="auto"/>
              </w:rPr>
              <w:t>P6U_</w:t>
            </w:r>
            <w:r>
              <w:rPr>
                <w:rFonts w:ascii="Times New Roman" w:hAnsi="Times New Roman" w:cs="Times New Roman"/>
                <w:color w:val="auto"/>
              </w:rPr>
              <w:t>U</w:t>
            </w:r>
          </w:p>
          <w:p w14:paraId="4F76C0CA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P6S_UW</w:t>
            </w:r>
          </w:p>
        </w:tc>
      </w:tr>
      <w:tr w:rsidR="0066729D" w:rsidRPr="002F1181" w14:paraId="7EBCE633" w14:textId="77777777" w:rsidTr="00257D63">
        <w:tc>
          <w:tcPr>
            <w:tcW w:w="0" w:type="auto"/>
            <w:gridSpan w:val="3"/>
            <w:shd w:val="clear" w:color="auto" w:fill="BFBFBF" w:themeFill="background1" w:themeFillShade="BF"/>
          </w:tcPr>
          <w:p w14:paraId="209391B6" w14:textId="1BDB4937" w:rsidR="0066729D" w:rsidRPr="007540BD" w:rsidRDefault="0066729D" w:rsidP="00196B5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11.3. </w:t>
            </w:r>
            <w:r w:rsidRPr="007540BD">
              <w:rPr>
                <w:b/>
                <w:szCs w:val="24"/>
              </w:rPr>
              <w:t>Kompetencje społeczne</w:t>
            </w:r>
          </w:p>
          <w:p w14:paraId="6B24D2EE" w14:textId="77777777" w:rsidR="0066729D" w:rsidRPr="007540BD" w:rsidRDefault="0066729D" w:rsidP="009060C5">
            <w:pPr>
              <w:pStyle w:val="Default"/>
              <w:rPr>
                <w:rFonts w:ascii="Times New Roman" w:hAnsi="Times New Roman" w:cs="Times New Roman"/>
                <w:strike/>
                <w:color w:val="auto"/>
              </w:rPr>
            </w:pPr>
          </w:p>
        </w:tc>
      </w:tr>
      <w:tr w:rsidR="00196B5A" w:rsidRPr="002F1181" w14:paraId="6EE51F90" w14:textId="77777777" w:rsidTr="009060C5">
        <w:tc>
          <w:tcPr>
            <w:tcW w:w="0" w:type="auto"/>
          </w:tcPr>
          <w:p w14:paraId="2FD8288A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40BD">
              <w:rPr>
                <w:rFonts w:ascii="Times New Roman" w:hAnsi="Times New Roman" w:cs="Times New Roman"/>
                <w:color w:val="auto"/>
              </w:rPr>
              <w:t>13</w:t>
            </w:r>
            <w:r>
              <w:rPr>
                <w:rFonts w:ascii="Times New Roman" w:hAnsi="Times New Roman" w:cs="Times New Roman"/>
                <w:color w:val="auto"/>
              </w:rPr>
              <w:t>IM-1P _K01</w:t>
            </w:r>
          </w:p>
        </w:tc>
        <w:tc>
          <w:tcPr>
            <w:tcW w:w="0" w:type="auto"/>
          </w:tcPr>
          <w:p w14:paraId="12981346" w14:textId="0F1AF628" w:rsidR="00196B5A" w:rsidRPr="00EB0141" w:rsidRDefault="00196B5A" w:rsidP="009060C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Jest gotów do uznawania znaczenia wiedzy z obszaru nauk społecznych w rozwiązywaniu problemów poznawczych i praktycznych</w:t>
            </w:r>
          </w:p>
        </w:tc>
        <w:tc>
          <w:tcPr>
            <w:tcW w:w="0" w:type="auto"/>
          </w:tcPr>
          <w:p w14:paraId="69F6FCA6" w14:textId="22E46DE3" w:rsidR="008E0821" w:rsidRPr="008E0821" w:rsidRDefault="008E0821" w:rsidP="008E082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E0821">
              <w:rPr>
                <w:rFonts w:ascii="Times New Roman" w:hAnsi="Times New Roman" w:cs="Times New Roman"/>
                <w:color w:val="auto"/>
              </w:rPr>
              <w:t>P6U_</w:t>
            </w:r>
            <w:r>
              <w:rPr>
                <w:rFonts w:ascii="Times New Roman" w:hAnsi="Times New Roman" w:cs="Times New Roman"/>
                <w:color w:val="auto"/>
              </w:rPr>
              <w:t>K</w:t>
            </w:r>
          </w:p>
          <w:p w14:paraId="6F280F70" w14:textId="77777777" w:rsidR="00196B5A" w:rsidRPr="00E632A9" w:rsidRDefault="00196B5A" w:rsidP="009060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P6S_KK</w:t>
            </w:r>
          </w:p>
        </w:tc>
      </w:tr>
      <w:tr w:rsidR="00196B5A" w:rsidRPr="002F1181" w14:paraId="5B27A873" w14:textId="77777777" w:rsidTr="009060C5">
        <w:tc>
          <w:tcPr>
            <w:tcW w:w="0" w:type="auto"/>
          </w:tcPr>
          <w:p w14:paraId="66F8DC75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40BD">
              <w:rPr>
                <w:rFonts w:ascii="Times New Roman" w:hAnsi="Times New Roman" w:cs="Times New Roman"/>
                <w:color w:val="auto"/>
              </w:rPr>
              <w:t>13</w:t>
            </w:r>
            <w:r>
              <w:rPr>
                <w:rFonts w:ascii="Times New Roman" w:hAnsi="Times New Roman" w:cs="Times New Roman"/>
                <w:color w:val="auto"/>
              </w:rPr>
              <w:t>IM-1P _K02</w:t>
            </w:r>
          </w:p>
        </w:tc>
        <w:tc>
          <w:tcPr>
            <w:tcW w:w="0" w:type="auto"/>
          </w:tcPr>
          <w:p w14:paraId="742E6C29" w14:textId="77777777" w:rsidR="00196B5A" w:rsidRPr="00EB0141" w:rsidRDefault="00196B5A" w:rsidP="009060C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Jest gotów do myślenia i działania w sposób przedsiębiorczy</w:t>
            </w:r>
          </w:p>
        </w:tc>
        <w:tc>
          <w:tcPr>
            <w:tcW w:w="0" w:type="auto"/>
          </w:tcPr>
          <w:p w14:paraId="4B3C5026" w14:textId="77777777" w:rsidR="008E0821" w:rsidRPr="008E0821" w:rsidRDefault="008E0821" w:rsidP="008E082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E0821">
              <w:rPr>
                <w:rFonts w:ascii="Times New Roman" w:hAnsi="Times New Roman" w:cs="Times New Roman"/>
                <w:color w:val="auto"/>
              </w:rPr>
              <w:t>P6U_</w:t>
            </w:r>
            <w:r>
              <w:rPr>
                <w:rFonts w:ascii="Times New Roman" w:hAnsi="Times New Roman" w:cs="Times New Roman"/>
                <w:color w:val="auto"/>
              </w:rPr>
              <w:t>K</w:t>
            </w:r>
          </w:p>
          <w:p w14:paraId="33F8642C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strike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P6S_KO</w:t>
            </w:r>
          </w:p>
        </w:tc>
      </w:tr>
      <w:tr w:rsidR="00196B5A" w:rsidRPr="002F1181" w14:paraId="51FAEC50" w14:textId="77777777" w:rsidTr="009060C5">
        <w:tc>
          <w:tcPr>
            <w:tcW w:w="0" w:type="auto"/>
          </w:tcPr>
          <w:p w14:paraId="1B763406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40BD">
              <w:rPr>
                <w:rFonts w:ascii="Times New Roman" w:hAnsi="Times New Roman" w:cs="Times New Roman"/>
                <w:color w:val="auto"/>
              </w:rPr>
              <w:t>13</w:t>
            </w:r>
            <w:r>
              <w:rPr>
                <w:rFonts w:ascii="Times New Roman" w:hAnsi="Times New Roman" w:cs="Times New Roman"/>
                <w:color w:val="auto"/>
              </w:rPr>
              <w:t>IM-1P _K03</w:t>
            </w:r>
          </w:p>
        </w:tc>
        <w:tc>
          <w:tcPr>
            <w:tcW w:w="0" w:type="auto"/>
          </w:tcPr>
          <w:p w14:paraId="20B68167" w14:textId="77777777" w:rsidR="00196B5A" w:rsidRPr="00EB0141" w:rsidRDefault="00196B5A" w:rsidP="009060C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Jest gotów do przestrzegania zasad etyki zawodowej i wymagania tego od innych</w:t>
            </w:r>
          </w:p>
        </w:tc>
        <w:tc>
          <w:tcPr>
            <w:tcW w:w="0" w:type="auto"/>
          </w:tcPr>
          <w:p w14:paraId="63DB974C" w14:textId="77777777" w:rsidR="008E0821" w:rsidRPr="008E0821" w:rsidRDefault="008E0821" w:rsidP="008E082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E0821">
              <w:rPr>
                <w:rFonts w:ascii="Times New Roman" w:hAnsi="Times New Roman" w:cs="Times New Roman"/>
                <w:color w:val="auto"/>
              </w:rPr>
              <w:t>P6U_</w:t>
            </w:r>
            <w:r>
              <w:rPr>
                <w:rFonts w:ascii="Times New Roman" w:hAnsi="Times New Roman" w:cs="Times New Roman"/>
                <w:color w:val="auto"/>
              </w:rPr>
              <w:t>K</w:t>
            </w:r>
          </w:p>
          <w:p w14:paraId="148F213D" w14:textId="77777777" w:rsidR="00196B5A" w:rsidRPr="007540BD" w:rsidRDefault="00196B5A" w:rsidP="009060C5">
            <w:pPr>
              <w:pStyle w:val="Default"/>
              <w:rPr>
                <w:rFonts w:ascii="Times New Roman" w:hAnsi="Times New Roman" w:cs="Times New Roman"/>
                <w:strike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P6S_KR</w:t>
            </w:r>
          </w:p>
        </w:tc>
      </w:tr>
    </w:tbl>
    <w:p w14:paraId="22489A06" w14:textId="463AA98E" w:rsidR="00196B5A" w:rsidRPr="004D2F40" w:rsidRDefault="00196B5A" w:rsidP="00196B5A">
      <w:pPr>
        <w:spacing w:after="0"/>
        <w:ind w:left="720"/>
        <w:rPr>
          <w:szCs w:val="24"/>
        </w:rPr>
      </w:pPr>
    </w:p>
    <w:p w14:paraId="4316BEC7" w14:textId="77777777" w:rsidR="00065EBB" w:rsidRDefault="00065EBB" w:rsidP="00065EBB">
      <w:pPr>
        <w:rPr>
          <w:b/>
          <w:szCs w:val="24"/>
        </w:rPr>
      </w:pPr>
      <w:bookmarkStart w:id="6" w:name="_Hlk10270575"/>
    </w:p>
    <w:p w14:paraId="5E7D5C03" w14:textId="4ADAA21B" w:rsidR="0066729D" w:rsidRPr="00065EBB" w:rsidRDefault="0066729D" w:rsidP="00065EBB">
      <w:pPr>
        <w:pStyle w:val="Akapitzlist"/>
        <w:numPr>
          <w:ilvl w:val="0"/>
          <w:numId w:val="25"/>
        </w:numPr>
        <w:ind w:left="426"/>
        <w:rPr>
          <w:b/>
          <w:szCs w:val="24"/>
        </w:rPr>
      </w:pPr>
      <w:r w:rsidRPr="00065EBB">
        <w:rPr>
          <w:b/>
          <w:szCs w:val="24"/>
        </w:rPr>
        <w:lastRenderedPageBreak/>
        <w:t>Efekt uczenia się z zakresu ochrony własności intelektualnej i prawa autorskiego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5629"/>
        <w:gridCol w:w="1758"/>
      </w:tblGrid>
      <w:tr w:rsidR="0066729D" w:rsidRPr="002F1181" w14:paraId="759F76B9" w14:textId="77777777" w:rsidTr="0066729D">
        <w:trPr>
          <w:trHeight w:val="749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6"/>
          <w:p w14:paraId="0FC53930" w14:textId="77777777" w:rsidR="0066729D" w:rsidRPr="0066729D" w:rsidRDefault="0066729D" w:rsidP="0066729D">
            <w:pPr>
              <w:pStyle w:val="Akapitzlist"/>
              <w:ind w:left="119"/>
              <w:rPr>
                <w:szCs w:val="24"/>
              </w:rPr>
            </w:pPr>
            <w:r w:rsidRPr="0066729D">
              <w:rPr>
                <w:szCs w:val="24"/>
              </w:rPr>
              <w:t>13IM-1P _W09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9A84" w14:textId="64542B2D" w:rsidR="0066729D" w:rsidRPr="0066729D" w:rsidRDefault="0066729D" w:rsidP="0066729D">
            <w:pPr>
              <w:pStyle w:val="Akapitzlist"/>
              <w:spacing w:after="0"/>
              <w:ind w:left="119"/>
              <w:rPr>
                <w:szCs w:val="24"/>
              </w:rPr>
            </w:pPr>
            <w:r w:rsidRPr="00E37325">
              <w:rPr>
                <w:szCs w:val="24"/>
              </w:rPr>
              <w:t>Zna i rozumie podstawowe zasady z zakresu ochrony własności intelektualnej i prawa autorskiego</w:t>
            </w:r>
            <w:r>
              <w:rPr>
                <w:szCs w:val="24"/>
              </w:rPr>
              <w:t>.</w:t>
            </w:r>
            <w:r w:rsidRPr="0066729D">
              <w:rPr>
                <w:szCs w:val="24"/>
              </w:rPr>
              <w:t xml:space="preserve"> Zna i rozumie pojęcia i zasady z zakresu ochrony własności przemysłowej i prawa autorskiego w ujęciu międzynarodowym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76A5" w14:textId="77777777" w:rsidR="0066729D" w:rsidRPr="0066729D" w:rsidRDefault="0066729D" w:rsidP="0066729D">
            <w:pPr>
              <w:pStyle w:val="Akapitzlist"/>
              <w:ind w:left="119"/>
            </w:pPr>
            <w:r w:rsidRPr="007540BD">
              <w:t>P</w:t>
            </w:r>
            <w:r>
              <w:t>6S_WK</w:t>
            </w:r>
          </w:p>
        </w:tc>
      </w:tr>
    </w:tbl>
    <w:p w14:paraId="479C0782" w14:textId="77777777" w:rsidR="0066729D" w:rsidRDefault="0066729D" w:rsidP="0066729D">
      <w:pPr>
        <w:ind w:left="360"/>
        <w:rPr>
          <w:szCs w:val="24"/>
        </w:rPr>
      </w:pPr>
    </w:p>
    <w:p w14:paraId="47D8EDC7" w14:textId="14B3FB59" w:rsidR="0066729D" w:rsidRPr="00AA6908" w:rsidRDefault="00AC6AAD" w:rsidP="0066729D">
      <w:pPr>
        <w:ind w:left="360"/>
        <w:rPr>
          <w:szCs w:val="24"/>
        </w:rPr>
      </w:pPr>
      <w:bookmarkStart w:id="7" w:name="_Hlk10270661"/>
      <w:r>
        <w:rPr>
          <w:szCs w:val="24"/>
        </w:rPr>
        <w:t>E</w:t>
      </w:r>
      <w:r w:rsidR="00A33DF7">
        <w:rPr>
          <w:szCs w:val="24"/>
        </w:rPr>
        <w:t>fekt u</w:t>
      </w:r>
      <w:r w:rsidR="00CF441C">
        <w:rPr>
          <w:szCs w:val="24"/>
        </w:rPr>
        <w:t>czenia się jest</w:t>
      </w:r>
      <w:r w:rsidR="0066729D" w:rsidRPr="00AA6908">
        <w:rPr>
          <w:szCs w:val="24"/>
        </w:rPr>
        <w:t xml:space="preserve"> realizowany przede wszystkim w ramach obowiązkowego szkolenia oraz seminariów licencjackich i </w:t>
      </w:r>
      <w:r w:rsidR="00DD25C7" w:rsidRPr="00AA6908">
        <w:rPr>
          <w:szCs w:val="24"/>
        </w:rPr>
        <w:t>wszelkich zajęć w formie konwersatoriów.</w:t>
      </w:r>
    </w:p>
    <w:p w14:paraId="4F322DD9" w14:textId="4F719A35" w:rsidR="0066729D" w:rsidRPr="0066729D" w:rsidRDefault="0066729D" w:rsidP="0066729D">
      <w:pPr>
        <w:pStyle w:val="Akapitzlist"/>
        <w:numPr>
          <w:ilvl w:val="0"/>
          <w:numId w:val="25"/>
        </w:numPr>
        <w:ind w:left="426"/>
        <w:rPr>
          <w:b/>
          <w:szCs w:val="24"/>
        </w:rPr>
      </w:pPr>
      <w:bookmarkStart w:id="8" w:name="_Hlk10270687"/>
      <w:bookmarkEnd w:id="7"/>
      <w:r w:rsidRPr="0066729D">
        <w:rPr>
          <w:b/>
          <w:szCs w:val="24"/>
        </w:rPr>
        <w:t>Wnioski z analizy zgodności efektów uczenia się z potrzebami rynku pracy i otoczenia społecznego, wnioski z analizy wyników monitoringu karier zawodowych absolwentów oraz sprawdzone wzorce międzynarodowe przy jednoczesnym uwzględnieniu specyfiki kierunku</w:t>
      </w:r>
    </w:p>
    <w:bookmarkEnd w:id="8"/>
    <w:p w14:paraId="5315B067" w14:textId="21F9DFC9" w:rsidR="0066729D" w:rsidRPr="002E74AD" w:rsidRDefault="002E74AD" w:rsidP="0017145D">
      <w:pPr>
        <w:rPr>
          <w:szCs w:val="24"/>
        </w:rPr>
      </w:pPr>
      <w:r w:rsidRPr="002E74AD">
        <w:rPr>
          <w:szCs w:val="24"/>
        </w:rPr>
        <w:t xml:space="preserve">Kierunek studiów I stopnia </w:t>
      </w:r>
      <w:r w:rsidRPr="0066729D">
        <w:rPr>
          <w:i/>
          <w:szCs w:val="24"/>
        </w:rPr>
        <w:t xml:space="preserve">International Marketing </w:t>
      </w:r>
      <w:r w:rsidRPr="002E74AD">
        <w:rPr>
          <w:szCs w:val="24"/>
        </w:rPr>
        <w:t xml:space="preserve">odpowiada na potrzeby otoczenia społeczno-gospodarczego wobec coraz większych i coraz bardziej różnorodnych wyzwań  dla polityki państwa w wielu sferach życia społecznego i ekonomicznego. Przeprowadzone analizy pokazały, że zarówno w służbie publicznej, jak i w organizacjach pozarządowych, które coraz aktywniej włączają się w rozwiazywanie problemów społecznych i realizację zadań publicznych w tym zakresie,  potrzebni są wszechstronnie wykształceni specjaliści, znający różne aspekty polityki krajowej i międzynarodowej, w tym regulacje i standardy europejskie. </w:t>
      </w:r>
      <w:r w:rsidR="0088444B">
        <w:t xml:space="preserve">Niezbędne jest również biegłe posługiwanie się językiem obcym (w przypadku IM – angielskim). </w:t>
      </w:r>
      <w:r w:rsidRPr="002E74AD">
        <w:rPr>
          <w:szCs w:val="24"/>
        </w:rPr>
        <w:t xml:space="preserve">Na tej podstawie zostały sformułowane zakładane efekty uczenia się i opracowany program </w:t>
      </w:r>
      <w:r w:rsidRPr="00AA6908">
        <w:rPr>
          <w:szCs w:val="24"/>
        </w:rPr>
        <w:t xml:space="preserve">studiów dla kierunku </w:t>
      </w:r>
      <w:r w:rsidRPr="00AA6908">
        <w:rPr>
          <w:i/>
          <w:szCs w:val="24"/>
        </w:rPr>
        <w:t>International Marketing</w:t>
      </w:r>
      <w:r w:rsidRPr="00AA6908">
        <w:rPr>
          <w:szCs w:val="24"/>
        </w:rPr>
        <w:t xml:space="preserve">. Program z dominująca rolą nauk </w:t>
      </w:r>
      <w:r w:rsidR="001E4787">
        <w:rPr>
          <w:szCs w:val="24"/>
        </w:rPr>
        <w:br/>
      </w:r>
      <w:r w:rsidRPr="00AA6908">
        <w:rPr>
          <w:szCs w:val="24"/>
        </w:rPr>
        <w:t xml:space="preserve">o </w:t>
      </w:r>
      <w:r w:rsidR="004B7118">
        <w:rPr>
          <w:szCs w:val="24"/>
        </w:rPr>
        <w:t>polityce i administracji</w:t>
      </w:r>
      <w:r w:rsidR="0022586D">
        <w:rPr>
          <w:szCs w:val="24"/>
        </w:rPr>
        <w:t xml:space="preserve"> oraz nauk o zarządzaniu i jakości</w:t>
      </w:r>
      <w:r w:rsidRPr="00AA6908">
        <w:rPr>
          <w:szCs w:val="24"/>
        </w:rPr>
        <w:t xml:space="preserve"> ma charakter </w:t>
      </w:r>
      <w:r w:rsidRPr="002E74AD">
        <w:rPr>
          <w:szCs w:val="24"/>
        </w:rPr>
        <w:t xml:space="preserve">bardzo interdyscyplinarny. Uwzględniono w nim z jednej strony założenia </w:t>
      </w:r>
      <w:r>
        <w:rPr>
          <w:szCs w:val="24"/>
        </w:rPr>
        <w:t>praktycznego</w:t>
      </w:r>
      <w:r w:rsidRPr="002E74AD">
        <w:rPr>
          <w:szCs w:val="24"/>
        </w:rPr>
        <w:t xml:space="preserve">  profilu  kierunku</w:t>
      </w:r>
      <w:r>
        <w:rPr>
          <w:szCs w:val="24"/>
        </w:rPr>
        <w:t xml:space="preserve"> i </w:t>
      </w:r>
      <w:r w:rsidRPr="002E74AD">
        <w:rPr>
          <w:szCs w:val="24"/>
        </w:rPr>
        <w:t xml:space="preserve">konieczność rozwijania kompetencji niezbędnych w wykonywaniu różnych zawodów, </w:t>
      </w:r>
      <w:r>
        <w:rPr>
          <w:szCs w:val="24"/>
        </w:rPr>
        <w:t>ale również starania by</w:t>
      </w:r>
      <w:r w:rsidRPr="002E74AD">
        <w:rPr>
          <w:szCs w:val="24"/>
        </w:rPr>
        <w:t xml:space="preserve"> przygotować studentów do prowadzenia badań naukowych. Student ma możliwość –</w:t>
      </w:r>
      <w:r w:rsidR="00650363">
        <w:rPr>
          <w:szCs w:val="24"/>
        </w:rPr>
        <w:t xml:space="preserve"> </w:t>
      </w:r>
      <w:r w:rsidRPr="002E74AD">
        <w:rPr>
          <w:szCs w:val="24"/>
        </w:rPr>
        <w:t xml:space="preserve">dzięki wprowadzeniu modułów wybieralnych – elastycznego </w:t>
      </w:r>
      <w:r w:rsidR="0017145D">
        <w:rPr>
          <w:szCs w:val="24"/>
        </w:rPr>
        <w:br/>
      </w:r>
      <w:r w:rsidRPr="002E74AD">
        <w:rPr>
          <w:szCs w:val="24"/>
        </w:rPr>
        <w:t>i indywidualnego kształtowania własnej ścieżki dydaktycznej i rozwijania swoich zainteresowań.</w:t>
      </w:r>
    </w:p>
    <w:p w14:paraId="021D3FB4" w14:textId="796C85A7" w:rsidR="0066729D" w:rsidRPr="0066729D" w:rsidRDefault="0066729D" w:rsidP="0066729D">
      <w:pPr>
        <w:pStyle w:val="Akapitzlist"/>
        <w:numPr>
          <w:ilvl w:val="0"/>
          <w:numId w:val="25"/>
        </w:numPr>
        <w:ind w:left="426"/>
        <w:rPr>
          <w:b/>
          <w:szCs w:val="24"/>
        </w:rPr>
      </w:pPr>
      <w:bookmarkStart w:id="9" w:name="_Hlk10270741"/>
      <w:r w:rsidRPr="0066729D">
        <w:rPr>
          <w:b/>
          <w:szCs w:val="24"/>
        </w:rPr>
        <w:lastRenderedPageBreak/>
        <w:t xml:space="preserve">Program studiów na kierunku International Marketing jest zgodny z misją i strategią Uniwersytetu Łódzkiego: </w:t>
      </w:r>
    </w:p>
    <w:bookmarkEnd w:id="9"/>
    <w:p w14:paraId="2312A462" w14:textId="17241DDB" w:rsidR="0066729D" w:rsidRDefault="0066729D" w:rsidP="0017145D">
      <w:pPr>
        <w:rPr>
          <w:szCs w:val="24"/>
        </w:rPr>
      </w:pPr>
      <w:r w:rsidRPr="00E37325">
        <w:rPr>
          <w:szCs w:val="24"/>
        </w:rPr>
        <w:t xml:space="preserve">Kierunek </w:t>
      </w:r>
      <w:r w:rsidRPr="0066729D">
        <w:rPr>
          <w:i/>
          <w:szCs w:val="24"/>
        </w:rPr>
        <w:t xml:space="preserve">International Marketing </w:t>
      </w:r>
      <w:r w:rsidRPr="00E37325">
        <w:rPr>
          <w:szCs w:val="24"/>
        </w:rPr>
        <w:t>odpowiada strategii rozwoju U</w:t>
      </w:r>
      <w:r w:rsidRPr="00FA35CE">
        <w:rPr>
          <w:szCs w:val="24"/>
        </w:rPr>
        <w:t>Ł</w:t>
      </w:r>
      <w:r w:rsidRPr="00E37325">
        <w:rPr>
          <w:szCs w:val="24"/>
        </w:rPr>
        <w:t xml:space="preserve">. Studia przyczyniają się do rozwoju Uczelni oraz całego regionu, gdyż są atrakcyjną ofertą kształcącą wykwalifikowaną kadrę oraz są dostosowane do zmieniającego się rynku pracy. Świadczy o  tym praktyczny charakter uzyskiwanej wiedzy, który odpowiada na potrzebę kształcenia w konkretnych zawodach, co może zaowocować zwiększonym zainteresowaniem nauką wśród przyszłych studentów. </w:t>
      </w:r>
      <w:r w:rsidRPr="001832E7">
        <w:rPr>
          <w:szCs w:val="24"/>
        </w:rPr>
        <w:t xml:space="preserve">Studiując na kierunku </w:t>
      </w:r>
      <w:r>
        <w:rPr>
          <w:szCs w:val="24"/>
        </w:rPr>
        <w:t>I</w:t>
      </w:r>
      <w:r w:rsidRPr="001832E7">
        <w:rPr>
          <w:szCs w:val="24"/>
        </w:rPr>
        <w:t xml:space="preserve">nternational </w:t>
      </w:r>
      <w:r>
        <w:rPr>
          <w:szCs w:val="24"/>
        </w:rPr>
        <w:t>M</w:t>
      </w:r>
      <w:r w:rsidRPr="001832E7">
        <w:rPr>
          <w:szCs w:val="24"/>
        </w:rPr>
        <w:t xml:space="preserve">arketing student zdobywa umiejętności komunikowania się i profesjonalnego działania w różnych sferach biznesu, mediów oraz instytucji sektora publicznego. Student/ka ma możliwość wdrożenia własnej ścieżki kształcenia, która odpowiada jego/jej oczekiwaniom dotyczącym procesu zdobywania wiedzy i kształtowania umiejętności przydatnych na współczesnym rynku pracy. Dzięki programowi monitorowania losów absolwentów WSMiP stale rozwija sieć instytucji partnerskich </w:t>
      </w:r>
      <w:r w:rsidR="0017145D">
        <w:rPr>
          <w:szCs w:val="24"/>
        </w:rPr>
        <w:br/>
      </w:r>
      <w:r w:rsidRPr="001832E7">
        <w:rPr>
          <w:szCs w:val="24"/>
        </w:rPr>
        <w:t xml:space="preserve">i doskonali program kształcenia, co skutkuje wzmacnianiem międzynarodowego </w:t>
      </w:r>
      <w:r w:rsidR="0017145D">
        <w:rPr>
          <w:szCs w:val="24"/>
        </w:rPr>
        <w:br/>
      </w:r>
      <w:r w:rsidRPr="001832E7">
        <w:rPr>
          <w:szCs w:val="24"/>
        </w:rPr>
        <w:t xml:space="preserve">i wielokulturowego charakteru miasta i przygotowaniem kreatywnych kadr dla regionu. </w:t>
      </w:r>
    </w:p>
    <w:p w14:paraId="1FF1CE4C" w14:textId="77777777" w:rsidR="0066729D" w:rsidRPr="00356EB4" w:rsidRDefault="0066729D" w:rsidP="00356EB4">
      <w:pPr>
        <w:spacing w:after="0"/>
        <w:rPr>
          <w:b/>
          <w:szCs w:val="24"/>
        </w:rPr>
      </w:pPr>
    </w:p>
    <w:p w14:paraId="186B0E1A" w14:textId="0B0EE732" w:rsidR="0066729D" w:rsidRPr="0066729D" w:rsidRDefault="0066729D" w:rsidP="001E4787">
      <w:pPr>
        <w:pStyle w:val="Akapitzlist"/>
        <w:numPr>
          <w:ilvl w:val="0"/>
          <w:numId w:val="25"/>
        </w:numPr>
        <w:spacing w:after="120"/>
        <w:ind w:left="425" w:hanging="357"/>
        <w:rPr>
          <w:szCs w:val="24"/>
        </w:rPr>
      </w:pPr>
      <w:r w:rsidRPr="0066729D">
        <w:rPr>
          <w:b/>
          <w:szCs w:val="24"/>
        </w:rPr>
        <w:t>Różnice w stosunku do innych programów studiów:</w:t>
      </w:r>
    </w:p>
    <w:p w14:paraId="114A8175" w14:textId="1EC16544" w:rsidR="0066729D" w:rsidRDefault="00B959E3" w:rsidP="0017145D">
      <w:pPr>
        <w:spacing w:after="0"/>
        <w:ind w:left="66"/>
        <w:rPr>
          <w:szCs w:val="24"/>
        </w:rPr>
      </w:pPr>
      <w:r>
        <w:rPr>
          <w:szCs w:val="24"/>
        </w:rPr>
        <w:t xml:space="preserve">Studia na kierunku International Marketing zostały opracowane </w:t>
      </w:r>
      <w:r w:rsidR="00E37B79">
        <w:rPr>
          <w:szCs w:val="24"/>
        </w:rPr>
        <w:t>w oparciu o wieloletnie doświadczeni</w:t>
      </w:r>
      <w:r w:rsidR="00FF3ED3">
        <w:rPr>
          <w:szCs w:val="24"/>
        </w:rPr>
        <w:t>e pracowników Wydziału Studiów Międzynarodowych i Politologicznych</w:t>
      </w:r>
      <w:r w:rsidR="002F59C2">
        <w:rPr>
          <w:szCs w:val="24"/>
        </w:rPr>
        <w:t xml:space="preserve">. Cechą wyróżniającą kierunek pośród innych ofert dostępnych na </w:t>
      </w:r>
      <w:r w:rsidR="00CE47B3">
        <w:rPr>
          <w:szCs w:val="24"/>
        </w:rPr>
        <w:t>Uniwersytecie</w:t>
      </w:r>
      <w:r w:rsidR="002F59C2">
        <w:rPr>
          <w:szCs w:val="24"/>
        </w:rPr>
        <w:t xml:space="preserve"> Łódzkim jest nastawienia na szczegółową analizę środowiska międzynarodowego oraz oceny jego wpływu na organizacje biznesowe</w:t>
      </w:r>
      <w:r w:rsidR="00CE47B3">
        <w:rPr>
          <w:szCs w:val="24"/>
        </w:rPr>
        <w:t xml:space="preserve">. </w:t>
      </w:r>
      <w:r w:rsidR="005C010F">
        <w:rPr>
          <w:szCs w:val="24"/>
        </w:rPr>
        <w:t xml:space="preserve">Usytuowanie kierunku w ramach </w:t>
      </w:r>
      <w:r w:rsidR="009A3A53">
        <w:rPr>
          <w:szCs w:val="24"/>
        </w:rPr>
        <w:t xml:space="preserve">nauk o polityce </w:t>
      </w:r>
      <w:r w:rsidR="00844D35">
        <w:rPr>
          <w:szCs w:val="24"/>
        </w:rPr>
        <w:br/>
      </w:r>
      <w:r w:rsidR="009A3A53">
        <w:rPr>
          <w:szCs w:val="24"/>
        </w:rPr>
        <w:t>i administracji oraz nauk o zarządzaniu i jakości pozwala przekazać studentom kompletny zestaw narzędzi</w:t>
      </w:r>
      <w:r w:rsidR="00461D00">
        <w:rPr>
          <w:szCs w:val="24"/>
        </w:rPr>
        <w:t xml:space="preserve"> niezbędnych do funkcjonowania w międzynarodowym, wielokulturowym środowisku biznesowym. </w:t>
      </w:r>
      <w:r w:rsidR="00897862">
        <w:rPr>
          <w:szCs w:val="24"/>
        </w:rPr>
        <w:t>Stanowi to istotny wyróżnik względe</w:t>
      </w:r>
      <w:r w:rsidR="00A74972">
        <w:rPr>
          <w:szCs w:val="24"/>
        </w:rPr>
        <w:t xml:space="preserve">m kierunku Marketing (WZ) czy </w:t>
      </w:r>
      <w:r w:rsidR="0080156A">
        <w:rPr>
          <w:szCs w:val="24"/>
        </w:rPr>
        <w:t xml:space="preserve">Business Management (WZ). Zajęcia na kierunku prowadzone są też przez praktyków </w:t>
      </w:r>
      <w:r w:rsidR="0017145D">
        <w:rPr>
          <w:szCs w:val="24"/>
        </w:rPr>
        <w:br/>
      </w:r>
      <w:r w:rsidR="0080156A">
        <w:rPr>
          <w:szCs w:val="24"/>
        </w:rPr>
        <w:t xml:space="preserve">z </w:t>
      </w:r>
      <w:r w:rsidR="00A0313C">
        <w:rPr>
          <w:szCs w:val="24"/>
        </w:rPr>
        <w:t xml:space="preserve">sektora prywatnego, publicznego i społecznego a studenci przygotowują </w:t>
      </w:r>
      <w:r w:rsidR="003E1E33">
        <w:rPr>
          <w:szCs w:val="24"/>
        </w:rPr>
        <w:t xml:space="preserve">prace nastawione na rozwiązywanie konkretnych i realnych problemów, w oparciu o </w:t>
      </w:r>
      <w:r w:rsidR="00B86001">
        <w:rPr>
          <w:szCs w:val="24"/>
        </w:rPr>
        <w:t>zdobytą wiedzę</w:t>
      </w:r>
      <w:r w:rsidR="003E1E33">
        <w:rPr>
          <w:szCs w:val="24"/>
        </w:rPr>
        <w:t xml:space="preserve">. </w:t>
      </w:r>
      <w:r w:rsidR="00811CEC">
        <w:rPr>
          <w:szCs w:val="24"/>
        </w:rPr>
        <w:t>Interdyscyplinarne podejście do prowadzenia zajęć dydaktycznych</w:t>
      </w:r>
      <w:r w:rsidR="00B86001">
        <w:rPr>
          <w:szCs w:val="24"/>
        </w:rPr>
        <w:t xml:space="preserve"> pozwala studentom kierunku International Mar</w:t>
      </w:r>
      <w:r w:rsidR="000217A9">
        <w:rPr>
          <w:szCs w:val="24"/>
        </w:rPr>
        <w:t xml:space="preserve">keting spojrzeć na problemy współczesnego biznesu z szerszej, </w:t>
      </w:r>
      <w:r w:rsidR="000217A9">
        <w:rPr>
          <w:szCs w:val="24"/>
        </w:rPr>
        <w:lastRenderedPageBreak/>
        <w:t>unikatowej pe</w:t>
      </w:r>
      <w:r w:rsidR="00972E49">
        <w:rPr>
          <w:szCs w:val="24"/>
        </w:rPr>
        <w:t xml:space="preserve">rspektywy. </w:t>
      </w:r>
      <w:r w:rsidR="001D5F80">
        <w:rPr>
          <w:szCs w:val="24"/>
        </w:rPr>
        <w:t>Szczególny nacisk stawia się także</w:t>
      </w:r>
      <w:r w:rsidR="00545583">
        <w:rPr>
          <w:szCs w:val="24"/>
        </w:rPr>
        <w:t>,</w:t>
      </w:r>
      <w:r w:rsidR="001D5F80">
        <w:rPr>
          <w:szCs w:val="24"/>
        </w:rPr>
        <w:t xml:space="preserve"> na metody aktywizujące i pracę w zespole, aby w przyszłości absolwent kierunku mógł bez </w:t>
      </w:r>
      <w:r w:rsidR="00545583">
        <w:rPr>
          <w:szCs w:val="24"/>
        </w:rPr>
        <w:t>trudu</w:t>
      </w:r>
      <w:r w:rsidR="001D5F80">
        <w:rPr>
          <w:szCs w:val="24"/>
        </w:rPr>
        <w:t xml:space="preserve"> podjąć pracę w </w:t>
      </w:r>
      <w:r w:rsidR="00545583">
        <w:rPr>
          <w:szCs w:val="24"/>
        </w:rPr>
        <w:t xml:space="preserve">dużych instytucjach </w:t>
      </w:r>
      <w:r w:rsidR="00844D35">
        <w:rPr>
          <w:szCs w:val="24"/>
        </w:rPr>
        <w:t>o charakterze biznesowym, politycznym lub społecznym.</w:t>
      </w:r>
    </w:p>
    <w:p w14:paraId="7C56916E" w14:textId="77777777" w:rsidR="001E4787" w:rsidRPr="0066729D" w:rsidRDefault="001E4787" w:rsidP="0017145D">
      <w:pPr>
        <w:spacing w:after="0"/>
        <w:ind w:left="66"/>
        <w:rPr>
          <w:szCs w:val="24"/>
        </w:rPr>
      </w:pPr>
    </w:p>
    <w:p w14:paraId="22150CE5" w14:textId="77777777" w:rsidR="000F5A0F" w:rsidRPr="000F5A0F" w:rsidRDefault="000F5A0F" w:rsidP="000F5A0F">
      <w:pPr>
        <w:pStyle w:val="Akapitzlist"/>
        <w:numPr>
          <w:ilvl w:val="0"/>
          <w:numId w:val="25"/>
        </w:numPr>
        <w:spacing w:after="0"/>
        <w:ind w:left="426"/>
        <w:rPr>
          <w:b/>
          <w:szCs w:val="24"/>
        </w:rPr>
      </w:pPr>
      <w:bookmarkStart w:id="10" w:name="_Hlk10282466"/>
      <w:r w:rsidRPr="000F5A0F">
        <w:rPr>
          <w:b/>
          <w:szCs w:val="24"/>
        </w:rPr>
        <w:t xml:space="preserve">Plan studiów: </w:t>
      </w:r>
      <w:r w:rsidRPr="000F5A0F">
        <w:rPr>
          <w:szCs w:val="24"/>
        </w:rPr>
        <w:t>Załącznik nr 1.</w:t>
      </w:r>
    </w:p>
    <w:p w14:paraId="1C9C6757" w14:textId="77777777" w:rsidR="000F5A0F" w:rsidRPr="00E37325" w:rsidRDefault="000F5A0F" w:rsidP="000F5A0F">
      <w:pPr>
        <w:pStyle w:val="Akapitzlist"/>
        <w:spacing w:after="0"/>
        <w:rPr>
          <w:b/>
          <w:szCs w:val="24"/>
        </w:rPr>
      </w:pPr>
    </w:p>
    <w:p w14:paraId="0D0A8268" w14:textId="10BC3171" w:rsidR="000F5A0F" w:rsidRPr="001E4787" w:rsidRDefault="000F5A0F" w:rsidP="001E4787">
      <w:pPr>
        <w:pStyle w:val="Akapitzlist"/>
        <w:numPr>
          <w:ilvl w:val="0"/>
          <w:numId w:val="25"/>
        </w:numPr>
        <w:spacing w:after="120"/>
        <w:ind w:left="425" w:hanging="357"/>
        <w:rPr>
          <w:b/>
          <w:szCs w:val="24"/>
        </w:rPr>
      </w:pPr>
      <w:r w:rsidRPr="000F5A0F">
        <w:rPr>
          <w:b/>
          <w:szCs w:val="24"/>
        </w:rPr>
        <w:t xml:space="preserve">Bilans punktów ECTS wraz ze wskaźnikami charakteryzującymi program studiów: </w:t>
      </w:r>
    </w:p>
    <w:bookmarkEnd w:id="10"/>
    <w:p w14:paraId="7AC71D91" w14:textId="77777777" w:rsidR="002B048F" w:rsidRPr="001832E7" w:rsidRDefault="002B048F" w:rsidP="00FF37A0">
      <w:pPr>
        <w:spacing w:after="0"/>
        <w:rPr>
          <w:szCs w:val="24"/>
        </w:rPr>
      </w:pPr>
      <w:r w:rsidRPr="001832E7">
        <w:rPr>
          <w:szCs w:val="24"/>
        </w:rPr>
        <w:t xml:space="preserve">Łączna liczba punktów, którą student musi zdobyć, aby uzyskać określone kwalifikacje: </w:t>
      </w:r>
    </w:p>
    <w:p w14:paraId="43C6398A" w14:textId="7355F8C0" w:rsidR="002B048F" w:rsidRPr="001832E7" w:rsidRDefault="002B048F" w:rsidP="00FF37A0">
      <w:pPr>
        <w:pStyle w:val="Akapitzlist"/>
        <w:numPr>
          <w:ilvl w:val="0"/>
          <w:numId w:val="14"/>
        </w:numPr>
        <w:spacing w:after="0"/>
        <w:rPr>
          <w:szCs w:val="24"/>
        </w:rPr>
      </w:pPr>
      <w:r w:rsidRPr="001832E7">
        <w:rPr>
          <w:szCs w:val="24"/>
        </w:rPr>
        <w:t>w każdym roku akademickim student musi zdobyć co najmniej 60 punktów ECTS, łącznie w ciągu 6 semestrów nauki student musi zgromadzić 18</w:t>
      </w:r>
      <w:r w:rsidR="001623B7">
        <w:rPr>
          <w:szCs w:val="24"/>
        </w:rPr>
        <w:t>3</w:t>
      </w:r>
      <w:r w:rsidRPr="001832E7">
        <w:rPr>
          <w:szCs w:val="24"/>
        </w:rPr>
        <w:t xml:space="preserve"> punkt</w:t>
      </w:r>
      <w:r w:rsidR="001623B7">
        <w:rPr>
          <w:szCs w:val="24"/>
        </w:rPr>
        <w:t>y</w:t>
      </w:r>
      <w:r w:rsidRPr="001832E7">
        <w:rPr>
          <w:szCs w:val="24"/>
        </w:rPr>
        <w:t>;</w:t>
      </w:r>
    </w:p>
    <w:p w14:paraId="269A3255" w14:textId="36B8BEEA" w:rsidR="002B048F" w:rsidRPr="001832E7" w:rsidRDefault="002B048F" w:rsidP="00FF37A0">
      <w:pPr>
        <w:pStyle w:val="Akapitzlist"/>
        <w:numPr>
          <w:ilvl w:val="0"/>
          <w:numId w:val="14"/>
        </w:numPr>
        <w:spacing w:after="0"/>
        <w:rPr>
          <w:szCs w:val="24"/>
        </w:rPr>
      </w:pPr>
      <w:r w:rsidRPr="001832E7">
        <w:rPr>
          <w:szCs w:val="24"/>
        </w:rPr>
        <w:t xml:space="preserve">łączna liczba punków ECTS, którą student musi uzyskać na zajęciach </w:t>
      </w:r>
      <w:r w:rsidR="00D12085">
        <w:rPr>
          <w:szCs w:val="24"/>
        </w:rPr>
        <w:t>bezpośrednich</w:t>
      </w:r>
      <w:r w:rsidRPr="001832E7">
        <w:rPr>
          <w:szCs w:val="24"/>
        </w:rPr>
        <w:t xml:space="preserve"> (wymagających bezpośredniego udziału wykładowców i studentów): </w:t>
      </w:r>
      <w:r w:rsidR="0010027C">
        <w:rPr>
          <w:szCs w:val="24"/>
        </w:rPr>
        <w:t>15</w:t>
      </w:r>
      <w:r w:rsidR="001623B7">
        <w:rPr>
          <w:szCs w:val="24"/>
        </w:rPr>
        <w:t>9</w:t>
      </w:r>
      <w:r w:rsidRPr="001832E7">
        <w:rPr>
          <w:szCs w:val="24"/>
        </w:rPr>
        <w:t>;</w:t>
      </w:r>
    </w:p>
    <w:p w14:paraId="0489C07F" w14:textId="1FB85092" w:rsidR="002B048F" w:rsidRPr="001832E7" w:rsidRDefault="002B048F" w:rsidP="00FF37A0">
      <w:pPr>
        <w:pStyle w:val="Akapitzlist"/>
        <w:numPr>
          <w:ilvl w:val="0"/>
          <w:numId w:val="14"/>
        </w:numPr>
        <w:spacing w:after="0"/>
        <w:rPr>
          <w:szCs w:val="24"/>
        </w:rPr>
      </w:pPr>
      <w:r w:rsidRPr="001832E7">
        <w:rPr>
          <w:szCs w:val="24"/>
        </w:rPr>
        <w:t xml:space="preserve">łączna liczba punktów ECTS, którą student musi uzyskać w ramach zajęć </w:t>
      </w:r>
      <w:r w:rsidR="00875BF5">
        <w:rPr>
          <w:szCs w:val="24"/>
        </w:rPr>
        <w:br/>
      </w:r>
      <w:r w:rsidRPr="001832E7">
        <w:rPr>
          <w:szCs w:val="24"/>
        </w:rPr>
        <w:t xml:space="preserve">o charakterze praktycznym, w tym zajęć laboratoryjnych i projektowych: </w:t>
      </w:r>
      <w:r w:rsidR="00E94468">
        <w:rPr>
          <w:szCs w:val="24"/>
        </w:rPr>
        <w:t>143</w:t>
      </w:r>
      <w:r w:rsidRPr="001832E7">
        <w:rPr>
          <w:szCs w:val="24"/>
        </w:rPr>
        <w:t>;</w:t>
      </w:r>
    </w:p>
    <w:p w14:paraId="33AA84E8" w14:textId="5D35D088" w:rsidR="002B048F" w:rsidRPr="001832E7" w:rsidRDefault="002B048F" w:rsidP="00FF37A0">
      <w:pPr>
        <w:pStyle w:val="Akapitzlist"/>
        <w:numPr>
          <w:ilvl w:val="0"/>
          <w:numId w:val="14"/>
        </w:numPr>
        <w:spacing w:after="0"/>
        <w:rPr>
          <w:szCs w:val="24"/>
        </w:rPr>
      </w:pPr>
      <w:r w:rsidRPr="001832E7">
        <w:rPr>
          <w:szCs w:val="24"/>
        </w:rPr>
        <w:t xml:space="preserve">minimalna liczba punktów ECTS, którą student musi uzyskać realizując moduły kształcenia w zakresie zajęć ogólnouczelnianych lub na innym kierunku studiów: </w:t>
      </w:r>
      <w:r w:rsidR="000F5A0F">
        <w:rPr>
          <w:szCs w:val="24"/>
        </w:rPr>
        <w:t>program nie przewiduje.</w:t>
      </w:r>
    </w:p>
    <w:p w14:paraId="3A2768DA" w14:textId="0017C327" w:rsidR="008808AE" w:rsidRPr="0017145D" w:rsidRDefault="002B048F" w:rsidP="000F5A0F">
      <w:pPr>
        <w:pStyle w:val="Akapitzlist"/>
        <w:numPr>
          <w:ilvl w:val="0"/>
          <w:numId w:val="14"/>
        </w:numPr>
        <w:spacing w:after="0"/>
        <w:rPr>
          <w:szCs w:val="24"/>
        </w:rPr>
      </w:pPr>
      <w:r w:rsidRPr="001832E7">
        <w:rPr>
          <w:szCs w:val="24"/>
        </w:rPr>
        <w:t>procentowy udział liczby punktów ECTS dla każde</w:t>
      </w:r>
      <w:r w:rsidR="00777A5F">
        <w:rPr>
          <w:szCs w:val="24"/>
        </w:rPr>
        <w:t>j</w:t>
      </w:r>
      <w:r w:rsidRPr="001832E7">
        <w:rPr>
          <w:szCs w:val="24"/>
        </w:rPr>
        <w:t xml:space="preserve"> z </w:t>
      </w:r>
      <w:r w:rsidR="00777A5F">
        <w:rPr>
          <w:szCs w:val="24"/>
        </w:rPr>
        <w:t>dziedzin</w:t>
      </w:r>
      <w:r w:rsidRPr="001832E7">
        <w:rPr>
          <w:szCs w:val="24"/>
        </w:rPr>
        <w:t xml:space="preserve"> kształcenia, jeśli program kształcenia na danym kierunku jest przyporządkowany do więcej niż jedne</w:t>
      </w:r>
      <w:r w:rsidR="00777A5F">
        <w:rPr>
          <w:szCs w:val="24"/>
        </w:rPr>
        <w:t>j</w:t>
      </w:r>
      <w:r w:rsidRPr="001832E7">
        <w:rPr>
          <w:szCs w:val="24"/>
        </w:rPr>
        <w:t xml:space="preserve"> </w:t>
      </w:r>
      <w:r w:rsidR="00777A5F">
        <w:rPr>
          <w:szCs w:val="24"/>
        </w:rPr>
        <w:t>dziedziny</w:t>
      </w:r>
      <w:r w:rsidRPr="001832E7">
        <w:rPr>
          <w:szCs w:val="24"/>
        </w:rPr>
        <w:t xml:space="preserve"> kształcenia</w:t>
      </w:r>
      <w:r w:rsidR="000F5A0F">
        <w:rPr>
          <w:szCs w:val="24"/>
        </w:rPr>
        <w:t xml:space="preserve"> (</w:t>
      </w:r>
      <w:r w:rsidR="00777A5F">
        <w:rPr>
          <w:szCs w:val="24"/>
        </w:rPr>
        <w:t>dziedzina nauk społecznych 100%).</w:t>
      </w:r>
      <w:r w:rsidRPr="001832E7">
        <w:rPr>
          <w:szCs w:val="24"/>
        </w:rPr>
        <w:t xml:space="preserve"> </w:t>
      </w:r>
    </w:p>
    <w:p w14:paraId="360833F2" w14:textId="77777777" w:rsidR="00665CA4" w:rsidRDefault="00665CA4" w:rsidP="000F5A0F">
      <w:pPr>
        <w:rPr>
          <w:b/>
          <w:szCs w:val="24"/>
        </w:rPr>
      </w:pPr>
    </w:p>
    <w:p w14:paraId="200C3B4F" w14:textId="77777777" w:rsidR="000F5A0F" w:rsidRDefault="000F5A0F" w:rsidP="000F5A0F">
      <w:pPr>
        <w:rPr>
          <w:b/>
          <w:szCs w:val="24"/>
        </w:rPr>
      </w:pPr>
      <w:r>
        <w:rPr>
          <w:b/>
          <w:szCs w:val="24"/>
        </w:rPr>
        <w:t>18</w:t>
      </w:r>
      <w:r w:rsidRPr="009539FC">
        <w:rPr>
          <w:b/>
          <w:szCs w:val="24"/>
        </w:rPr>
        <w:t>. Opis procesu prowadzącego do uzyskania efektów uczenia się, w tym:</w:t>
      </w:r>
    </w:p>
    <w:p w14:paraId="104BF6C8" w14:textId="77777777" w:rsidR="000F5A0F" w:rsidRDefault="000F5A0F" w:rsidP="000F5A0F">
      <w:pPr>
        <w:ind w:left="426"/>
        <w:rPr>
          <w:b/>
          <w:szCs w:val="24"/>
        </w:rPr>
      </w:pPr>
      <w:r w:rsidRPr="009539FC">
        <w:rPr>
          <w:b/>
          <w:szCs w:val="24"/>
        </w:rPr>
        <w:t>a) Opis poszczególnych przedmiotów lub modułów procesu kształcenia, zgodny z wymogami obowiązującymi w tym zakresie w Uniwersytecie Łódzkim, wraz z przypisanymi do nich punktami ECTS oraz sposoby weryfikacji i oceny osiągania przez studenta zakładanych efektów uczenia się</w:t>
      </w:r>
    </w:p>
    <w:p w14:paraId="0DC1BE9A" w14:textId="6E83AC35" w:rsidR="00032EBB" w:rsidRDefault="000F5A0F" w:rsidP="00032EBB">
      <w:pPr>
        <w:ind w:left="426"/>
        <w:rPr>
          <w:szCs w:val="24"/>
        </w:rPr>
      </w:pPr>
      <w:r w:rsidRPr="004F59F6">
        <w:rPr>
          <w:szCs w:val="24"/>
        </w:rPr>
        <w:t xml:space="preserve">Weryfikacja osiągania przez studenta zakładanych efektów </w:t>
      </w:r>
      <w:r>
        <w:rPr>
          <w:szCs w:val="24"/>
        </w:rPr>
        <w:t>uczenia się</w:t>
      </w:r>
      <w:r w:rsidRPr="004F59F6">
        <w:rPr>
          <w:szCs w:val="24"/>
        </w:rPr>
        <w:t xml:space="preserve"> następuje w formie egzaminów i zaliczeń, zgodnie z planem studiów. Sposoby weryfikacji i oceny osiągania efektów  uczenia się właściwe dla przyjętych na </w:t>
      </w:r>
      <w:r>
        <w:rPr>
          <w:szCs w:val="24"/>
        </w:rPr>
        <w:t>WSMiP UŁ</w:t>
      </w:r>
      <w:r w:rsidRPr="004F59F6">
        <w:rPr>
          <w:szCs w:val="24"/>
        </w:rPr>
        <w:t xml:space="preserve"> form zajęć ogólnie opisane </w:t>
      </w:r>
      <w:r w:rsidRPr="004F59F6">
        <w:rPr>
          <w:szCs w:val="24"/>
        </w:rPr>
        <w:lastRenderedPageBreak/>
        <w:t>są w „Systemie określania wartości punktowej ECTS dla przedmiotów” a szczegółowo (ich zakres i kryteria)  określane są w sylabusach dla poszczególnych przedmiotów i modułów objętych planem studiów i uwzględniają specyfikę tych zajęć. Sylabusy dostępne są</w:t>
      </w:r>
      <w:r>
        <w:rPr>
          <w:szCs w:val="24"/>
        </w:rPr>
        <w:t xml:space="preserve"> w katalogu przedmiotów USOS. </w:t>
      </w:r>
      <w:r w:rsidRPr="00E37325">
        <w:rPr>
          <w:szCs w:val="24"/>
        </w:rPr>
        <w:t xml:space="preserve">W sylabusach przedmiotów określony został procentowy udział poszczególnych komponentów oceny osiągniętych efektów </w:t>
      </w:r>
      <w:r>
        <w:rPr>
          <w:szCs w:val="24"/>
        </w:rPr>
        <w:t>uczenia się</w:t>
      </w:r>
      <w:r w:rsidRPr="00E37325">
        <w:rPr>
          <w:szCs w:val="24"/>
        </w:rPr>
        <w:t xml:space="preserve"> oraz metody oceniania. </w:t>
      </w:r>
    </w:p>
    <w:p w14:paraId="14E13AFE" w14:textId="1B5FC136" w:rsidR="000F5A0F" w:rsidRPr="00834789" w:rsidRDefault="000F5A0F" w:rsidP="000F5A0F">
      <w:pPr>
        <w:ind w:left="426"/>
        <w:rPr>
          <w:szCs w:val="24"/>
        </w:rPr>
      </w:pPr>
      <w:r w:rsidRPr="009539FC">
        <w:rPr>
          <w:b/>
          <w:szCs w:val="24"/>
        </w:rPr>
        <w:t>b) Tabela określająca relacje między efektami kierunkowymi a efektami uczenia się zdefiniowanymi dla poszczególnych przedmiotów lub modułów procesu kształcenia</w:t>
      </w:r>
      <w:r>
        <w:rPr>
          <w:b/>
          <w:szCs w:val="24"/>
        </w:rPr>
        <w:t xml:space="preserve">: </w:t>
      </w:r>
      <w:r w:rsidRPr="00834789">
        <w:rPr>
          <w:szCs w:val="24"/>
        </w:rPr>
        <w:t>Załącznik nr 2</w:t>
      </w:r>
      <w:r w:rsidR="00F12EA1">
        <w:rPr>
          <w:szCs w:val="24"/>
        </w:rPr>
        <w:t>.</w:t>
      </w:r>
    </w:p>
    <w:p w14:paraId="1FA0EBA1" w14:textId="77777777" w:rsidR="000F5A0F" w:rsidRDefault="000F5A0F" w:rsidP="000F5A0F">
      <w:pPr>
        <w:ind w:left="360"/>
        <w:rPr>
          <w:szCs w:val="24"/>
        </w:rPr>
      </w:pPr>
      <w:r w:rsidRPr="009539FC">
        <w:rPr>
          <w:b/>
          <w:szCs w:val="24"/>
        </w:rPr>
        <w:t>c) Wymiar, zasady i formy odbywania praktyk zawodowych</w:t>
      </w:r>
      <w:r w:rsidRPr="009539FC">
        <w:rPr>
          <w:szCs w:val="24"/>
        </w:rPr>
        <w:t xml:space="preserve"> </w:t>
      </w:r>
    </w:p>
    <w:p w14:paraId="7B7C52A8" w14:textId="3D549388" w:rsidR="000F5A0F" w:rsidRPr="00B726B4" w:rsidRDefault="000F5A0F" w:rsidP="000F5A0F">
      <w:pPr>
        <w:ind w:left="360"/>
        <w:rPr>
          <w:szCs w:val="24"/>
        </w:rPr>
      </w:pPr>
      <w:r w:rsidRPr="00B726B4">
        <w:rPr>
          <w:szCs w:val="24"/>
        </w:rPr>
        <w:t xml:space="preserve">Studenci studiów </w:t>
      </w:r>
      <w:r>
        <w:rPr>
          <w:szCs w:val="24"/>
        </w:rPr>
        <w:t>International marketing</w:t>
      </w:r>
      <w:r w:rsidRPr="00B726B4">
        <w:rPr>
          <w:szCs w:val="24"/>
        </w:rPr>
        <w:t xml:space="preserve"> są zobowiązani do odbycia praktyki zawodowej. Praktyka zawodowa w wymiarze 6 miesięcy jest realizowana w trybie ciągłym w trakcie trwania </w:t>
      </w:r>
      <w:r w:rsidR="00126313">
        <w:rPr>
          <w:szCs w:val="24"/>
        </w:rPr>
        <w:t>piątego semestru zgodnie</w:t>
      </w:r>
      <w:r w:rsidRPr="00B726B4">
        <w:rPr>
          <w:szCs w:val="24"/>
        </w:rPr>
        <w:t xml:space="preserve"> z regulaminem praktyk.</w:t>
      </w:r>
      <w:r w:rsidR="004E015E" w:rsidRPr="004E015E">
        <w:t xml:space="preserve"> </w:t>
      </w:r>
      <w:r w:rsidRPr="00B726B4">
        <w:rPr>
          <w:szCs w:val="24"/>
        </w:rPr>
        <w:t>Formalnego rozliczenia praktyki dokonuje się</w:t>
      </w:r>
      <w:r w:rsidR="00766F0D">
        <w:rPr>
          <w:szCs w:val="24"/>
        </w:rPr>
        <w:t xml:space="preserve"> również</w:t>
      </w:r>
      <w:r w:rsidRPr="00B726B4">
        <w:rPr>
          <w:szCs w:val="24"/>
        </w:rPr>
        <w:t xml:space="preserve"> w semestrze piątym.</w:t>
      </w:r>
    </w:p>
    <w:p w14:paraId="6B7BE8B2" w14:textId="77777777" w:rsidR="000F5A0F" w:rsidRDefault="000F5A0F" w:rsidP="000F5A0F">
      <w:pPr>
        <w:ind w:left="426"/>
        <w:rPr>
          <w:b/>
          <w:szCs w:val="24"/>
        </w:rPr>
      </w:pPr>
      <w:r w:rsidRPr="009539FC">
        <w:rPr>
          <w:b/>
          <w:szCs w:val="24"/>
        </w:rPr>
        <w:t>d) Zajęcia przygotowujące do prowadzenia badań / zapewniające studentom udział w badaniach</w:t>
      </w:r>
    </w:p>
    <w:p w14:paraId="0B9AE3A3" w14:textId="0A0ADD24" w:rsidR="000F5A0F" w:rsidRPr="00952746" w:rsidRDefault="000F5A0F" w:rsidP="000F5A0F">
      <w:pPr>
        <w:ind w:left="426"/>
        <w:rPr>
          <w:szCs w:val="24"/>
        </w:rPr>
      </w:pPr>
      <w:r w:rsidRPr="00952746">
        <w:rPr>
          <w:szCs w:val="24"/>
        </w:rPr>
        <w:t>Przygotowanie studentów do prowadzenia badań naukowych</w:t>
      </w:r>
      <w:r>
        <w:rPr>
          <w:szCs w:val="24"/>
        </w:rPr>
        <w:t>, mimo praktycznego profilu kierunku,</w:t>
      </w:r>
      <w:r w:rsidRPr="00952746">
        <w:rPr>
          <w:szCs w:val="24"/>
        </w:rPr>
        <w:t xml:space="preserve"> </w:t>
      </w:r>
      <w:r>
        <w:rPr>
          <w:szCs w:val="24"/>
        </w:rPr>
        <w:t>realizowane</w:t>
      </w:r>
      <w:r w:rsidRPr="00952746">
        <w:rPr>
          <w:szCs w:val="24"/>
        </w:rPr>
        <w:t xml:space="preserve"> jest przede wszystkim w ramach seminariów dyplomowych </w:t>
      </w:r>
      <w:r w:rsidR="001E4787">
        <w:rPr>
          <w:szCs w:val="24"/>
        </w:rPr>
        <w:br/>
      </w:r>
      <w:r w:rsidRPr="00952746">
        <w:rPr>
          <w:szCs w:val="24"/>
        </w:rPr>
        <w:t>i konwersatoriów</w:t>
      </w:r>
      <w:r>
        <w:rPr>
          <w:szCs w:val="24"/>
        </w:rPr>
        <w:t>.</w:t>
      </w:r>
      <w:r w:rsidRPr="00952746">
        <w:rPr>
          <w:szCs w:val="24"/>
        </w:rPr>
        <w:t xml:space="preserve"> </w:t>
      </w:r>
    </w:p>
    <w:p w14:paraId="501B9824" w14:textId="77777777" w:rsidR="000F5A0F" w:rsidRDefault="000F5A0F" w:rsidP="000F5A0F">
      <w:pPr>
        <w:ind w:left="426"/>
        <w:rPr>
          <w:szCs w:val="24"/>
        </w:rPr>
      </w:pPr>
      <w:r w:rsidRPr="009539FC">
        <w:rPr>
          <w:b/>
          <w:szCs w:val="24"/>
        </w:rPr>
        <w:t>e) Wykaz i wymiar szkoleń obowiązkowych</w:t>
      </w:r>
      <w:r w:rsidRPr="009539FC">
        <w:rPr>
          <w:szCs w:val="24"/>
        </w:rPr>
        <w:t xml:space="preserve"> </w:t>
      </w:r>
    </w:p>
    <w:p w14:paraId="4DA87232" w14:textId="77777777" w:rsidR="000F5A0F" w:rsidRPr="00E37325" w:rsidRDefault="000F5A0F" w:rsidP="000F5A0F">
      <w:pPr>
        <w:ind w:left="426"/>
        <w:rPr>
          <w:szCs w:val="24"/>
        </w:rPr>
      </w:pPr>
      <w:r w:rsidRPr="00E37325">
        <w:rPr>
          <w:szCs w:val="24"/>
        </w:rPr>
        <w:t xml:space="preserve">Student na I semestrze studiów pierwszego stopnia ma obowiązek odbyć następujące szkolenia: </w:t>
      </w:r>
    </w:p>
    <w:p w14:paraId="5231CF31" w14:textId="77777777" w:rsidR="000F5A0F" w:rsidRPr="00E37325" w:rsidRDefault="000F5A0F" w:rsidP="000F5A0F">
      <w:pPr>
        <w:ind w:left="426" w:hanging="284"/>
        <w:rPr>
          <w:szCs w:val="24"/>
        </w:rPr>
      </w:pPr>
      <w:r w:rsidRPr="00E37325">
        <w:rPr>
          <w:szCs w:val="24"/>
        </w:rPr>
        <w:t xml:space="preserve"> Szkolenie z zakresu bezpieczeństwa i higieny pracy oraz ochrony przeciwpożarowej, dla studentów rozpoczynających studia I stopnia, zgodnie z Zarządzeniem Rektora UŁ nr 155 z dn. 28.09.2012 r.;  </w:t>
      </w:r>
    </w:p>
    <w:p w14:paraId="5BE65B46" w14:textId="2AA652D6" w:rsidR="000F5A0F" w:rsidRPr="00E37325" w:rsidRDefault="000F5A0F" w:rsidP="000F5A0F">
      <w:pPr>
        <w:ind w:left="426" w:hanging="284"/>
        <w:rPr>
          <w:szCs w:val="24"/>
        </w:rPr>
      </w:pPr>
      <w:r w:rsidRPr="00E37325">
        <w:rPr>
          <w:szCs w:val="24"/>
        </w:rPr>
        <w:t>Szkolenie w zakresie prawa autorskiego</w:t>
      </w:r>
      <w:r w:rsidR="0017145D">
        <w:rPr>
          <w:szCs w:val="24"/>
        </w:rPr>
        <w:t>;</w:t>
      </w:r>
    </w:p>
    <w:p w14:paraId="2F48696B" w14:textId="773F7FF2" w:rsidR="00AC080D" w:rsidRDefault="000F5A0F" w:rsidP="000F5A0F">
      <w:pPr>
        <w:ind w:left="426" w:hanging="284"/>
        <w:rPr>
          <w:szCs w:val="24"/>
        </w:rPr>
      </w:pPr>
      <w:r w:rsidRPr="00E37325">
        <w:rPr>
          <w:i/>
          <w:szCs w:val="24"/>
        </w:rPr>
        <w:lastRenderedPageBreak/>
        <w:t>Szkolenie biblioteczne</w:t>
      </w:r>
      <w:r w:rsidRPr="00E37325">
        <w:rPr>
          <w:szCs w:val="24"/>
        </w:rPr>
        <w:t xml:space="preserve"> w Bibliotece Uniwersytetu Łódzkiego dla studentów I roku, realizowane w dwóch pierwszych miesiącach nauki. Szkolenie to dostarcza studentom praktycznych umiejętności korzystania z bogatych i różnorodnych zbiorów Biblioteki UŁ oraz bibliotek wydziałowych. Szkolenie to przybliża terminologię stosowaną w katalogach bibliotecznych, objaśnia procedury biblioteczne (od zapisu do biblioteki, poprzez wyszukiwanie, po korzystanie ze zbiorów), prezentuje tradycyjne i elektroniczne zasoby biblioteczne.</w:t>
      </w:r>
    </w:p>
    <w:p w14:paraId="0F70D8F2" w14:textId="2E0901B5" w:rsidR="00AC080D" w:rsidRDefault="00AC080D" w:rsidP="00AC080D">
      <w:pPr>
        <w:ind w:left="-284" w:right="-567"/>
        <w:rPr>
          <w:szCs w:val="24"/>
        </w:rPr>
      </w:pPr>
      <w:r>
        <w:rPr>
          <w:szCs w:val="24"/>
        </w:rPr>
        <w:br w:type="column"/>
      </w:r>
      <w:bookmarkStart w:id="11" w:name="_Hlk10283573"/>
      <w:r>
        <w:rPr>
          <w:szCs w:val="24"/>
        </w:rPr>
        <w:lastRenderedPageBreak/>
        <w:t>Załącznik nr 1 (Plan studiów)</w:t>
      </w:r>
      <w:bookmarkEnd w:id="11"/>
    </w:p>
    <w:p w14:paraId="2A934DFA" w14:textId="397082C3" w:rsidR="00BC55D6" w:rsidRDefault="00CD33C2" w:rsidP="00AC080D">
      <w:pPr>
        <w:ind w:left="-284" w:right="-567"/>
        <w:rPr>
          <w:szCs w:val="24"/>
        </w:rPr>
      </w:pPr>
      <w:r w:rsidRPr="00CD33C2">
        <w:rPr>
          <w:noProof/>
          <w:lang w:eastAsia="pl-PL"/>
        </w:rPr>
        <w:drawing>
          <wp:inline distT="0" distB="0" distL="0" distR="0" wp14:anchorId="7B18FAA9" wp14:editId="1C7FBEF5">
            <wp:extent cx="5760720" cy="5790565"/>
            <wp:effectExtent l="0" t="0" r="0" b="635"/>
            <wp:docPr id="1342" name="Obraz 1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A4C76" w14:textId="77777777" w:rsidR="00AC080D" w:rsidRDefault="00AC080D" w:rsidP="00AC080D">
      <w:pPr>
        <w:spacing w:line="276" w:lineRule="auto"/>
        <w:rPr>
          <w:szCs w:val="24"/>
        </w:rPr>
      </w:pPr>
      <w:r>
        <w:rPr>
          <w:szCs w:val="24"/>
        </w:rPr>
        <w:br w:type="column"/>
      </w:r>
      <w:bookmarkStart w:id="12" w:name="_Hlk10283748"/>
      <w:r>
        <w:rPr>
          <w:szCs w:val="24"/>
        </w:rPr>
        <w:lastRenderedPageBreak/>
        <w:t>Załącznik nr 2 (</w:t>
      </w:r>
      <w:r w:rsidRPr="00834789">
        <w:rPr>
          <w:szCs w:val="24"/>
        </w:rPr>
        <w:t>Tabela określająca relacje między efektami kierunkowymi a efektami uczenia się zdefiniowanymi dla poszczególnych przedmiotów lub modułów procesu kształcenia</w:t>
      </w:r>
      <w:r>
        <w:rPr>
          <w:szCs w:val="24"/>
        </w:rPr>
        <w:t>)</w:t>
      </w:r>
    </w:p>
    <w:bookmarkEnd w:id="12"/>
    <w:p w14:paraId="5EB9C73D" w14:textId="2E7FB446" w:rsidR="000F5A0F" w:rsidRPr="00E37325" w:rsidRDefault="0005086A" w:rsidP="00AC080D">
      <w:pPr>
        <w:ind w:left="-284" w:right="-567"/>
        <w:rPr>
          <w:szCs w:val="24"/>
        </w:rPr>
      </w:pPr>
      <w:r w:rsidRPr="0005086A">
        <w:rPr>
          <w:noProof/>
          <w:szCs w:val="24"/>
          <w:lang w:eastAsia="pl-PL"/>
        </w:rPr>
        <w:drawing>
          <wp:inline distT="0" distB="0" distL="0" distR="0" wp14:anchorId="7433A90F" wp14:editId="75A5D01F">
            <wp:extent cx="5760720" cy="318897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A0F" w:rsidRPr="00E37325" w:rsidSect="00FD51EA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8810" w14:textId="77777777" w:rsidR="00750AD3" w:rsidRDefault="00750AD3">
      <w:pPr>
        <w:spacing w:after="0" w:line="240" w:lineRule="auto"/>
      </w:pPr>
      <w:r>
        <w:separator/>
      </w:r>
    </w:p>
  </w:endnote>
  <w:endnote w:type="continuationSeparator" w:id="0">
    <w:p w14:paraId="4221D32D" w14:textId="77777777" w:rsidR="00750AD3" w:rsidRDefault="0075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02BA" w14:textId="736C4F8D" w:rsidR="00DF14CF" w:rsidRPr="00C35B98" w:rsidRDefault="00DF14CF">
    <w:pPr>
      <w:pStyle w:val="Stopka"/>
      <w:jc w:val="right"/>
      <w:rPr>
        <w:sz w:val="23"/>
        <w:szCs w:val="23"/>
      </w:rPr>
    </w:pPr>
    <w:r w:rsidRPr="00C35B98">
      <w:rPr>
        <w:sz w:val="23"/>
        <w:szCs w:val="23"/>
      </w:rPr>
      <w:fldChar w:fldCharType="begin"/>
    </w:r>
    <w:r w:rsidRPr="00C35B98">
      <w:rPr>
        <w:sz w:val="23"/>
        <w:szCs w:val="23"/>
      </w:rPr>
      <w:instrText xml:space="preserve"> PAGE   \* MERGEFORMAT </w:instrText>
    </w:r>
    <w:r w:rsidRPr="00C35B98">
      <w:rPr>
        <w:sz w:val="23"/>
        <w:szCs w:val="23"/>
      </w:rPr>
      <w:fldChar w:fldCharType="separate"/>
    </w:r>
    <w:r w:rsidR="008B4BA6">
      <w:rPr>
        <w:noProof/>
        <w:sz w:val="23"/>
        <w:szCs w:val="23"/>
      </w:rPr>
      <w:t>2</w:t>
    </w:r>
    <w:r w:rsidRPr="00C35B98">
      <w:rPr>
        <w:sz w:val="23"/>
        <w:szCs w:val="23"/>
      </w:rPr>
      <w:fldChar w:fldCharType="end"/>
    </w:r>
  </w:p>
  <w:p w14:paraId="4C9A8A0A" w14:textId="77777777" w:rsidR="00DF14CF" w:rsidRPr="00C35B98" w:rsidRDefault="00DF14CF">
    <w:pPr>
      <w:pStyle w:val="Stopk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69F5" w14:textId="77777777" w:rsidR="00750AD3" w:rsidRDefault="00750AD3">
      <w:pPr>
        <w:spacing w:after="0" w:line="240" w:lineRule="auto"/>
      </w:pPr>
      <w:r>
        <w:separator/>
      </w:r>
    </w:p>
  </w:footnote>
  <w:footnote w:type="continuationSeparator" w:id="0">
    <w:p w14:paraId="129AB303" w14:textId="77777777" w:rsidR="00750AD3" w:rsidRDefault="00750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1CD0" w14:textId="11EF58D8" w:rsidR="00FD51EA" w:rsidRDefault="00FD51EA" w:rsidP="00FD51EA">
    <w:pPr>
      <w:pStyle w:val="Nagwek"/>
      <w:jc w:val="right"/>
    </w:pPr>
    <w:r w:rsidRPr="00E37325">
      <w:rPr>
        <w:b/>
        <w:noProof/>
        <w:szCs w:val="24"/>
        <w:lang w:eastAsia="pl-PL"/>
      </w:rPr>
      <w:drawing>
        <wp:inline distT="0" distB="0" distL="0" distR="0" wp14:anchorId="26300440" wp14:editId="1B1FE46B">
          <wp:extent cx="1714500" cy="783933"/>
          <wp:effectExtent l="0" t="0" r="0" b="0"/>
          <wp:docPr id="2" name="Obraz 2" descr="logo_wsmip_ul_h_p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_wsmip_ul_h_p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83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4B2C" w14:textId="64312B99" w:rsidR="008B4BA6" w:rsidRPr="008B4BA6" w:rsidRDefault="008B4BA6" w:rsidP="008B4BA6">
    <w:pPr>
      <w:suppressAutoHyphens/>
      <w:spacing w:line="276" w:lineRule="auto"/>
      <w:ind w:left="57" w:right="57"/>
      <w:jc w:val="right"/>
      <w:rPr>
        <w:rFonts w:eastAsia="Times New Roman"/>
        <w:b/>
        <w:i/>
        <w:snapToGrid w:val="0"/>
        <w:sz w:val="20"/>
        <w:szCs w:val="20"/>
      </w:rPr>
    </w:pPr>
    <w:r w:rsidRPr="008B4BA6">
      <w:rPr>
        <w:rFonts w:eastAsia="Times New Roman"/>
        <w:b/>
        <w:i/>
        <w:snapToGrid w:val="0"/>
        <w:sz w:val="20"/>
        <w:szCs w:val="20"/>
      </w:rPr>
      <w:t xml:space="preserve">Załącznik do uchwały nr </w:t>
    </w:r>
    <w:r>
      <w:rPr>
        <w:rFonts w:eastAsia="Times New Roman"/>
        <w:b/>
        <w:i/>
        <w:snapToGrid w:val="0"/>
        <w:sz w:val="20"/>
        <w:szCs w:val="20"/>
      </w:rPr>
      <w:t>583</w:t>
    </w:r>
    <w:r w:rsidRPr="008B4BA6">
      <w:rPr>
        <w:rFonts w:eastAsia="Times New Roman"/>
        <w:b/>
        <w:i/>
        <w:snapToGrid w:val="0"/>
        <w:sz w:val="20"/>
        <w:szCs w:val="20"/>
      </w:rPr>
      <w:t xml:space="preserve"> Senatu UŁ </w:t>
    </w:r>
    <w:r w:rsidRPr="008B4BA6">
      <w:rPr>
        <w:rFonts w:eastAsia="Times New Roman"/>
        <w:b/>
        <w:i/>
        <w:snapToGrid w:val="0"/>
        <w:sz w:val="20"/>
        <w:szCs w:val="20"/>
      </w:rPr>
      <w:br/>
      <w:t>z dnia 16 września 2019 r.</w:t>
    </w:r>
  </w:p>
  <w:p w14:paraId="7E55FDF8" w14:textId="77777777" w:rsidR="008B4BA6" w:rsidRDefault="008B4B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A23"/>
    <w:multiLevelType w:val="hybridMultilevel"/>
    <w:tmpl w:val="BD0CEF68"/>
    <w:lvl w:ilvl="0" w:tplc="92E4C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3E8C"/>
    <w:multiLevelType w:val="hybridMultilevel"/>
    <w:tmpl w:val="925C5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E5283"/>
    <w:multiLevelType w:val="hybridMultilevel"/>
    <w:tmpl w:val="4CCA6484"/>
    <w:lvl w:ilvl="0" w:tplc="92E4C5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F6AC6"/>
    <w:multiLevelType w:val="hybridMultilevel"/>
    <w:tmpl w:val="839684D4"/>
    <w:lvl w:ilvl="0" w:tplc="1784874A">
      <w:start w:val="14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83031"/>
    <w:multiLevelType w:val="multilevel"/>
    <w:tmpl w:val="BECAFB3E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1E2F251C"/>
    <w:multiLevelType w:val="hybridMultilevel"/>
    <w:tmpl w:val="21A407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684BC6"/>
    <w:multiLevelType w:val="hybridMultilevel"/>
    <w:tmpl w:val="EB3602B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53732E"/>
    <w:multiLevelType w:val="multilevel"/>
    <w:tmpl w:val="028E731A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27911012"/>
    <w:multiLevelType w:val="hybridMultilevel"/>
    <w:tmpl w:val="96828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C1EF5"/>
    <w:multiLevelType w:val="hybridMultilevel"/>
    <w:tmpl w:val="A3486E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336C8D"/>
    <w:multiLevelType w:val="hybridMultilevel"/>
    <w:tmpl w:val="6A7A6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85620"/>
    <w:multiLevelType w:val="hybridMultilevel"/>
    <w:tmpl w:val="D4241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95EC4"/>
    <w:multiLevelType w:val="hybridMultilevel"/>
    <w:tmpl w:val="FB0E0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912B2"/>
    <w:multiLevelType w:val="hybridMultilevel"/>
    <w:tmpl w:val="F6782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D52DF"/>
    <w:multiLevelType w:val="hybridMultilevel"/>
    <w:tmpl w:val="F24CFF04"/>
    <w:lvl w:ilvl="0" w:tplc="65DC12E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10468"/>
    <w:multiLevelType w:val="hybridMultilevel"/>
    <w:tmpl w:val="7FEE2C1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FF531A"/>
    <w:multiLevelType w:val="hybridMultilevel"/>
    <w:tmpl w:val="8D9E84C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4352B9F"/>
    <w:multiLevelType w:val="hybridMultilevel"/>
    <w:tmpl w:val="49AA7D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0F555C"/>
    <w:multiLevelType w:val="hybridMultilevel"/>
    <w:tmpl w:val="D9809C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24953"/>
    <w:multiLevelType w:val="hybridMultilevel"/>
    <w:tmpl w:val="4D6CA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B04A2"/>
    <w:multiLevelType w:val="hybridMultilevel"/>
    <w:tmpl w:val="9DD683D4"/>
    <w:lvl w:ilvl="0" w:tplc="9DDED0C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740D0"/>
    <w:multiLevelType w:val="hybridMultilevel"/>
    <w:tmpl w:val="B6BA90D8"/>
    <w:lvl w:ilvl="0" w:tplc="25AA681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92C07"/>
    <w:multiLevelType w:val="hybridMultilevel"/>
    <w:tmpl w:val="A84E3DBE"/>
    <w:lvl w:ilvl="0" w:tplc="2362E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A9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525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C4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4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DED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26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0D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BEE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348EB"/>
    <w:multiLevelType w:val="hybridMultilevel"/>
    <w:tmpl w:val="37422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F7E6A"/>
    <w:multiLevelType w:val="hybridMultilevel"/>
    <w:tmpl w:val="07DCF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95898"/>
    <w:multiLevelType w:val="hybridMultilevel"/>
    <w:tmpl w:val="BD0CEF68"/>
    <w:lvl w:ilvl="0" w:tplc="92E4C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A3845"/>
    <w:multiLevelType w:val="hybridMultilevel"/>
    <w:tmpl w:val="9904CF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54CB0"/>
    <w:multiLevelType w:val="hybridMultilevel"/>
    <w:tmpl w:val="BD0CEF68"/>
    <w:lvl w:ilvl="0" w:tplc="92E4C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6"/>
  </w:num>
  <w:num w:numId="4">
    <w:abstractNumId w:val="3"/>
  </w:num>
  <w:num w:numId="5">
    <w:abstractNumId w:val="12"/>
  </w:num>
  <w:num w:numId="6">
    <w:abstractNumId w:val="11"/>
  </w:num>
  <w:num w:numId="7">
    <w:abstractNumId w:val="13"/>
  </w:num>
  <w:num w:numId="8">
    <w:abstractNumId w:val="8"/>
  </w:num>
  <w:num w:numId="9">
    <w:abstractNumId w:val="23"/>
  </w:num>
  <w:num w:numId="10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9"/>
  </w:num>
  <w:num w:numId="13">
    <w:abstractNumId w:val="18"/>
  </w:num>
  <w:num w:numId="14">
    <w:abstractNumId w:val="26"/>
  </w:num>
  <w:num w:numId="15">
    <w:abstractNumId w:val="14"/>
  </w:num>
  <w:num w:numId="16">
    <w:abstractNumId w:val="22"/>
  </w:num>
  <w:num w:numId="17">
    <w:abstractNumId w:val="5"/>
  </w:num>
  <w:num w:numId="18">
    <w:abstractNumId w:val="9"/>
  </w:num>
  <w:num w:numId="19">
    <w:abstractNumId w:val="15"/>
  </w:num>
  <w:num w:numId="20">
    <w:abstractNumId w:val="10"/>
  </w:num>
  <w:num w:numId="21">
    <w:abstractNumId w:val="25"/>
  </w:num>
  <w:num w:numId="22">
    <w:abstractNumId w:val="24"/>
  </w:num>
  <w:num w:numId="23">
    <w:abstractNumId w:val="17"/>
  </w:num>
  <w:num w:numId="24">
    <w:abstractNumId w:val="20"/>
  </w:num>
  <w:num w:numId="25">
    <w:abstractNumId w:val="7"/>
  </w:num>
  <w:num w:numId="26">
    <w:abstractNumId w:val="0"/>
  </w:num>
  <w:num w:numId="27">
    <w:abstractNumId w:val="4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8F"/>
    <w:rsid w:val="00007023"/>
    <w:rsid w:val="000113A4"/>
    <w:rsid w:val="000217A9"/>
    <w:rsid w:val="000249E9"/>
    <w:rsid w:val="000303B1"/>
    <w:rsid w:val="00032EBB"/>
    <w:rsid w:val="0005086A"/>
    <w:rsid w:val="00065EBB"/>
    <w:rsid w:val="00071924"/>
    <w:rsid w:val="00084B94"/>
    <w:rsid w:val="0008656F"/>
    <w:rsid w:val="00097FAB"/>
    <w:rsid w:val="000F5A0F"/>
    <w:rsid w:val="000F79DB"/>
    <w:rsid w:val="0010027C"/>
    <w:rsid w:val="00105573"/>
    <w:rsid w:val="0011434E"/>
    <w:rsid w:val="00126313"/>
    <w:rsid w:val="00137B1C"/>
    <w:rsid w:val="00150591"/>
    <w:rsid w:val="00162038"/>
    <w:rsid w:val="001623B7"/>
    <w:rsid w:val="00162DF5"/>
    <w:rsid w:val="00166800"/>
    <w:rsid w:val="0017145D"/>
    <w:rsid w:val="001832E7"/>
    <w:rsid w:val="00196B5A"/>
    <w:rsid w:val="001A0654"/>
    <w:rsid w:val="001A5ACD"/>
    <w:rsid w:val="001B02DF"/>
    <w:rsid w:val="001B146E"/>
    <w:rsid w:val="001B4791"/>
    <w:rsid w:val="001D5F80"/>
    <w:rsid w:val="001E11B3"/>
    <w:rsid w:val="001E4787"/>
    <w:rsid w:val="0022586D"/>
    <w:rsid w:val="00230513"/>
    <w:rsid w:val="002340E2"/>
    <w:rsid w:val="00250FF6"/>
    <w:rsid w:val="00261B2E"/>
    <w:rsid w:val="00271CFB"/>
    <w:rsid w:val="00273146"/>
    <w:rsid w:val="00273953"/>
    <w:rsid w:val="002A57BF"/>
    <w:rsid w:val="002A6B09"/>
    <w:rsid w:val="002B048F"/>
    <w:rsid w:val="002C1000"/>
    <w:rsid w:val="002C1D44"/>
    <w:rsid w:val="002E74AD"/>
    <w:rsid w:val="002F1A0B"/>
    <w:rsid w:val="002F59C2"/>
    <w:rsid w:val="00303C36"/>
    <w:rsid w:val="00304E53"/>
    <w:rsid w:val="0031106C"/>
    <w:rsid w:val="00313600"/>
    <w:rsid w:val="003136EA"/>
    <w:rsid w:val="003274C3"/>
    <w:rsid w:val="00334288"/>
    <w:rsid w:val="00342235"/>
    <w:rsid w:val="003531AE"/>
    <w:rsid w:val="00356EB4"/>
    <w:rsid w:val="0036274D"/>
    <w:rsid w:val="003822DA"/>
    <w:rsid w:val="0038540C"/>
    <w:rsid w:val="00395A0C"/>
    <w:rsid w:val="003B24F2"/>
    <w:rsid w:val="003C469E"/>
    <w:rsid w:val="003E1E33"/>
    <w:rsid w:val="003E2286"/>
    <w:rsid w:val="003E6EAF"/>
    <w:rsid w:val="003E7243"/>
    <w:rsid w:val="003F3858"/>
    <w:rsid w:val="00412316"/>
    <w:rsid w:val="00427A24"/>
    <w:rsid w:val="00434CD2"/>
    <w:rsid w:val="00447B8F"/>
    <w:rsid w:val="004520D5"/>
    <w:rsid w:val="004534AE"/>
    <w:rsid w:val="00454CE9"/>
    <w:rsid w:val="0046079F"/>
    <w:rsid w:val="00461D00"/>
    <w:rsid w:val="00481BE3"/>
    <w:rsid w:val="00485903"/>
    <w:rsid w:val="00497978"/>
    <w:rsid w:val="004A40E1"/>
    <w:rsid w:val="004B7118"/>
    <w:rsid w:val="004E015E"/>
    <w:rsid w:val="00534E23"/>
    <w:rsid w:val="00535AC0"/>
    <w:rsid w:val="00545583"/>
    <w:rsid w:val="00555BD5"/>
    <w:rsid w:val="00560099"/>
    <w:rsid w:val="0057435F"/>
    <w:rsid w:val="005841F7"/>
    <w:rsid w:val="00590192"/>
    <w:rsid w:val="00590F75"/>
    <w:rsid w:val="005C010F"/>
    <w:rsid w:val="005C2AE0"/>
    <w:rsid w:val="005F6B79"/>
    <w:rsid w:val="006029EB"/>
    <w:rsid w:val="006073FF"/>
    <w:rsid w:val="00617E23"/>
    <w:rsid w:val="00644D2F"/>
    <w:rsid w:val="00650363"/>
    <w:rsid w:val="006571A6"/>
    <w:rsid w:val="00665CA4"/>
    <w:rsid w:val="0066729D"/>
    <w:rsid w:val="00670BB2"/>
    <w:rsid w:val="006744EF"/>
    <w:rsid w:val="00695AE3"/>
    <w:rsid w:val="006A57D8"/>
    <w:rsid w:val="006B3B53"/>
    <w:rsid w:val="006E3FC3"/>
    <w:rsid w:val="006F27C4"/>
    <w:rsid w:val="006F29A2"/>
    <w:rsid w:val="00701EA5"/>
    <w:rsid w:val="007343A0"/>
    <w:rsid w:val="00740E9B"/>
    <w:rsid w:val="00750AD3"/>
    <w:rsid w:val="007540BD"/>
    <w:rsid w:val="007543C7"/>
    <w:rsid w:val="00761904"/>
    <w:rsid w:val="00766F0D"/>
    <w:rsid w:val="00777A5F"/>
    <w:rsid w:val="007904CE"/>
    <w:rsid w:val="007966AC"/>
    <w:rsid w:val="007A1072"/>
    <w:rsid w:val="007C22FC"/>
    <w:rsid w:val="007D7935"/>
    <w:rsid w:val="007E6F0B"/>
    <w:rsid w:val="0080156A"/>
    <w:rsid w:val="00811CEC"/>
    <w:rsid w:val="008261DA"/>
    <w:rsid w:val="00827179"/>
    <w:rsid w:val="0084186C"/>
    <w:rsid w:val="00844D35"/>
    <w:rsid w:val="0085111A"/>
    <w:rsid w:val="00875BF5"/>
    <w:rsid w:val="008808AE"/>
    <w:rsid w:val="0088444B"/>
    <w:rsid w:val="00884918"/>
    <w:rsid w:val="00885B02"/>
    <w:rsid w:val="00897862"/>
    <w:rsid w:val="008B166E"/>
    <w:rsid w:val="008B4BA6"/>
    <w:rsid w:val="008C50C1"/>
    <w:rsid w:val="008E0821"/>
    <w:rsid w:val="008E5CC3"/>
    <w:rsid w:val="008F4C30"/>
    <w:rsid w:val="00902B1E"/>
    <w:rsid w:val="00912C6F"/>
    <w:rsid w:val="0092567E"/>
    <w:rsid w:val="00925EC6"/>
    <w:rsid w:val="00934A1D"/>
    <w:rsid w:val="00945811"/>
    <w:rsid w:val="00946CB9"/>
    <w:rsid w:val="0095270E"/>
    <w:rsid w:val="00972E49"/>
    <w:rsid w:val="00976A47"/>
    <w:rsid w:val="009A3A53"/>
    <w:rsid w:val="009B0B49"/>
    <w:rsid w:val="009B2772"/>
    <w:rsid w:val="009E429D"/>
    <w:rsid w:val="009F71B5"/>
    <w:rsid w:val="00A0313C"/>
    <w:rsid w:val="00A039AA"/>
    <w:rsid w:val="00A03CEA"/>
    <w:rsid w:val="00A13D86"/>
    <w:rsid w:val="00A25083"/>
    <w:rsid w:val="00A33DF7"/>
    <w:rsid w:val="00A43765"/>
    <w:rsid w:val="00A43F0C"/>
    <w:rsid w:val="00A445D7"/>
    <w:rsid w:val="00A46B50"/>
    <w:rsid w:val="00A562AA"/>
    <w:rsid w:val="00A673AE"/>
    <w:rsid w:val="00A74972"/>
    <w:rsid w:val="00AA5FE6"/>
    <w:rsid w:val="00AA6908"/>
    <w:rsid w:val="00AA7F05"/>
    <w:rsid w:val="00AC080D"/>
    <w:rsid w:val="00AC0C28"/>
    <w:rsid w:val="00AC1DA9"/>
    <w:rsid w:val="00AC6AAD"/>
    <w:rsid w:val="00AD5BDD"/>
    <w:rsid w:val="00AE0992"/>
    <w:rsid w:val="00AF236F"/>
    <w:rsid w:val="00AF2F5D"/>
    <w:rsid w:val="00B02273"/>
    <w:rsid w:val="00B04993"/>
    <w:rsid w:val="00B30EA4"/>
    <w:rsid w:val="00B314DD"/>
    <w:rsid w:val="00B5507A"/>
    <w:rsid w:val="00B61859"/>
    <w:rsid w:val="00B66E6D"/>
    <w:rsid w:val="00B73AD1"/>
    <w:rsid w:val="00B86001"/>
    <w:rsid w:val="00B959E3"/>
    <w:rsid w:val="00BA68B6"/>
    <w:rsid w:val="00BB411B"/>
    <w:rsid w:val="00BC3D84"/>
    <w:rsid w:val="00BC55D6"/>
    <w:rsid w:val="00BE0B5A"/>
    <w:rsid w:val="00BF023A"/>
    <w:rsid w:val="00BF3256"/>
    <w:rsid w:val="00BF34AA"/>
    <w:rsid w:val="00BF5355"/>
    <w:rsid w:val="00C123E1"/>
    <w:rsid w:val="00C30A43"/>
    <w:rsid w:val="00C42C1D"/>
    <w:rsid w:val="00C66C04"/>
    <w:rsid w:val="00C76AB2"/>
    <w:rsid w:val="00C96A46"/>
    <w:rsid w:val="00C97DA7"/>
    <w:rsid w:val="00CA08CF"/>
    <w:rsid w:val="00CB057C"/>
    <w:rsid w:val="00CB7AFE"/>
    <w:rsid w:val="00CC026B"/>
    <w:rsid w:val="00CD33C2"/>
    <w:rsid w:val="00CD4B1E"/>
    <w:rsid w:val="00CE2C30"/>
    <w:rsid w:val="00CE47B3"/>
    <w:rsid w:val="00CE7DAF"/>
    <w:rsid w:val="00CF441C"/>
    <w:rsid w:val="00D12085"/>
    <w:rsid w:val="00D14D96"/>
    <w:rsid w:val="00D44633"/>
    <w:rsid w:val="00D908CD"/>
    <w:rsid w:val="00DB36E5"/>
    <w:rsid w:val="00DD25C7"/>
    <w:rsid w:val="00DF14CF"/>
    <w:rsid w:val="00E33EA6"/>
    <w:rsid w:val="00E37B79"/>
    <w:rsid w:val="00E41F7C"/>
    <w:rsid w:val="00E43839"/>
    <w:rsid w:val="00E45507"/>
    <w:rsid w:val="00E55422"/>
    <w:rsid w:val="00E55FA7"/>
    <w:rsid w:val="00E94468"/>
    <w:rsid w:val="00EA4250"/>
    <w:rsid w:val="00EA782E"/>
    <w:rsid w:val="00ED270E"/>
    <w:rsid w:val="00ED71BD"/>
    <w:rsid w:val="00EF0FA3"/>
    <w:rsid w:val="00EF1B2A"/>
    <w:rsid w:val="00EF667F"/>
    <w:rsid w:val="00F12538"/>
    <w:rsid w:val="00F12EA1"/>
    <w:rsid w:val="00F16911"/>
    <w:rsid w:val="00F356A4"/>
    <w:rsid w:val="00F45F99"/>
    <w:rsid w:val="00F636A7"/>
    <w:rsid w:val="00FA35CE"/>
    <w:rsid w:val="00FC1326"/>
    <w:rsid w:val="00FC52D6"/>
    <w:rsid w:val="00FD46AD"/>
    <w:rsid w:val="00FD51EA"/>
    <w:rsid w:val="00FD7EB2"/>
    <w:rsid w:val="00FF1509"/>
    <w:rsid w:val="00FF37A0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3CCD"/>
  <w15:docId w15:val="{EC482BB2-37E3-4513-A97F-3DFDD833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48F"/>
    <w:pPr>
      <w:spacing w:after="20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48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04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048F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2B048F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0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48F"/>
    <w:pPr>
      <w:spacing w:after="16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048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48F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B0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48F"/>
    <w:pPr>
      <w:spacing w:after="200"/>
      <w:jc w:val="both"/>
    </w:pPr>
    <w:rPr>
      <w:rFonts w:ascii="Times New Roman" w:eastAsia="Calibri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048F"/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D5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1E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251AF-A666-41F2-99CD-FF6E079A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2805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Wegrzynska</dc:creator>
  <cp:lastModifiedBy>Natalia Halicka</cp:lastModifiedBy>
  <cp:revision>2</cp:revision>
  <cp:lastPrinted>2019-09-24T07:24:00Z</cp:lastPrinted>
  <dcterms:created xsi:type="dcterms:W3CDTF">2021-06-12T17:42:00Z</dcterms:created>
  <dcterms:modified xsi:type="dcterms:W3CDTF">2021-06-12T17:42:00Z</dcterms:modified>
</cp:coreProperties>
</file>