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07C7" w:rsidRPr="00526C66" w:rsidRDefault="009707C7" w:rsidP="009707C7">
      <w:pPr>
        <w:jc w:val="both"/>
        <w:rPr>
          <w:b/>
          <w:i/>
          <w:sz w:val="18"/>
          <w:szCs w:val="22"/>
        </w:rPr>
      </w:pPr>
      <w:bookmarkStart w:id="0" w:name="_GoBack"/>
      <w:bookmarkEnd w:id="0"/>
      <w:r w:rsidRPr="00526C66">
        <w:rPr>
          <w:b/>
          <w:i/>
          <w:sz w:val="18"/>
          <w:szCs w:val="22"/>
        </w:rPr>
        <w:t xml:space="preserve">Tekst jednolity uwzględniający zmiany wprowadzone uchwałą nr </w:t>
      </w:r>
      <w:r w:rsidR="00526C66" w:rsidRPr="00526C66">
        <w:rPr>
          <w:b/>
          <w:i/>
          <w:sz w:val="18"/>
          <w:szCs w:val="22"/>
        </w:rPr>
        <w:t xml:space="preserve">307 </w:t>
      </w:r>
      <w:r w:rsidRPr="00526C66">
        <w:rPr>
          <w:b/>
          <w:i/>
          <w:sz w:val="18"/>
          <w:szCs w:val="22"/>
        </w:rPr>
        <w:t xml:space="preserve"> Senatu UŁ z dnia </w:t>
      </w:r>
      <w:r w:rsidR="00526C66" w:rsidRPr="00526C66">
        <w:rPr>
          <w:b/>
          <w:i/>
          <w:sz w:val="18"/>
          <w:szCs w:val="22"/>
        </w:rPr>
        <w:t>17 grudnia 2018 r.</w:t>
      </w:r>
    </w:p>
    <w:p w:rsidR="009707C7" w:rsidRDefault="009707C7" w:rsidP="00173849">
      <w:pPr>
        <w:jc w:val="right"/>
        <w:rPr>
          <w:b/>
          <w:sz w:val="22"/>
          <w:szCs w:val="22"/>
          <w:u w:val="single"/>
        </w:rPr>
      </w:pPr>
    </w:p>
    <w:p w:rsidR="009707C7" w:rsidRDefault="009707C7" w:rsidP="00173849">
      <w:pPr>
        <w:jc w:val="right"/>
        <w:rPr>
          <w:b/>
          <w:sz w:val="22"/>
          <w:szCs w:val="22"/>
          <w:u w:val="single"/>
        </w:rPr>
      </w:pPr>
    </w:p>
    <w:p w:rsidR="00526C66" w:rsidRPr="00526C66" w:rsidRDefault="00526C66" w:rsidP="00526C66">
      <w:pPr>
        <w:ind w:left="5103"/>
        <w:jc w:val="right"/>
        <w:rPr>
          <w:i/>
          <w:sz w:val="22"/>
          <w:szCs w:val="22"/>
        </w:rPr>
      </w:pPr>
      <w:r w:rsidRPr="00526C66">
        <w:rPr>
          <w:i/>
          <w:sz w:val="22"/>
          <w:szCs w:val="22"/>
        </w:rPr>
        <w:t>Z</w:t>
      </w:r>
      <w:r w:rsidR="005C729A" w:rsidRPr="00526C66">
        <w:rPr>
          <w:i/>
          <w:sz w:val="22"/>
          <w:szCs w:val="22"/>
        </w:rPr>
        <w:t>ałącznik do uchwały</w:t>
      </w:r>
      <w:r w:rsidR="009707C7" w:rsidRPr="00526C66">
        <w:rPr>
          <w:i/>
          <w:sz w:val="22"/>
          <w:szCs w:val="22"/>
        </w:rPr>
        <w:t xml:space="preserve"> nr 547</w:t>
      </w:r>
      <w:r w:rsidRPr="00526C66">
        <w:rPr>
          <w:i/>
          <w:sz w:val="22"/>
          <w:szCs w:val="22"/>
        </w:rPr>
        <w:t xml:space="preserve"> </w:t>
      </w:r>
      <w:r w:rsidR="009707C7" w:rsidRPr="00526C66">
        <w:rPr>
          <w:i/>
          <w:sz w:val="22"/>
          <w:szCs w:val="22"/>
        </w:rPr>
        <w:t>Senatu UŁ</w:t>
      </w:r>
    </w:p>
    <w:p w:rsidR="009707C7" w:rsidRPr="00526C66" w:rsidRDefault="00035BBB" w:rsidP="00526C66">
      <w:pPr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z dnia 7.12.2015</w:t>
      </w:r>
      <w:r w:rsidR="009707C7" w:rsidRPr="00526C66">
        <w:rPr>
          <w:i/>
          <w:sz w:val="22"/>
          <w:szCs w:val="22"/>
        </w:rPr>
        <w:t xml:space="preserve">r. </w:t>
      </w:r>
    </w:p>
    <w:p w:rsidR="005C729A" w:rsidRDefault="005C729A" w:rsidP="005C729A">
      <w:pPr>
        <w:jc w:val="right"/>
        <w:rPr>
          <w:b/>
          <w:sz w:val="22"/>
          <w:szCs w:val="22"/>
          <w:u w:val="single"/>
        </w:rPr>
      </w:pPr>
    </w:p>
    <w:p w:rsidR="005C729A" w:rsidRPr="005C729A" w:rsidRDefault="005C729A" w:rsidP="005C729A">
      <w:pPr>
        <w:jc w:val="right"/>
        <w:rPr>
          <w:b/>
          <w:sz w:val="22"/>
          <w:szCs w:val="22"/>
          <w:u w:val="single"/>
        </w:rPr>
      </w:pPr>
    </w:p>
    <w:p w:rsidR="00D1529F" w:rsidRPr="00B935D0" w:rsidRDefault="00D1529F" w:rsidP="00D1529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B935D0">
        <w:rPr>
          <w:b/>
          <w:sz w:val="22"/>
          <w:szCs w:val="22"/>
          <w:u w:val="single"/>
        </w:rPr>
        <w:t xml:space="preserve">Efekty </w:t>
      </w:r>
      <w:r w:rsidR="00BD3C89">
        <w:rPr>
          <w:b/>
          <w:sz w:val="22"/>
          <w:szCs w:val="22"/>
          <w:u w:val="single"/>
        </w:rPr>
        <w:t>uczenia się</w:t>
      </w:r>
      <w:r w:rsidR="00E26E00" w:rsidRPr="00B935D0">
        <w:rPr>
          <w:b/>
          <w:sz w:val="22"/>
          <w:szCs w:val="22"/>
          <w:u w:val="single"/>
        </w:rPr>
        <w:t xml:space="preserve"> d</w:t>
      </w:r>
      <w:r w:rsidR="008C7068" w:rsidRPr="00B935D0">
        <w:rPr>
          <w:b/>
          <w:sz w:val="22"/>
          <w:szCs w:val="22"/>
          <w:u w:val="single"/>
        </w:rPr>
        <w:t xml:space="preserve">la kierunku: </w:t>
      </w:r>
      <w:r w:rsidR="00BA4469" w:rsidRPr="00B935D0">
        <w:rPr>
          <w:b/>
          <w:sz w:val="22"/>
          <w:szCs w:val="22"/>
          <w:u w:val="single"/>
        </w:rPr>
        <w:t xml:space="preserve">Finanse </w:t>
      </w:r>
      <w:r w:rsidR="00173849" w:rsidRPr="00B935D0">
        <w:rPr>
          <w:b/>
          <w:sz w:val="22"/>
          <w:szCs w:val="22"/>
          <w:u w:val="single"/>
        </w:rPr>
        <w:t xml:space="preserve">i biznes </w:t>
      </w:r>
      <w:r w:rsidR="00BA4469" w:rsidRPr="00B935D0">
        <w:rPr>
          <w:b/>
          <w:sz w:val="22"/>
          <w:szCs w:val="22"/>
          <w:u w:val="single"/>
        </w:rPr>
        <w:t>międzynarodow</w:t>
      </w:r>
      <w:r w:rsidR="00173849" w:rsidRPr="00B935D0">
        <w:rPr>
          <w:b/>
          <w:sz w:val="22"/>
          <w:szCs w:val="22"/>
          <w:u w:val="single"/>
        </w:rPr>
        <w:t>y</w:t>
      </w:r>
      <w:r w:rsidR="0007130C" w:rsidRPr="00B935D0">
        <w:rPr>
          <w:b/>
          <w:sz w:val="22"/>
          <w:szCs w:val="22"/>
          <w:u w:val="single"/>
        </w:rPr>
        <w:t>,</w:t>
      </w:r>
      <w:r w:rsidR="008C7068" w:rsidRPr="00B935D0">
        <w:rPr>
          <w:b/>
          <w:sz w:val="22"/>
          <w:szCs w:val="22"/>
          <w:u w:val="single"/>
        </w:rPr>
        <w:t xml:space="preserve"> </w:t>
      </w:r>
      <w:r w:rsidR="00EF74C9" w:rsidRPr="00B935D0">
        <w:rPr>
          <w:b/>
          <w:sz w:val="22"/>
          <w:szCs w:val="22"/>
          <w:u w:val="single"/>
        </w:rPr>
        <w:t xml:space="preserve"> I stopień</w:t>
      </w:r>
    </w:p>
    <w:p w:rsidR="00D1529F" w:rsidRPr="00B935D0" w:rsidRDefault="00D1529F" w:rsidP="00CC612C">
      <w:pPr>
        <w:numPr>
          <w:ilvl w:val="0"/>
          <w:numId w:val="13"/>
        </w:numPr>
        <w:ind w:left="0" w:firstLine="0"/>
        <w:jc w:val="both"/>
        <w:rPr>
          <w:b/>
          <w:sz w:val="22"/>
          <w:szCs w:val="22"/>
        </w:rPr>
      </w:pPr>
      <w:r w:rsidRPr="00B935D0">
        <w:rPr>
          <w:b/>
          <w:sz w:val="22"/>
          <w:szCs w:val="22"/>
        </w:rPr>
        <w:t>Kierunek:</w:t>
      </w:r>
      <w:r w:rsidR="008C7068" w:rsidRPr="00B935D0">
        <w:rPr>
          <w:b/>
          <w:sz w:val="22"/>
          <w:szCs w:val="22"/>
        </w:rPr>
        <w:t xml:space="preserve"> </w:t>
      </w:r>
      <w:r w:rsidR="00BA4469" w:rsidRPr="00B935D0">
        <w:rPr>
          <w:b/>
          <w:sz w:val="22"/>
          <w:szCs w:val="22"/>
        </w:rPr>
        <w:t xml:space="preserve">Finanse </w:t>
      </w:r>
      <w:r w:rsidR="009B7119">
        <w:rPr>
          <w:b/>
          <w:sz w:val="22"/>
          <w:szCs w:val="22"/>
        </w:rPr>
        <w:t xml:space="preserve">i biznes </w:t>
      </w:r>
      <w:r w:rsidR="00E731DC">
        <w:rPr>
          <w:b/>
          <w:sz w:val="22"/>
          <w:szCs w:val="22"/>
        </w:rPr>
        <w:t>międzynarodowy</w:t>
      </w:r>
    </w:p>
    <w:p w:rsidR="00FF1789" w:rsidRPr="00B935D0" w:rsidRDefault="00D1529F" w:rsidP="002B1B2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35D0">
        <w:rPr>
          <w:b/>
          <w:sz w:val="22"/>
          <w:szCs w:val="22"/>
        </w:rPr>
        <w:t>Poziom:</w:t>
      </w:r>
      <w:r w:rsidR="005D4278" w:rsidRPr="00B935D0">
        <w:rPr>
          <w:sz w:val="22"/>
          <w:szCs w:val="22"/>
        </w:rPr>
        <w:t xml:space="preserve"> I (licencjackie)</w:t>
      </w:r>
      <w:r w:rsidR="0007130C" w:rsidRPr="00B935D0">
        <w:rPr>
          <w:sz w:val="22"/>
          <w:szCs w:val="22"/>
        </w:rPr>
        <w:t>.</w:t>
      </w:r>
    </w:p>
    <w:p w:rsidR="00FF1789" w:rsidRPr="00B935D0" w:rsidRDefault="00D1529F" w:rsidP="002B1B23">
      <w:pPr>
        <w:numPr>
          <w:ilvl w:val="0"/>
          <w:numId w:val="3"/>
        </w:numPr>
        <w:jc w:val="both"/>
        <w:rPr>
          <w:sz w:val="22"/>
          <w:szCs w:val="22"/>
        </w:rPr>
      </w:pPr>
      <w:r w:rsidRPr="00B935D0">
        <w:rPr>
          <w:b/>
          <w:sz w:val="22"/>
          <w:szCs w:val="22"/>
        </w:rPr>
        <w:t>Profil:</w:t>
      </w:r>
      <w:r w:rsidR="007C0052" w:rsidRPr="00B935D0">
        <w:rPr>
          <w:sz w:val="22"/>
          <w:szCs w:val="22"/>
        </w:rPr>
        <w:t xml:space="preserve"> </w:t>
      </w:r>
      <w:proofErr w:type="spellStart"/>
      <w:r w:rsidR="00BA4469" w:rsidRPr="00B935D0">
        <w:rPr>
          <w:sz w:val="22"/>
          <w:szCs w:val="22"/>
        </w:rPr>
        <w:t>ogólnoakademicki</w:t>
      </w:r>
      <w:proofErr w:type="spellEnd"/>
      <w:r w:rsidR="0007130C" w:rsidRPr="00B935D0">
        <w:rPr>
          <w:sz w:val="22"/>
          <w:szCs w:val="22"/>
        </w:rPr>
        <w:t>.</w:t>
      </w:r>
    </w:p>
    <w:p w:rsidR="00FF1789" w:rsidRPr="00B935D0" w:rsidRDefault="00FF1789" w:rsidP="002B1B23">
      <w:pPr>
        <w:numPr>
          <w:ilvl w:val="0"/>
          <w:numId w:val="3"/>
        </w:numPr>
        <w:jc w:val="both"/>
        <w:rPr>
          <w:sz w:val="22"/>
          <w:szCs w:val="22"/>
        </w:rPr>
      </w:pPr>
      <w:r w:rsidRPr="00B935D0">
        <w:rPr>
          <w:b/>
          <w:sz w:val="22"/>
          <w:szCs w:val="22"/>
        </w:rPr>
        <w:t>Forma studiów</w:t>
      </w:r>
      <w:r w:rsidR="00D1529F" w:rsidRPr="00B935D0">
        <w:rPr>
          <w:b/>
          <w:sz w:val="22"/>
          <w:szCs w:val="22"/>
        </w:rPr>
        <w:t>:</w:t>
      </w:r>
      <w:r w:rsidR="00B615B5" w:rsidRPr="00B935D0">
        <w:rPr>
          <w:sz w:val="22"/>
          <w:szCs w:val="22"/>
        </w:rPr>
        <w:t xml:space="preserve"> stacjonarne</w:t>
      </w:r>
    </w:p>
    <w:p w:rsidR="00FF1789" w:rsidRPr="00B935D0" w:rsidRDefault="00D1529F" w:rsidP="002B1B23">
      <w:pPr>
        <w:numPr>
          <w:ilvl w:val="0"/>
          <w:numId w:val="3"/>
        </w:numPr>
        <w:jc w:val="both"/>
        <w:rPr>
          <w:sz w:val="22"/>
          <w:szCs w:val="22"/>
        </w:rPr>
      </w:pPr>
      <w:r w:rsidRPr="00B935D0">
        <w:rPr>
          <w:b/>
          <w:sz w:val="22"/>
          <w:szCs w:val="22"/>
        </w:rPr>
        <w:t xml:space="preserve">Tytuł zawodowy uzyskiwany przez absolwenta: </w:t>
      </w:r>
      <w:r w:rsidR="005D4278" w:rsidRPr="00B935D0">
        <w:rPr>
          <w:sz w:val="22"/>
          <w:szCs w:val="22"/>
        </w:rPr>
        <w:t>licencjat</w:t>
      </w:r>
      <w:r w:rsidR="0007130C" w:rsidRPr="00B935D0">
        <w:rPr>
          <w:sz w:val="22"/>
          <w:szCs w:val="22"/>
        </w:rPr>
        <w:t>.</w:t>
      </w:r>
    </w:p>
    <w:p w:rsidR="0007130C" w:rsidRPr="00B935D0" w:rsidRDefault="0007130C" w:rsidP="002B1B23">
      <w:pPr>
        <w:numPr>
          <w:ilvl w:val="0"/>
          <w:numId w:val="3"/>
        </w:numPr>
        <w:autoSpaceDE w:val="0"/>
        <w:jc w:val="both"/>
        <w:rPr>
          <w:rFonts w:cs="Times New Roman"/>
          <w:b/>
          <w:sz w:val="22"/>
          <w:szCs w:val="22"/>
        </w:rPr>
      </w:pPr>
      <w:r w:rsidRPr="00B935D0">
        <w:rPr>
          <w:rFonts w:cs="Times New Roman"/>
          <w:b/>
          <w:sz w:val="22"/>
          <w:szCs w:val="22"/>
        </w:rPr>
        <w:t xml:space="preserve">Dziedziny i dyscypliny naukowe, do których przyporządkowane są efekty </w:t>
      </w:r>
      <w:r w:rsidR="00BD3C89">
        <w:rPr>
          <w:rFonts w:cs="Times New Roman"/>
          <w:b/>
          <w:sz w:val="22"/>
          <w:szCs w:val="22"/>
        </w:rPr>
        <w:t>uczenia się</w:t>
      </w:r>
      <w:r w:rsidRPr="00B935D0">
        <w:rPr>
          <w:rFonts w:cs="Times New Roman"/>
          <w:b/>
          <w:sz w:val="22"/>
          <w:szCs w:val="22"/>
        </w:rPr>
        <w:t>:</w:t>
      </w:r>
    </w:p>
    <w:p w:rsidR="00B935D0" w:rsidRPr="00B935D0" w:rsidRDefault="00B935D0" w:rsidP="00B935D0">
      <w:pPr>
        <w:autoSpaceDE w:val="0"/>
        <w:ind w:left="360"/>
        <w:jc w:val="both"/>
        <w:rPr>
          <w:rFonts w:cs="Times New Roman"/>
          <w:sz w:val="22"/>
          <w:szCs w:val="22"/>
        </w:rPr>
      </w:pPr>
      <w:r w:rsidRPr="00B935D0">
        <w:rPr>
          <w:sz w:val="22"/>
          <w:szCs w:val="22"/>
        </w:rPr>
        <w:t xml:space="preserve">dziedzina nauk </w:t>
      </w:r>
      <w:r w:rsidR="00BD3C89">
        <w:rPr>
          <w:sz w:val="22"/>
          <w:szCs w:val="22"/>
        </w:rPr>
        <w:t>społecznych</w:t>
      </w:r>
      <w:r w:rsidR="00AC2D53">
        <w:rPr>
          <w:sz w:val="22"/>
          <w:szCs w:val="22"/>
        </w:rPr>
        <w:t>,</w:t>
      </w:r>
      <w:r w:rsidRPr="00B935D0">
        <w:rPr>
          <w:sz w:val="22"/>
          <w:szCs w:val="22"/>
        </w:rPr>
        <w:t xml:space="preserve"> dyscyplin</w:t>
      </w:r>
      <w:r w:rsidR="00BD3C89">
        <w:rPr>
          <w:sz w:val="22"/>
          <w:szCs w:val="22"/>
        </w:rPr>
        <w:t>a</w:t>
      </w:r>
      <w:r w:rsidR="00AC2D53">
        <w:rPr>
          <w:sz w:val="22"/>
          <w:szCs w:val="22"/>
        </w:rPr>
        <w:t>: ekonomia i</w:t>
      </w:r>
      <w:r w:rsidRPr="00B935D0">
        <w:rPr>
          <w:sz w:val="22"/>
          <w:szCs w:val="22"/>
        </w:rPr>
        <w:t xml:space="preserve"> finanse</w:t>
      </w:r>
      <w:r w:rsidR="00AC2D53">
        <w:rPr>
          <w:sz w:val="22"/>
          <w:szCs w:val="22"/>
        </w:rPr>
        <w:t xml:space="preserve"> - 100%</w:t>
      </w:r>
      <w:r w:rsidRPr="00B935D0">
        <w:rPr>
          <w:sz w:val="22"/>
          <w:szCs w:val="22"/>
        </w:rPr>
        <w:t>.</w:t>
      </w:r>
    </w:p>
    <w:p w:rsidR="00FF1789" w:rsidRPr="00AC2D53" w:rsidRDefault="00BD3C89" w:rsidP="00B935D0">
      <w:pPr>
        <w:numPr>
          <w:ilvl w:val="0"/>
          <w:numId w:val="3"/>
        </w:numPr>
        <w:autoSpaceDE w:val="0"/>
        <w:jc w:val="both"/>
        <w:rPr>
          <w:rFonts w:cs="Times New Roman"/>
          <w:i/>
          <w:sz w:val="22"/>
          <w:szCs w:val="22"/>
        </w:rPr>
      </w:pPr>
      <w:r w:rsidRPr="00AC2D53">
        <w:rPr>
          <w:rFonts w:cs="Times New Roman"/>
          <w:i/>
          <w:sz w:val="22"/>
          <w:szCs w:val="22"/>
        </w:rPr>
        <w:t>skreślony</w:t>
      </w:r>
    </w:p>
    <w:p w:rsidR="00FF1789" w:rsidRPr="00B935D0" w:rsidRDefault="00FF1789" w:rsidP="00B935D0">
      <w:pPr>
        <w:numPr>
          <w:ilvl w:val="0"/>
          <w:numId w:val="3"/>
        </w:numPr>
        <w:autoSpaceDE w:val="0"/>
        <w:jc w:val="both"/>
        <w:rPr>
          <w:rFonts w:cs="Times New Roman"/>
          <w:b/>
          <w:sz w:val="22"/>
          <w:szCs w:val="22"/>
          <w:shd w:val="clear" w:color="auto" w:fill="FFFFFF"/>
        </w:rPr>
      </w:pPr>
      <w:r w:rsidRPr="00B935D0">
        <w:rPr>
          <w:rFonts w:cs="Times New Roman"/>
          <w:sz w:val="22"/>
          <w:szCs w:val="22"/>
        </w:rPr>
        <w:t xml:space="preserve"> </w:t>
      </w:r>
      <w:r w:rsidRPr="00B935D0">
        <w:rPr>
          <w:rFonts w:cs="Times New Roman"/>
          <w:b/>
          <w:sz w:val="22"/>
          <w:szCs w:val="22"/>
        </w:rPr>
        <w:t xml:space="preserve">Kierunkowe  efekty </w:t>
      </w:r>
      <w:r w:rsidR="00BD3C89">
        <w:rPr>
          <w:rFonts w:cs="Times New Roman"/>
          <w:b/>
          <w:sz w:val="22"/>
          <w:szCs w:val="22"/>
        </w:rPr>
        <w:t>uczenia się</w:t>
      </w:r>
      <w:r w:rsidR="008E6863" w:rsidRPr="00B935D0">
        <w:rPr>
          <w:rFonts w:cs="Times New Roman"/>
          <w:b/>
          <w:sz w:val="22"/>
          <w:szCs w:val="22"/>
          <w:shd w:val="clear" w:color="auto" w:fill="FFFFFF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245"/>
        <w:gridCol w:w="2268"/>
      </w:tblGrid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1B23">
              <w:rPr>
                <w:rFonts w:cs="Times New Roman"/>
                <w:b/>
                <w:sz w:val="20"/>
                <w:szCs w:val="20"/>
              </w:rPr>
              <w:t xml:space="preserve">Symbole efektów </w:t>
            </w:r>
            <w:r w:rsidR="00AC2D53">
              <w:rPr>
                <w:rFonts w:cs="Times New Roman"/>
                <w:b/>
                <w:sz w:val="20"/>
                <w:szCs w:val="20"/>
              </w:rPr>
              <w:t xml:space="preserve">uczenia się </w:t>
            </w:r>
            <w:r w:rsidRPr="002B1B23">
              <w:rPr>
                <w:rFonts w:cs="Times New Roman"/>
                <w:b/>
                <w:sz w:val="20"/>
                <w:szCs w:val="20"/>
              </w:rPr>
              <w:t xml:space="preserve"> dla kierunku </w:t>
            </w:r>
          </w:p>
          <w:p w:rsidR="002B1B23" w:rsidRPr="002B1B23" w:rsidRDefault="002B1B23" w:rsidP="002B1B23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B1B23">
              <w:rPr>
                <w:rFonts w:cs="Times New Roman"/>
                <w:b/>
                <w:i/>
                <w:sz w:val="20"/>
                <w:szCs w:val="20"/>
              </w:rPr>
              <w:t>Finanse</w:t>
            </w:r>
            <w:r w:rsidR="009B7119">
              <w:rPr>
                <w:rFonts w:cs="Times New Roman"/>
                <w:b/>
                <w:i/>
                <w:sz w:val="20"/>
                <w:szCs w:val="20"/>
              </w:rPr>
              <w:t xml:space="preserve"> i biznes międzynarodowy</w:t>
            </w:r>
          </w:p>
        </w:tc>
        <w:tc>
          <w:tcPr>
            <w:tcW w:w="5245" w:type="dxa"/>
          </w:tcPr>
          <w:p w:rsidR="002B1B23" w:rsidRPr="002B1B2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1B23">
              <w:rPr>
                <w:rFonts w:cs="Times New Roman"/>
                <w:b/>
                <w:sz w:val="20"/>
                <w:szCs w:val="20"/>
              </w:rPr>
              <w:t xml:space="preserve">OPIS KIERUNKOWYCH EFEKTÓW </w:t>
            </w:r>
            <w:r w:rsidR="00AC2D53">
              <w:rPr>
                <w:rFonts w:cs="Times New Roman"/>
                <w:b/>
                <w:sz w:val="20"/>
                <w:szCs w:val="20"/>
              </w:rPr>
              <w:t>UCZENIA SIĘ</w:t>
            </w:r>
            <w:r w:rsidRPr="002B1B2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2B1B23" w:rsidRPr="002B1B23" w:rsidRDefault="002B1B23" w:rsidP="002B1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1B23">
              <w:rPr>
                <w:rFonts w:cs="Times New Roman"/>
                <w:b/>
                <w:sz w:val="20"/>
                <w:szCs w:val="20"/>
              </w:rPr>
              <w:t xml:space="preserve">Po ukończeniu studiów I stopnia na kierunku </w:t>
            </w:r>
            <w:r w:rsidRPr="002B1B23">
              <w:rPr>
                <w:rFonts w:cs="Times New Roman"/>
                <w:b/>
                <w:i/>
                <w:sz w:val="20"/>
                <w:szCs w:val="20"/>
              </w:rPr>
              <w:t>Finanse</w:t>
            </w:r>
            <w:r w:rsidR="009B7119">
              <w:rPr>
                <w:rFonts w:cs="Times New Roman"/>
                <w:b/>
                <w:i/>
                <w:sz w:val="20"/>
                <w:szCs w:val="20"/>
              </w:rPr>
              <w:t xml:space="preserve"> i biznes międzynarodowy</w:t>
            </w:r>
            <w:r w:rsidRPr="002B1B2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2B1B23" w:rsidRPr="002B1B23" w:rsidRDefault="002B1B23" w:rsidP="002B1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1B23">
              <w:rPr>
                <w:rFonts w:cs="Times New Roman"/>
                <w:b/>
                <w:sz w:val="20"/>
                <w:szCs w:val="20"/>
              </w:rPr>
              <w:t>absolwent:</w:t>
            </w:r>
          </w:p>
          <w:p w:rsidR="002B1B23" w:rsidRPr="002B1B2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2B1B2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AC2D53" w:rsidP="00B935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D53">
              <w:rPr>
                <w:b/>
                <w:sz w:val="20"/>
                <w:szCs w:val="20"/>
              </w:rPr>
              <w:t>Odniesienie do składnika opisu charakterystyk pierwszego i drugiego stopnia PRK</w:t>
            </w:r>
          </w:p>
        </w:tc>
      </w:tr>
      <w:tr w:rsidR="002B1B23" w:rsidRPr="002B1B23" w:rsidTr="000A3600">
        <w:tc>
          <w:tcPr>
            <w:tcW w:w="9606" w:type="dxa"/>
            <w:gridSpan w:val="3"/>
          </w:tcPr>
          <w:p w:rsidR="002B1B23" w:rsidRPr="002B1B23" w:rsidRDefault="002B1B23" w:rsidP="002B1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1B23">
              <w:rPr>
                <w:rFonts w:cs="Times New Roman"/>
                <w:b/>
                <w:sz w:val="20"/>
                <w:szCs w:val="20"/>
              </w:rPr>
              <w:t>WIEDZA</w:t>
            </w:r>
          </w:p>
          <w:p w:rsidR="002B1B23" w:rsidRPr="002B1B23" w:rsidRDefault="002B1B23" w:rsidP="002B1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M-1A_W01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ma podstawową wiedzę z zakresu nauk ekonomicznych i ich miejscu w systemie nauk, w tym w obrębie pokrewnych dyscyplin naukowych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B22C01" w:rsidP="002B1B2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AC2D53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M-1A_W02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zna podstawową terminologię oraz posiada podstawową i uporządkowaną wiedzę z zakresu finansów międzynarodowych, oraz z  dyscyplin komplementarnych, dotyczącą mechanizmów i zasad funkcjonowania międzynarodowych rynków finansowych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B22C01" w:rsidP="002B1B2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AC2D53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M-1A_W03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ma podstawową wiedzę o różnych rodzajach i istotnych elementach systemów finansowych funkcjonujących zarówno w skali krajowej, międzynarodowej jak i międzykulturowej – rynków, instytucji i podmiotów oraz relacji zachodzących między nimi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B22C01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22C01" w:rsidRPr="00AC2D53" w:rsidRDefault="00B22C01" w:rsidP="002B1B2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</w:p>
          <w:p w:rsidR="00AC2D53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M-1A_W04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  <w:lang w:eastAsia="pl-PL"/>
              </w:rPr>
              <w:t>m</w:t>
            </w:r>
            <w:r w:rsidR="00B935D0" w:rsidRPr="00FC33E4">
              <w:rPr>
                <w:rFonts w:cs="Times New Roman"/>
                <w:sz w:val="20"/>
                <w:szCs w:val="20"/>
                <w:lang w:eastAsia="pl-PL"/>
              </w:rPr>
              <w:t>a uporządkowaną wiedzę szczegółową z zakresu wybranej specjalności na kierunku finanse i biznes międzynarodowy</w:t>
            </w:r>
            <w:r w:rsidR="00B935D0" w:rsidRPr="00FC33E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C2D53" w:rsidRPr="00AC2D53" w:rsidRDefault="00B22C01" w:rsidP="002B1B2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B22C01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  <w:r w:rsidR="00B22C01"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B23" w:rsidRPr="00AC2D53" w:rsidRDefault="002B1B23" w:rsidP="00B22C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M-1A_W05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zna rodzaje więzi ekonomicznych oraz rządzące nimi prawidłowości, w tym zna zasady funkcjonowania rynku i mechanizmu rynkowego, szczególnie w odniesieniu do rynków finansowych, zarówno w aspekcie krajowym, jak i międzynarodowym  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B22C01" w:rsidP="002B1B2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B22C01" w:rsidRPr="00AC2D53" w:rsidRDefault="00B22C01" w:rsidP="002B1B2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</w:p>
          <w:p w:rsidR="00AC2D53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M-1A_W06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dysponuje podstawową i uporządkowaną wiedzą z zakresu podstawowych obszarów funkcjonowania współczesnego </w:t>
            </w:r>
            <w:r w:rsidRPr="00FC33E4">
              <w:rPr>
                <w:rFonts w:cs="Times New Roman"/>
                <w:sz w:val="20"/>
                <w:szCs w:val="20"/>
              </w:rPr>
              <w:lastRenderedPageBreak/>
              <w:t xml:space="preserve">przedsiębiorstwa, w tym na rynku międzynarodowym,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22C01" w:rsidRPr="00AC2D53" w:rsidRDefault="00B22C01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06FIM-1A_W07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posiada podstawową wiedzę o człowieku jako jednostce podejmującej decyzje ekonomiczne, działającej w strukturach społeczno-ekonomicznych, w szczególności w przedsiębiorstwach działających na rynkach międzynarodowych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C2D53" w:rsidRPr="00AC2D53" w:rsidRDefault="00B22C01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B23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M-1A_W08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zna podstawowe narzędzia ilościowe wykorzystywane w analizie zjawisk finansowych i w prognozowaniu finansowym; zna podstawowe metody i narzędzia, w tym narzędzia informatyczne i techniki pozyskiwania danych, pozwalające opisywać i analizować podmioty gospodarcze funkcjonujące na międzynarodowym rynku finansowym oraz procesy i zjawiska w nich i między nimi zachodzące, a także wspomagające procesy podejmowania decyzji (w powiązaniu z wybraną  specjalnością na kierunku finanse i biznes międzynarodowy).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B22C01" w:rsidP="002B1B2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AC2D53" w:rsidRPr="00AC2D53" w:rsidRDefault="00AC2D53" w:rsidP="002B1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M-1A_W09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ma podstawową wiedzę na temat reguł i norm (prawnych, organizacyjnych, etycznych) funkcjonowania międzynarodowych rynków finansowych i rządzących nimi prawidłowościach, ich źródłach, naturze i zachodzących w nich zmianach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22C01" w:rsidRPr="00AC2D53" w:rsidRDefault="00B22C01" w:rsidP="00B22C01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2B1B23" w:rsidRPr="00AC2D53" w:rsidRDefault="00B22C01" w:rsidP="00B22C01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</w:p>
          <w:p w:rsidR="00AC2D53" w:rsidRPr="00AC2D53" w:rsidRDefault="00AC2D53" w:rsidP="00B22C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IM-1A_W10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posiada podstawową wiedzę o finansach międzynarodowych i procesie ewolucji gospodarki światowej, w tym międzynarodowego systemu walutowego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22C01" w:rsidRPr="00AC2D53" w:rsidRDefault="00B22C01" w:rsidP="00B22C01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AC2D53" w:rsidRPr="00AC2D53" w:rsidRDefault="00AC2D53" w:rsidP="00B22C01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  <w:p w:rsidR="002B1B23" w:rsidRPr="00AC2D53" w:rsidRDefault="002B1B23" w:rsidP="00B22C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M-1A_W11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ma wiedzę o poglądach na temat struktur i procesach zmian struktur i instytucji ekonomicznych (w szczególności tych, które funkcjonują na rynku międzynarodowym) oraz o przyczynach, przebiegu, skali i konsekwencjach tych zmian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22C01" w:rsidRPr="00AC2D53" w:rsidRDefault="00B22C01" w:rsidP="00B22C01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2B1B23" w:rsidRPr="00AC2D53" w:rsidRDefault="00B22C01" w:rsidP="00B22C01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</w:p>
          <w:p w:rsidR="00AC2D53" w:rsidRPr="00AC2D53" w:rsidRDefault="00AC2D53" w:rsidP="00B22C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M-1A_W12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zna i rozumie podstawowe pojęcia i zasady z zakresu ochrony własności intelektualnej (przemysłowej) i prawa autorskiego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22C01" w:rsidRPr="00AC2D53" w:rsidRDefault="00B22C01" w:rsidP="00B22C01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AC2D53" w:rsidRPr="00AC2D53" w:rsidRDefault="00AC2D53" w:rsidP="00B22C01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  <w:p w:rsidR="002B1B23" w:rsidRPr="00AC2D53" w:rsidRDefault="002B1B23" w:rsidP="00B22C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M-1A_W13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zna ogólne zasady tworzenia i rozwoju form indywidualnej przedsiębiorczości, wykorzystując wiedzę z zakresu nauk ekonomicznych w obszarze finansów i biznesu międzynarodowego 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C2D5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</w:p>
          <w:p w:rsidR="002B1B2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  <w:r w:rsidR="00D0024D"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M-1A_W14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ma podstawową wiedzę z zakresu zarządzania podmiotem gospodarczym na rynku międzynarodowym, w tym wiedzę z zakresu koncepcji i metod zarządzania międzynarodowego, w tym stosownych narzędzi marketingowych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2B1B2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M-1A_W15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posiada wiedzę dotyczącą funkcjonowania podmiotów gospodarczych w otoczeniu międzynarodowym, zna zasady zawierania i realizacji transakcji na rynku międzynarodowym, w tym zasad rachunkowości oraz rozliczeń międzynarodowych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P6S_WG</w:t>
            </w:r>
          </w:p>
          <w:p w:rsidR="002B1B2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P6S_WK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P6U_W</w:t>
            </w:r>
          </w:p>
        </w:tc>
      </w:tr>
      <w:tr w:rsidR="002B1B23" w:rsidRPr="002B1B23" w:rsidTr="000A3600">
        <w:tc>
          <w:tcPr>
            <w:tcW w:w="9606" w:type="dxa"/>
            <w:gridSpan w:val="3"/>
          </w:tcPr>
          <w:p w:rsidR="002B1B23" w:rsidRPr="00AC2D53" w:rsidRDefault="002B1B23" w:rsidP="00A012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B1B23" w:rsidRPr="00AC2D53" w:rsidRDefault="002B1B23" w:rsidP="00A012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B1B23" w:rsidRPr="00AC2D53" w:rsidRDefault="002B1B23" w:rsidP="00A012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D53">
              <w:rPr>
                <w:rFonts w:cs="Times New Roman"/>
                <w:b/>
                <w:sz w:val="20"/>
                <w:szCs w:val="20"/>
              </w:rPr>
              <w:t>UMIEJĘTNOŚCI</w:t>
            </w:r>
          </w:p>
          <w:p w:rsidR="002B1B23" w:rsidRPr="00AC2D53" w:rsidRDefault="002B1B23" w:rsidP="00A012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B1B23" w:rsidRPr="00AC2D53" w:rsidRDefault="002B1B23" w:rsidP="00A012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M-1A_U01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potrafi obserwować i prawidłowo interpretować zjawiska ekonomiczne, właściwie analizować przyczyny i  przebieg procesów gospodarczych, z zastosowaniem narzędzi standardowych w naukach ekonomicznych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AC2D53" w:rsidRPr="00AC2D53" w:rsidRDefault="00AC2D53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  <w:p w:rsidR="002B1B23" w:rsidRPr="00AC2D53" w:rsidRDefault="002B1B23" w:rsidP="00D002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M-1A_U02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umie wykorzystać podstawową wiedzę teoretyczną </w:t>
            </w:r>
            <w:r w:rsidRPr="00FC33E4">
              <w:rPr>
                <w:rFonts w:cs="Times New Roman"/>
                <w:strike/>
                <w:sz w:val="20"/>
                <w:szCs w:val="20"/>
              </w:rPr>
              <w:t> </w:t>
            </w:r>
            <w:r w:rsidRPr="00FC33E4">
              <w:rPr>
                <w:rFonts w:cs="Times New Roman"/>
                <w:sz w:val="20"/>
                <w:szCs w:val="20"/>
              </w:rPr>
              <w:t>w praktyce, w odniesieniu do funkcjonowania podmiotów gospodarczych na rynku międzynarodowym (w powiązaniu z wybraną specjalnością na kierunku finanse i biznes międzynarodowy).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2B1B2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M-1A_U03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potrafi identyfikować i interpretować podstawowe problemy i procesy zachodzące na międzynarodowych rynkach finansowych, ich przyczyny i przebieg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2B1B2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M-1A_U04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potrafi dokonywać obserwacji i analiz podstawowych procesów gospodarczych zachodzących w gospodarce światowej, potrafi interpretować dane statystyczne oraz wskaźniki ekonomiczne, a także prognozować i z wykorzystaniem standardowych metod i narzędzi w naukach ekonomicznych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2B1B2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M-1A_U05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FC33E4">
              <w:rPr>
                <w:rFonts w:cs="Times New Roman"/>
                <w:sz w:val="20"/>
                <w:szCs w:val="20"/>
              </w:rPr>
              <w:t>rawidłowo posługuje się podstawowymi przepisami i standardami w celu rozwiązania konkretnego zadania z zakresu działalności przedsiębiorstw działających na rynkach międzynarodowych (w powiązaniu z wybraną  specjalnością na kierunku finanse i biznes międzynarodowy)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2B1B2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M-1A_U06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umie wykorzystywać wiedzę do podejmowania nowych wyzwań, rozstrzygania dylematów pojawiających się w pracy zawodowej oraz potrafi sprawnie rozwiązywać problemy zawodowe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AC2D53" w:rsidRPr="00AC2D53" w:rsidRDefault="00AC2D53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  <w:p w:rsidR="002B1B23" w:rsidRPr="00AC2D53" w:rsidRDefault="002B1B23" w:rsidP="00D002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M-1A_U07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potrafi identyfikować i analizować relacje występujące między podmiotami gospodarczymi a innymi instytucjami otoczenia międzynarodowego (w powiązaniu z wybraną  specjalnością na kierunku finanse i biznes międzynarodowy).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AC2D53" w:rsidRPr="00AC2D53" w:rsidRDefault="00AC2D53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  <w:p w:rsidR="002B1B23" w:rsidRPr="00AC2D53" w:rsidRDefault="002B1B23" w:rsidP="00D002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M-1A_U08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potrafi wykorzystywać podstawowe metody i narzędzia, w tym informatyczne i techniki pozyskiwania danych, i na tej podstawie potrafi podejmować właściwe decyzje inwestycyjne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AC2D53" w:rsidRPr="00AC2D53" w:rsidRDefault="00AC2D53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  <w:p w:rsidR="002B1B23" w:rsidRPr="00AC2D53" w:rsidRDefault="002B1B23" w:rsidP="00D002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M-1A_U09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</w:t>
            </w:r>
            <w:r w:rsidRPr="00FC33E4">
              <w:rPr>
                <w:rFonts w:cs="Times New Roman"/>
                <w:sz w:val="20"/>
                <w:szCs w:val="20"/>
                <w:lang w:eastAsia="pl-PL"/>
              </w:rPr>
              <w:t>rawidłowo posługuje się pojęciami z zakresu finansów międzynarodowych i biznesu międzynarodowego (w powiązaniu z wybraną specjalnością na kierunku finanse i biznes międzynarodowy).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2B1B2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M-1A_U10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potrafi wykorzystywać podstawowe programy komputerowe w zakresie pozyskiwania i analizy danych, niezbędnych w </w:t>
            </w:r>
            <w:r w:rsidRPr="00FC33E4">
              <w:rPr>
                <w:rFonts w:cs="Times New Roman"/>
                <w:sz w:val="20"/>
                <w:szCs w:val="20"/>
              </w:rPr>
              <w:lastRenderedPageBreak/>
              <w:t>podejmowaniu decyzji inwestycyjnych i zarządczych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AC2D53" w:rsidRPr="00AC2D53" w:rsidRDefault="00AC2D53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lastRenderedPageBreak/>
              <w:t>P6U_U</w:t>
            </w:r>
          </w:p>
          <w:p w:rsidR="002B1B23" w:rsidRPr="00AC2D53" w:rsidRDefault="002B1B23" w:rsidP="00D002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M-1A_U11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potrafi zidentyfikować wybrane rodzaje </w:t>
            </w:r>
            <w:proofErr w:type="spellStart"/>
            <w:r w:rsidRPr="00FC33E4">
              <w:rPr>
                <w:rFonts w:cs="Times New Roman"/>
                <w:sz w:val="20"/>
                <w:szCs w:val="20"/>
              </w:rPr>
              <w:t>ryzyk</w:t>
            </w:r>
            <w:proofErr w:type="spellEnd"/>
            <w:r w:rsidRPr="00FC33E4">
              <w:rPr>
                <w:rFonts w:cs="Times New Roman"/>
                <w:sz w:val="20"/>
                <w:szCs w:val="20"/>
              </w:rPr>
              <w:t xml:space="preserve"> związanych z działalnością międzynarodową przedsiębiorstw oraz określić prawidłowo ich konsekwencje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2B1B23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M-1A_U12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potrafi zawierać i realizować transakcje na rynku międzynarodowym, wybrać i zastosować odpowiednią formę rozliczenia transakcji, analizować i oceniać przebieg transakcji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P6S_UW</w:t>
            </w:r>
          </w:p>
          <w:p w:rsidR="002B1B23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sz w:val="20"/>
                <w:szCs w:val="20"/>
              </w:rPr>
              <w:t>P6S_UO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M-1A_U13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posiada umiejętność prezentowania własnego stanowiska, popierając je argumentacją opartą na wybranych teoriach, poglądach różnych autorów i/lub danych statystycznych; posiada umiejętność przygotowania prac pisemnych i wystąpień w języku polskim i angielskim dotyczących wybranych zagadnień z zakresu finansów i biznesu międzynarodowego, z wykorzystaniem podstawowych ujęć teoretycznych, a także różnych źródeł.</w:t>
            </w:r>
            <w:r w:rsidR="002B1B23" w:rsidRPr="00FC33E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P6S_UO</w:t>
            </w:r>
          </w:p>
          <w:p w:rsidR="002B1B23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sz w:val="20"/>
                <w:szCs w:val="20"/>
              </w:rPr>
              <w:t xml:space="preserve">P6S_UU 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M-1A_U14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FC33E4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ma umiejętności językowe w zakresie nauk ekonomicznych, właściwych dla kierunku finanse i biznes międzynarodowy, zgodne z wymaganiami określonymi dla poziomu B2 Europejskiego Systemu Opisu Kształcenia Językowego</w:t>
            </w: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C2D5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P6S_UK</w:t>
            </w:r>
          </w:p>
          <w:p w:rsidR="00D0024D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P6U_U</w:t>
            </w:r>
            <w:r w:rsidR="00D0024D"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B23" w:rsidRPr="00AC2D53" w:rsidRDefault="002B1B23" w:rsidP="00D002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9606" w:type="dxa"/>
            <w:gridSpan w:val="3"/>
          </w:tcPr>
          <w:p w:rsidR="002B1B23" w:rsidRPr="00AC2D53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AC2D53" w:rsidRDefault="002B1B23" w:rsidP="00A012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2D53">
              <w:rPr>
                <w:rFonts w:cs="Times New Roman"/>
                <w:b/>
                <w:sz w:val="20"/>
                <w:szCs w:val="20"/>
              </w:rPr>
              <w:t>KOMPETENCJE SPOŁECZNE</w:t>
            </w:r>
          </w:p>
          <w:p w:rsidR="002B1B23" w:rsidRPr="00AC2D53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M-1A_K01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zna ograniczenia własnej wiedzy oraz umiejętności i rozumie potrzebę uczenia się przez całe życie oraz pogłębiania i uzupełniania nabytej wiedzy i umiejętności; wyznacza kierunki własnego rozwoju i uczenia się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P6S_KK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P6S_KO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P6U_K</w:t>
            </w: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M-1A_K02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potrafi współpracować w zespole, w tym przyjmować różne role zespołowe, posiada elementarne umiejętności organizacyjne, które pozwalają na realizację celów związanych z projektowaniem i podejmowaniem działań zawodowych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P6S_KO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P6S_KR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P6U_K</w:t>
            </w:r>
          </w:p>
          <w:p w:rsidR="002B1B23" w:rsidRPr="00AC2D53" w:rsidRDefault="002B1B23" w:rsidP="00D002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M-1A_K03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potrafi odpowiednio określić priorytety służące realizacji określonego przez siebie lub innych zadania oraz ponosić odpowiedzialność za podejmowane działania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P6S_KK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P6S_KO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P6U_K</w:t>
            </w: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M-1A_K04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prawidłowo identyfikuje i rozstrzyga dylematy związane z wykonywaniem zawodu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C2D5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P6S_KK</w:t>
            </w:r>
          </w:p>
          <w:p w:rsidR="00D0024D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P6U_K</w:t>
            </w:r>
            <w:r w:rsidR="00D0024D"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M-1A_K05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 xml:space="preserve">potrafi efektywnie uczestniczyć w podejmowaniu i realizacji indywidualnych i grupowych zadań projektowych dotyczących funkcjonowania współczesnych podmiotów gospodarczych i podejmowania decyzji inwestycyjnych  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P6S_KK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P6S_KO</w:t>
            </w:r>
          </w:p>
          <w:p w:rsidR="00D0024D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P6U_K</w:t>
            </w:r>
            <w:r w:rsidR="00D0024D"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B93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M-1A_K06</w:t>
            </w: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potrafi myśleć i działać w sposób przedsiębiorczy i kreatywny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P6S_KO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D0024D" w:rsidP="00D0024D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P6S_KR</w:t>
            </w:r>
          </w:p>
          <w:p w:rsidR="00D0024D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lastRenderedPageBreak/>
              <w:t>P6U_K</w:t>
            </w:r>
            <w:r w:rsidR="00D0024D"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1B23" w:rsidRPr="002B1B23" w:rsidTr="000A3600">
        <w:tc>
          <w:tcPr>
            <w:tcW w:w="2093" w:type="dxa"/>
          </w:tcPr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  <w:r w:rsidRPr="002B1B23">
              <w:rPr>
                <w:rFonts w:cs="Times New Roman"/>
                <w:sz w:val="20"/>
                <w:szCs w:val="20"/>
              </w:rPr>
              <w:t>06F</w:t>
            </w:r>
            <w:r w:rsidR="00B935D0">
              <w:rPr>
                <w:rFonts w:cs="Times New Roman"/>
                <w:sz w:val="20"/>
                <w:szCs w:val="20"/>
              </w:rPr>
              <w:t>B</w:t>
            </w:r>
            <w:r w:rsidRPr="002B1B23">
              <w:rPr>
                <w:rFonts w:cs="Times New Roman"/>
                <w:sz w:val="20"/>
                <w:szCs w:val="20"/>
              </w:rPr>
              <w:t>M-1A_K07</w:t>
            </w:r>
          </w:p>
          <w:p w:rsidR="002B1B23" w:rsidRPr="002B1B23" w:rsidRDefault="002B1B23" w:rsidP="002B1B2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  <w:r w:rsidRPr="00FC33E4">
              <w:rPr>
                <w:rFonts w:cs="Times New Roman"/>
                <w:sz w:val="20"/>
                <w:szCs w:val="20"/>
              </w:rPr>
              <w:t>ma świadomość ważności zachowania się w życiu zawodowym w sposób profesjonalny, etyczny, z poszanowaniem różnorodności poglądów i kultur; kieruje się społeczną odpowiedzialnością</w:t>
            </w:r>
          </w:p>
          <w:p w:rsidR="002B1B23" w:rsidRPr="00FC33E4" w:rsidRDefault="002B1B23" w:rsidP="00A012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P6S_KO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0024D" w:rsidRPr="00AC2D53" w:rsidRDefault="00D0024D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eastAsia="Calibri" w:cs="Times New Roman"/>
                <w:sz w:val="20"/>
                <w:szCs w:val="20"/>
                <w:lang w:eastAsia="en-US"/>
              </w:rPr>
              <w:t>P6S_KR</w:t>
            </w:r>
            <w:r w:rsidRPr="00AC2D5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C2D53" w:rsidRPr="00AC2D53" w:rsidRDefault="00AC2D53" w:rsidP="00D002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D53">
              <w:rPr>
                <w:rFonts w:cs="Times New Roman"/>
                <w:color w:val="000000"/>
                <w:sz w:val="20"/>
                <w:szCs w:val="20"/>
              </w:rPr>
              <w:t>P6U_K</w:t>
            </w:r>
          </w:p>
          <w:p w:rsidR="002B1B23" w:rsidRPr="00AC2D53" w:rsidRDefault="002B1B23" w:rsidP="002B1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7130C" w:rsidRDefault="0007130C" w:rsidP="0007130C">
      <w:pPr>
        <w:autoSpaceDE w:val="0"/>
        <w:spacing w:line="360" w:lineRule="auto"/>
        <w:jc w:val="both"/>
        <w:rPr>
          <w:rFonts w:cs="Times New Roman"/>
          <w:b/>
          <w:shd w:val="clear" w:color="auto" w:fill="FFFFFF"/>
        </w:rPr>
      </w:pPr>
    </w:p>
    <w:p w:rsidR="00DE042D" w:rsidRDefault="00DE042D" w:rsidP="00DE042D">
      <w:pPr>
        <w:autoSpaceDE w:val="0"/>
        <w:spacing w:line="360" w:lineRule="auto"/>
        <w:jc w:val="both"/>
        <w:rPr>
          <w:rFonts w:cs="Times New Roman"/>
          <w:b/>
          <w:shd w:val="clear" w:color="auto" w:fill="FFFFFF"/>
        </w:rPr>
      </w:pPr>
    </w:p>
    <w:p w:rsidR="00FF1789" w:rsidRDefault="00FF1789">
      <w:pPr>
        <w:spacing w:line="360" w:lineRule="auto"/>
        <w:jc w:val="both"/>
        <w:rPr>
          <w:rFonts w:eastAsia="Arial Narrow" w:cs="Arial Narrow"/>
          <w:b/>
          <w:color w:val="000000"/>
        </w:rPr>
      </w:pPr>
    </w:p>
    <w:p w:rsidR="000E6F9C" w:rsidRPr="000E6F9C" w:rsidRDefault="000E6F9C" w:rsidP="002B1B23">
      <w:pPr>
        <w:spacing w:line="360" w:lineRule="auto"/>
        <w:jc w:val="both"/>
      </w:pPr>
    </w:p>
    <w:sectPr w:rsidR="000E6F9C" w:rsidRPr="000E6F9C">
      <w:footerReference w:type="default" r:id="rId8"/>
      <w:pgSz w:w="11905" w:h="16837"/>
      <w:pgMar w:top="1417" w:right="1417" w:bottom="12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6D" w:rsidRDefault="009C046D">
      <w:r>
        <w:separator/>
      </w:r>
    </w:p>
  </w:endnote>
  <w:endnote w:type="continuationSeparator" w:id="0">
    <w:p w:rsidR="009C046D" w:rsidRDefault="009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89" w:rsidRDefault="00BD3C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35B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6D" w:rsidRDefault="009C046D">
      <w:r>
        <w:separator/>
      </w:r>
    </w:p>
  </w:footnote>
  <w:footnote w:type="continuationSeparator" w:id="0">
    <w:p w:rsidR="009C046D" w:rsidRDefault="009C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B90782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2" w15:restartNumberingAfterBreak="0">
    <w:nsid w:val="00000002"/>
    <w:multiLevelType w:val="multilevel"/>
    <w:tmpl w:val="F7120CA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9E1E62A0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4"/>
    <w:multiLevelType w:val="multilevel"/>
    <w:tmpl w:val="E50A369C"/>
    <w:name w:val="WW8Num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114876C4"/>
    <w:name w:val="WW8Num5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F9444CFA"/>
    <w:name w:val="WW8Num7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A0881AF2"/>
    <w:name w:val="WW8Num9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C347AA"/>
    <w:multiLevelType w:val="hybridMultilevel"/>
    <w:tmpl w:val="15A474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755B55"/>
    <w:multiLevelType w:val="hybridMultilevel"/>
    <w:tmpl w:val="E52ED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F04D5"/>
    <w:multiLevelType w:val="multilevel"/>
    <w:tmpl w:val="01A2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D4C"/>
    <w:multiLevelType w:val="hybridMultilevel"/>
    <w:tmpl w:val="539E5E78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11354559"/>
    <w:multiLevelType w:val="hybridMultilevel"/>
    <w:tmpl w:val="352C4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E0BED"/>
    <w:multiLevelType w:val="multilevel"/>
    <w:tmpl w:val="88EC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273AB4"/>
    <w:multiLevelType w:val="hybridMultilevel"/>
    <w:tmpl w:val="97A89842"/>
    <w:lvl w:ilvl="0" w:tplc="F2704850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18" w15:restartNumberingAfterBreak="0">
    <w:nsid w:val="258F2865"/>
    <w:multiLevelType w:val="hybridMultilevel"/>
    <w:tmpl w:val="7D48B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3285C"/>
    <w:multiLevelType w:val="hybridMultilevel"/>
    <w:tmpl w:val="2DF8106A"/>
    <w:lvl w:ilvl="0" w:tplc="14BC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11BAB"/>
    <w:multiLevelType w:val="hybridMultilevel"/>
    <w:tmpl w:val="40CAF384"/>
    <w:lvl w:ilvl="0" w:tplc="C0EA73F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C07354"/>
    <w:multiLevelType w:val="hybridMultilevel"/>
    <w:tmpl w:val="2B62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24CF7"/>
    <w:multiLevelType w:val="hybridMultilevel"/>
    <w:tmpl w:val="3B8258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2877E4"/>
    <w:multiLevelType w:val="hybridMultilevel"/>
    <w:tmpl w:val="6BE4A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5B5FF3"/>
    <w:multiLevelType w:val="hybridMultilevel"/>
    <w:tmpl w:val="5D20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DD6815"/>
    <w:multiLevelType w:val="hybridMultilevel"/>
    <w:tmpl w:val="55F40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94746"/>
    <w:multiLevelType w:val="hybridMultilevel"/>
    <w:tmpl w:val="020A82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00671E2"/>
    <w:multiLevelType w:val="hybridMultilevel"/>
    <w:tmpl w:val="8B12CCF0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40890A4A"/>
    <w:multiLevelType w:val="multilevel"/>
    <w:tmpl w:val="C46CFC9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432407FA"/>
    <w:multiLevelType w:val="hybridMultilevel"/>
    <w:tmpl w:val="719269FC"/>
    <w:lvl w:ilvl="0" w:tplc="F2704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E4D4C"/>
    <w:multiLevelType w:val="hybridMultilevel"/>
    <w:tmpl w:val="5DC4A0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2112E1"/>
    <w:multiLevelType w:val="hybridMultilevel"/>
    <w:tmpl w:val="D368C17E"/>
    <w:lvl w:ilvl="0" w:tplc="7ACED05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141A3"/>
    <w:multiLevelType w:val="hybridMultilevel"/>
    <w:tmpl w:val="94505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E4F14"/>
    <w:multiLevelType w:val="hybridMultilevel"/>
    <w:tmpl w:val="2B62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33166"/>
    <w:multiLevelType w:val="hybridMultilevel"/>
    <w:tmpl w:val="70B090B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C1827F4"/>
    <w:multiLevelType w:val="hybridMultilevel"/>
    <w:tmpl w:val="D53C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507B4"/>
    <w:multiLevelType w:val="hybridMultilevel"/>
    <w:tmpl w:val="7124EA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4"/>
  </w:num>
  <w:num w:numId="12">
    <w:abstractNumId w:val="11"/>
  </w:num>
  <w:num w:numId="13">
    <w:abstractNumId w:val="33"/>
  </w:num>
  <w:num w:numId="14">
    <w:abstractNumId w:val="16"/>
  </w:num>
  <w:num w:numId="15">
    <w:abstractNumId w:val="13"/>
  </w:num>
  <w:num w:numId="16">
    <w:abstractNumId w:val="0"/>
  </w:num>
  <w:num w:numId="17">
    <w:abstractNumId w:val="15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17"/>
  </w:num>
  <w:num w:numId="23">
    <w:abstractNumId w:val="22"/>
  </w:num>
  <w:num w:numId="24">
    <w:abstractNumId w:val="26"/>
  </w:num>
  <w:num w:numId="25">
    <w:abstractNumId w:val="34"/>
  </w:num>
  <w:num w:numId="26">
    <w:abstractNumId w:val="36"/>
  </w:num>
  <w:num w:numId="27">
    <w:abstractNumId w:val="27"/>
  </w:num>
  <w:num w:numId="28">
    <w:abstractNumId w:val="18"/>
  </w:num>
  <w:num w:numId="29">
    <w:abstractNumId w:val="14"/>
  </w:num>
  <w:num w:numId="30">
    <w:abstractNumId w:val="30"/>
  </w:num>
  <w:num w:numId="31">
    <w:abstractNumId w:val="25"/>
  </w:num>
  <w:num w:numId="32">
    <w:abstractNumId w:val="29"/>
  </w:num>
  <w:num w:numId="33">
    <w:abstractNumId w:val="28"/>
  </w:num>
  <w:num w:numId="34">
    <w:abstractNumId w:val="35"/>
  </w:num>
  <w:num w:numId="35">
    <w:abstractNumId w:val="19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2"/>
    <w:rsid w:val="00035BBB"/>
    <w:rsid w:val="00065472"/>
    <w:rsid w:val="000676E3"/>
    <w:rsid w:val="0007130C"/>
    <w:rsid w:val="000A3600"/>
    <w:rsid w:val="000A610E"/>
    <w:rsid w:val="000B2EF8"/>
    <w:rsid w:val="000B49F5"/>
    <w:rsid w:val="000E3C00"/>
    <w:rsid w:val="000E6F9C"/>
    <w:rsid w:val="00173849"/>
    <w:rsid w:val="001961CE"/>
    <w:rsid w:val="001A193A"/>
    <w:rsid w:val="001B028F"/>
    <w:rsid w:val="001B139D"/>
    <w:rsid w:val="0023532C"/>
    <w:rsid w:val="00272E5A"/>
    <w:rsid w:val="002930C4"/>
    <w:rsid w:val="002B1B23"/>
    <w:rsid w:val="002C5E1E"/>
    <w:rsid w:val="002D3BAC"/>
    <w:rsid w:val="002E38C3"/>
    <w:rsid w:val="00316DE6"/>
    <w:rsid w:val="003220EA"/>
    <w:rsid w:val="00344004"/>
    <w:rsid w:val="003616AE"/>
    <w:rsid w:val="00377A92"/>
    <w:rsid w:val="003D6335"/>
    <w:rsid w:val="004B79C4"/>
    <w:rsid w:val="00526C66"/>
    <w:rsid w:val="005A4870"/>
    <w:rsid w:val="005C729A"/>
    <w:rsid w:val="005D4278"/>
    <w:rsid w:val="00602B80"/>
    <w:rsid w:val="00670CAA"/>
    <w:rsid w:val="006766F9"/>
    <w:rsid w:val="00693662"/>
    <w:rsid w:val="00694AA5"/>
    <w:rsid w:val="006C35FC"/>
    <w:rsid w:val="006E2AD2"/>
    <w:rsid w:val="00704B10"/>
    <w:rsid w:val="00756C6E"/>
    <w:rsid w:val="0079035E"/>
    <w:rsid w:val="007C0052"/>
    <w:rsid w:val="007E12AC"/>
    <w:rsid w:val="00820DDB"/>
    <w:rsid w:val="00835B26"/>
    <w:rsid w:val="0088306E"/>
    <w:rsid w:val="008B549B"/>
    <w:rsid w:val="008C7068"/>
    <w:rsid w:val="008E6863"/>
    <w:rsid w:val="009707C7"/>
    <w:rsid w:val="00986F43"/>
    <w:rsid w:val="009B7119"/>
    <w:rsid w:val="009C046D"/>
    <w:rsid w:val="00A012D1"/>
    <w:rsid w:val="00A826C9"/>
    <w:rsid w:val="00AA62E2"/>
    <w:rsid w:val="00AC2D53"/>
    <w:rsid w:val="00AD4E3B"/>
    <w:rsid w:val="00AE7682"/>
    <w:rsid w:val="00B22C01"/>
    <w:rsid w:val="00B60EC8"/>
    <w:rsid w:val="00B615B5"/>
    <w:rsid w:val="00B935D0"/>
    <w:rsid w:val="00BA4469"/>
    <w:rsid w:val="00BD3C89"/>
    <w:rsid w:val="00BE00E7"/>
    <w:rsid w:val="00C4185B"/>
    <w:rsid w:val="00C65EF3"/>
    <w:rsid w:val="00C75157"/>
    <w:rsid w:val="00C93959"/>
    <w:rsid w:val="00CC612C"/>
    <w:rsid w:val="00CF1A7D"/>
    <w:rsid w:val="00CF45CF"/>
    <w:rsid w:val="00D0024D"/>
    <w:rsid w:val="00D1529F"/>
    <w:rsid w:val="00DC52B6"/>
    <w:rsid w:val="00DE042D"/>
    <w:rsid w:val="00E26E00"/>
    <w:rsid w:val="00E336C6"/>
    <w:rsid w:val="00E52AB1"/>
    <w:rsid w:val="00E5471B"/>
    <w:rsid w:val="00E731DC"/>
    <w:rsid w:val="00E74692"/>
    <w:rsid w:val="00EB159D"/>
    <w:rsid w:val="00EB16AF"/>
    <w:rsid w:val="00EF70E4"/>
    <w:rsid w:val="00EF74C9"/>
    <w:rsid w:val="00F17BDA"/>
    <w:rsid w:val="00F55603"/>
    <w:rsid w:val="00FC33E4"/>
    <w:rsid w:val="00FD0747"/>
    <w:rsid w:val="00FF178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402E88-BE74-47E6-B618-8C595BF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firstLine="708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ascii="Cambria" w:eastAsia="Cambria" w:hAnsi="Cambria" w:cs="Times New Roman"/>
      <w:color w:val="000000"/>
    </w:rPr>
  </w:style>
  <w:style w:type="character" w:styleId="Odwoaniedokomentarza">
    <w:name w:val="annotation reference"/>
    <w:semiHidden/>
    <w:unhideWhenUsed/>
    <w:rsid w:val="00E336C6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7E12AC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6E2AD2"/>
    <w:pPr>
      <w:numPr>
        <w:numId w:val="1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E2AD2"/>
    <w:pPr>
      <w:spacing w:after="120"/>
      <w:ind w:left="283"/>
      <w:contextualSpacing/>
    </w:pPr>
  </w:style>
  <w:style w:type="paragraph" w:styleId="Lista2">
    <w:name w:val="List 2"/>
    <w:basedOn w:val="Normalny"/>
    <w:uiPriority w:val="99"/>
    <w:unhideWhenUsed/>
    <w:rsid w:val="00C65EF3"/>
    <w:pPr>
      <w:suppressAutoHyphens w:val="0"/>
      <w:spacing w:after="200" w:line="276" w:lineRule="auto"/>
      <w:ind w:left="566" w:hanging="283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2AB1"/>
    <w:pPr>
      <w:suppressAutoHyphens w:val="0"/>
      <w:ind w:left="720"/>
      <w:contextualSpacing/>
    </w:pPr>
    <w:rPr>
      <w:rFonts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2AB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2AB1"/>
    <w:rPr>
      <w:rFonts w:cs="Calibri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52AB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52AB1"/>
    <w:rPr>
      <w:rFonts w:cs="Calibri"/>
      <w:sz w:val="24"/>
      <w:szCs w:val="24"/>
      <w:lang w:eastAsia="ar-SA"/>
    </w:rPr>
  </w:style>
  <w:style w:type="character" w:customStyle="1" w:styleId="Teksttreci6">
    <w:name w:val="Tekst treści (6)_"/>
    <w:link w:val="Teksttreci60"/>
    <w:uiPriority w:val="99"/>
    <w:locked/>
    <w:rsid w:val="0007130C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07130C"/>
    <w:pPr>
      <w:shd w:val="clear" w:color="auto" w:fill="FFFFFF"/>
      <w:suppressAutoHyphens w:val="0"/>
      <w:spacing w:before="240" w:after="480" w:line="240" w:lineRule="atLeast"/>
      <w:ind w:firstLine="680"/>
      <w:jc w:val="both"/>
    </w:pPr>
    <w:rPr>
      <w:rFonts w:ascii="Calibri" w:hAnsi="Calibri"/>
      <w:sz w:val="23"/>
      <w:szCs w:val="23"/>
      <w:lang w:eastAsia="pl-PL"/>
    </w:rPr>
  </w:style>
  <w:style w:type="paragraph" w:styleId="Bezodstpw">
    <w:name w:val="No Spacing"/>
    <w:uiPriority w:val="99"/>
    <w:qFormat/>
    <w:rsid w:val="0007130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07130C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7130C"/>
    <w:pPr>
      <w:shd w:val="clear" w:color="auto" w:fill="FFFFFF"/>
      <w:suppressAutoHyphens w:val="0"/>
      <w:spacing w:before="240" w:line="336" w:lineRule="exact"/>
      <w:ind w:hanging="4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Teksttreci1">
    <w:name w:val="Tekst treści1"/>
    <w:basedOn w:val="Normalny"/>
    <w:uiPriority w:val="99"/>
    <w:rsid w:val="0007130C"/>
    <w:pPr>
      <w:shd w:val="clear" w:color="auto" w:fill="FFFFFF"/>
      <w:suppressAutoHyphens w:val="0"/>
      <w:spacing w:before="240" w:line="336" w:lineRule="exact"/>
      <w:ind w:hanging="420"/>
      <w:jc w:val="both"/>
    </w:pPr>
    <w:rPr>
      <w:rFonts w:ascii="Calibri" w:hAnsi="Calibri" w:cs="Times New Roman"/>
      <w:sz w:val="22"/>
      <w:szCs w:val="22"/>
      <w:lang w:eastAsia="pl-PL"/>
    </w:rPr>
  </w:style>
  <w:style w:type="character" w:customStyle="1" w:styleId="TeksttreciKursywa17">
    <w:name w:val="Tekst treści + Kursywa17"/>
    <w:uiPriority w:val="99"/>
    <w:rsid w:val="0007130C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36">
    <w:name w:val="Tekst treści36"/>
    <w:uiPriority w:val="99"/>
    <w:rsid w:val="0007130C"/>
    <w:rPr>
      <w:rFonts w:ascii="Calibri" w:hAnsi="Calibri" w:cs="Calibri"/>
      <w:spacing w:val="0"/>
      <w:sz w:val="22"/>
      <w:szCs w:val="22"/>
    </w:rPr>
  </w:style>
  <w:style w:type="character" w:customStyle="1" w:styleId="Teksttreci7">
    <w:name w:val="Tekst treści (7)_"/>
    <w:link w:val="Teksttreci70"/>
    <w:uiPriority w:val="99"/>
    <w:locked/>
    <w:rsid w:val="0007130C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07130C"/>
    <w:pPr>
      <w:shd w:val="clear" w:color="auto" w:fill="FFFFFF"/>
      <w:suppressAutoHyphens w:val="0"/>
      <w:spacing w:line="336" w:lineRule="exact"/>
      <w:ind w:hanging="460"/>
    </w:pPr>
    <w:rPr>
      <w:rFonts w:ascii="Calibri" w:hAnsi="Calibri"/>
      <w:sz w:val="22"/>
      <w:szCs w:val="22"/>
      <w:lang w:eastAsia="pl-PL"/>
    </w:rPr>
  </w:style>
  <w:style w:type="character" w:customStyle="1" w:styleId="Teksttreci71">
    <w:name w:val="Tekst treści (7)1"/>
    <w:uiPriority w:val="99"/>
    <w:rsid w:val="0007130C"/>
    <w:rPr>
      <w:rFonts w:ascii="Calibri" w:hAnsi="Calibri" w:cs="Calibri"/>
      <w:spacing w:val="0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2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729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6E61-B185-4D5F-AC33-55FF8B20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Natalia Halicka</cp:lastModifiedBy>
  <cp:revision>2</cp:revision>
  <cp:lastPrinted>2019-01-04T10:48:00Z</cp:lastPrinted>
  <dcterms:created xsi:type="dcterms:W3CDTF">2020-11-24T16:00:00Z</dcterms:created>
  <dcterms:modified xsi:type="dcterms:W3CDTF">2020-11-24T16:00:00Z</dcterms:modified>
</cp:coreProperties>
</file>