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94D8E" w14:textId="315F2D0F" w:rsidR="00D2585E" w:rsidRDefault="00D2585E" w:rsidP="00D2585E">
      <w:pPr>
        <w:jc w:val="right"/>
        <w:rPr>
          <w:rFonts w:ascii="Calibri" w:hAnsi="Calibri" w:cs="Calibri"/>
          <w:b/>
          <w:i/>
          <w:sz w:val="20"/>
          <w:szCs w:val="20"/>
        </w:rPr>
      </w:pPr>
      <w:bookmarkStart w:id="0" w:name="_GoBack"/>
      <w:bookmarkEnd w:id="0"/>
      <w:r>
        <w:rPr>
          <w:rFonts w:ascii="Calibri" w:hAnsi="Calibri" w:cs="Calibri"/>
          <w:b/>
          <w:i/>
          <w:sz w:val="20"/>
          <w:szCs w:val="20"/>
        </w:rPr>
        <w:t xml:space="preserve">Załącznik do uchwały nr 550 Senatu UŁ </w:t>
      </w:r>
    </w:p>
    <w:p w14:paraId="3B210E5D" w14:textId="77777777" w:rsidR="00D2585E" w:rsidRDefault="00D2585E" w:rsidP="00D2585E">
      <w:pPr>
        <w:jc w:val="right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>z dnia 14 czerwca 2019 r.</w:t>
      </w:r>
    </w:p>
    <w:p w14:paraId="6553B10F" w14:textId="77777777" w:rsidR="00FA4577" w:rsidRPr="008A7665" w:rsidRDefault="00FA4577" w:rsidP="0073158E">
      <w:pPr>
        <w:spacing w:before="12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6BC8C80" w14:textId="77777777" w:rsidR="00FA4577" w:rsidRPr="002D5077" w:rsidRDefault="00FA4577" w:rsidP="008C453B">
      <w:pPr>
        <w:pStyle w:val="Teksttreci30"/>
        <w:shd w:val="clear" w:color="auto" w:fill="auto"/>
        <w:spacing w:before="1780" w:after="334" w:line="520" w:lineRule="exact"/>
        <w:jc w:val="center"/>
        <w:rPr>
          <w:rFonts w:ascii="Times New Roman" w:hAnsi="Times New Roman" w:cs="Times New Roman"/>
        </w:rPr>
      </w:pPr>
      <w:bookmarkStart w:id="1" w:name="bookmark0"/>
      <w:r w:rsidRPr="002D5077">
        <w:rPr>
          <w:rFonts w:ascii="Times New Roman" w:hAnsi="Times New Roman" w:cs="Times New Roman"/>
        </w:rPr>
        <w:t xml:space="preserve">PROGRAM </w:t>
      </w:r>
      <w:bookmarkEnd w:id="1"/>
      <w:r w:rsidR="00650573">
        <w:rPr>
          <w:rFonts w:ascii="Times New Roman" w:hAnsi="Times New Roman" w:cs="Times New Roman"/>
        </w:rPr>
        <w:t>STUDIÓW</w:t>
      </w:r>
    </w:p>
    <w:p w14:paraId="1A66F49A" w14:textId="77777777" w:rsidR="00FA4577" w:rsidRPr="002D5077" w:rsidRDefault="00FA4577" w:rsidP="008C453B">
      <w:pPr>
        <w:pStyle w:val="Teksttreci40"/>
        <w:shd w:val="clear" w:color="auto" w:fill="auto"/>
        <w:spacing w:before="0" w:after="321" w:line="340" w:lineRule="exact"/>
        <w:jc w:val="center"/>
        <w:rPr>
          <w:rFonts w:ascii="Times New Roman" w:hAnsi="Times New Roman" w:cs="Times New Roman"/>
        </w:rPr>
      </w:pPr>
      <w:bookmarkStart w:id="2" w:name="bookmark1"/>
      <w:r w:rsidRPr="002D5077">
        <w:rPr>
          <w:rFonts w:ascii="Times New Roman" w:hAnsi="Times New Roman" w:cs="Times New Roman"/>
        </w:rPr>
        <w:t>NA KIERUNKU</w:t>
      </w:r>
      <w:bookmarkEnd w:id="2"/>
    </w:p>
    <w:p w14:paraId="7AC27336" w14:textId="77777777" w:rsidR="00FA4577" w:rsidRPr="008266CB" w:rsidRDefault="002177C8" w:rsidP="008266CB">
      <w:pPr>
        <w:pStyle w:val="Tytu"/>
        <w:jc w:val="center"/>
        <w:rPr>
          <w:rFonts w:ascii="Times New Roman" w:hAnsi="Times New Roman"/>
          <w:b/>
          <w:sz w:val="60"/>
          <w:szCs w:val="60"/>
        </w:rPr>
      </w:pPr>
      <w:proofErr w:type="spellStart"/>
      <w:r>
        <w:rPr>
          <w:rFonts w:ascii="Times New Roman" w:hAnsi="Times New Roman"/>
          <w:b/>
          <w:sz w:val="60"/>
          <w:szCs w:val="60"/>
        </w:rPr>
        <w:t>EkoMiasto</w:t>
      </w:r>
      <w:proofErr w:type="spellEnd"/>
    </w:p>
    <w:p w14:paraId="10CAD276" w14:textId="77777777" w:rsidR="00FA4577" w:rsidRPr="00BE4661" w:rsidRDefault="001D1767" w:rsidP="008C453B">
      <w:pPr>
        <w:pStyle w:val="Teksttreci50"/>
        <w:shd w:val="clear" w:color="auto" w:fill="auto"/>
        <w:spacing w:before="0" w:after="4855" w:line="270" w:lineRule="exact"/>
        <w:jc w:val="center"/>
        <w:rPr>
          <w:rFonts w:ascii="Times New Roman" w:hAnsi="Times New Roman" w:cs="Times New Roman"/>
          <w:i w:val="0"/>
        </w:rPr>
      </w:pPr>
      <w:r w:rsidRPr="00BE4661">
        <w:rPr>
          <w:rFonts w:ascii="Times New Roman" w:hAnsi="Times New Roman" w:cs="Times New Roman"/>
          <w:i w:val="0"/>
        </w:rPr>
        <w:t xml:space="preserve">Międzywydziałowe </w:t>
      </w:r>
      <w:r w:rsidR="00FA4577" w:rsidRPr="00BE4661">
        <w:rPr>
          <w:rFonts w:ascii="Times New Roman" w:hAnsi="Times New Roman" w:cs="Times New Roman"/>
          <w:i w:val="0"/>
        </w:rPr>
        <w:t xml:space="preserve">studia stacjonarne pierwszego </w:t>
      </w:r>
      <w:r w:rsidR="00FA4577" w:rsidRPr="00994C2F">
        <w:rPr>
          <w:rFonts w:ascii="Times New Roman" w:hAnsi="Times New Roman" w:cs="Times New Roman"/>
          <w:i w:val="0"/>
        </w:rPr>
        <w:t>stopnia</w:t>
      </w:r>
      <w:r w:rsidRPr="00994C2F">
        <w:rPr>
          <w:rFonts w:ascii="Times New Roman" w:hAnsi="Times New Roman" w:cs="Times New Roman"/>
          <w:i w:val="0"/>
        </w:rPr>
        <w:t xml:space="preserve"> realizowane</w:t>
      </w:r>
      <w:r w:rsidR="00FA4577" w:rsidRPr="00994C2F">
        <w:rPr>
          <w:rFonts w:ascii="Times New Roman" w:hAnsi="Times New Roman" w:cs="Times New Roman"/>
          <w:i w:val="0"/>
        </w:rPr>
        <w:t xml:space="preserve"> </w:t>
      </w:r>
      <w:r w:rsidR="00FA4577" w:rsidRPr="00994C2F">
        <w:rPr>
          <w:rFonts w:ascii="Times New Roman" w:hAnsi="Times New Roman" w:cs="Times New Roman"/>
          <w:i w:val="0"/>
        </w:rPr>
        <w:br/>
        <w:t xml:space="preserve">na </w:t>
      </w:r>
      <w:r w:rsidR="00025C26" w:rsidRPr="00994C2F">
        <w:rPr>
          <w:rFonts w:ascii="Times New Roman" w:hAnsi="Times New Roman" w:cs="Times New Roman"/>
          <w:i w:val="0"/>
        </w:rPr>
        <w:t xml:space="preserve">Wydziale Biologii i Ochrony Środowiska </w:t>
      </w:r>
      <w:r w:rsidR="00861267">
        <w:rPr>
          <w:rFonts w:ascii="Times New Roman" w:hAnsi="Times New Roman" w:cs="Times New Roman"/>
          <w:i w:val="0"/>
        </w:rPr>
        <w:t>przy współudziale</w:t>
      </w:r>
      <w:r w:rsidR="00994C2F" w:rsidRPr="00994C2F">
        <w:rPr>
          <w:rFonts w:ascii="Times New Roman" w:hAnsi="Times New Roman" w:cs="Times New Roman"/>
          <w:i w:val="0"/>
        </w:rPr>
        <w:t xml:space="preserve"> Wydzia</w:t>
      </w:r>
      <w:r w:rsidR="00861267">
        <w:rPr>
          <w:rFonts w:ascii="Times New Roman" w:hAnsi="Times New Roman" w:cs="Times New Roman"/>
          <w:i w:val="0"/>
        </w:rPr>
        <w:t>łu</w:t>
      </w:r>
      <w:r w:rsidR="00994C2F" w:rsidRPr="00994C2F">
        <w:rPr>
          <w:rFonts w:ascii="Times New Roman" w:hAnsi="Times New Roman" w:cs="Times New Roman"/>
          <w:i w:val="0"/>
        </w:rPr>
        <w:t xml:space="preserve"> </w:t>
      </w:r>
      <w:r w:rsidR="00F50BA8">
        <w:rPr>
          <w:rFonts w:ascii="Times New Roman" w:hAnsi="Times New Roman" w:cs="Times New Roman"/>
          <w:i w:val="0"/>
        </w:rPr>
        <w:t xml:space="preserve">               </w:t>
      </w:r>
      <w:r w:rsidR="00994C2F" w:rsidRPr="00994C2F">
        <w:rPr>
          <w:rFonts w:ascii="Times New Roman" w:hAnsi="Times New Roman" w:cs="Times New Roman"/>
          <w:i w:val="0"/>
        </w:rPr>
        <w:t>Ekonomiczno-Socjologiczn</w:t>
      </w:r>
      <w:r w:rsidR="002177C8">
        <w:rPr>
          <w:rFonts w:ascii="Times New Roman" w:hAnsi="Times New Roman" w:cs="Times New Roman"/>
          <w:i w:val="0"/>
        </w:rPr>
        <w:t>ego</w:t>
      </w:r>
      <w:r w:rsidR="00994C2F" w:rsidRPr="00994C2F">
        <w:rPr>
          <w:rFonts w:ascii="Times New Roman" w:hAnsi="Times New Roman" w:cs="Times New Roman"/>
          <w:i w:val="0"/>
        </w:rPr>
        <w:t xml:space="preserve"> </w:t>
      </w:r>
      <w:r w:rsidR="00FA4577" w:rsidRPr="00994C2F">
        <w:rPr>
          <w:rFonts w:ascii="Times New Roman" w:hAnsi="Times New Roman" w:cs="Times New Roman"/>
          <w:i w:val="0"/>
        </w:rPr>
        <w:t>Uniwersytetu Łódzkiego</w:t>
      </w:r>
    </w:p>
    <w:p w14:paraId="4FF8A573" w14:textId="77777777" w:rsidR="00FA4577" w:rsidRPr="008A7665" w:rsidRDefault="00FA4577" w:rsidP="0073158E">
      <w:pPr>
        <w:pStyle w:val="Teksttreci20"/>
        <w:shd w:val="clear" w:color="auto" w:fill="auto"/>
        <w:spacing w:before="120" w:line="240" w:lineRule="auto"/>
        <w:ind w:left="370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0F0098B" w14:textId="77777777" w:rsidR="00FA4577" w:rsidRDefault="00FA4577" w:rsidP="0073158E">
      <w:pPr>
        <w:pStyle w:val="Teksttreci20"/>
        <w:shd w:val="clear" w:color="auto" w:fill="auto"/>
        <w:spacing w:before="120" w:line="240" w:lineRule="auto"/>
        <w:ind w:left="370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A7665">
        <w:rPr>
          <w:rFonts w:ascii="Times New Roman" w:hAnsi="Times New Roman" w:cs="Times New Roman"/>
          <w:color w:val="auto"/>
          <w:sz w:val="22"/>
          <w:szCs w:val="22"/>
        </w:rPr>
        <w:br w:type="page"/>
      </w:r>
    </w:p>
    <w:p w14:paraId="63AAC806" w14:textId="77777777" w:rsidR="00FA4577" w:rsidRDefault="00FA4577" w:rsidP="00AF7141">
      <w:pPr>
        <w:pStyle w:val="Tytu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Spis treści </w:t>
      </w:r>
    </w:p>
    <w:p w14:paraId="29C886AB" w14:textId="77777777" w:rsidR="00FA4577" w:rsidRDefault="00FA4577" w:rsidP="00AF7141"/>
    <w:p w14:paraId="0CE30499" w14:textId="77777777" w:rsidR="00FA4577" w:rsidRDefault="00FA4577" w:rsidP="00AF7141"/>
    <w:p w14:paraId="7C341714" w14:textId="77777777" w:rsidR="00FA4577" w:rsidRPr="002215DB" w:rsidRDefault="00FA4577" w:rsidP="00AF7141"/>
    <w:p w14:paraId="75664EA0" w14:textId="77777777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84391E">
        <w:rPr>
          <w:rFonts w:ascii="Times New Roman" w:hAnsi="Times New Roman" w:cs="Times New Roman"/>
          <w:color w:val="auto"/>
        </w:rPr>
        <w:t>1. Kierunek studiów</w:t>
      </w:r>
      <w:r w:rsidRPr="0084391E">
        <w:rPr>
          <w:rFonts w:ascii="Times New Roman" w:hAnsi="Times New Roman" w:cs="Times New Roman"/>
        </w:rPr>
        <w:tab/>
      </w:r>
      <w:r w:rsidRPr="0084391E">
        <w:rPr>
          <w:rFonts w:ascii="Times New Roman" w:hAnsi="Times New Roman" w:cs="Times New Roman"/>
          <w:color w:val="auto"/>
        </w:rPr>
        <w:t xml:space="preserve"> </w:t>
      </w:r>
      <w:r w:rsidRPr="00022C49">
        <w:rPr>
          <w:rFonts w:ascii="Times New Roman" w:hAnsi="Times New Roman" w:cs="Times New Roman"/>
          <w:color w:val="auto"/>
        </w:rPr>
        <w:t>3</w:t>
      </w:r>
    </w:p>
    <w:p w14:paraId="70E353C5" w14:textId="77777777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>2. Opis kierunku</w:t>
      </w:r>
      <w:r>
        <w:rPr>
          <w:rFonts w:ascii="Times New Roman" w:hAnsi="Times New Roman" w:cs="Times New Roman"/>
        </w:rPr>
        <w:tab/>
      </w:r>
      <w:r w:rsidRPr="002215DB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3</w:t>
      </w:r>
    </w:p>
    <w:p w14:paraId="5C11B250" w14:textId="703F9E41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 xml:space="preserve">3. Poziom </w:t>
      </w:r>
      <w:r w:rsidR="00FE66F4">
        <w:rPr>
          <w:rFonts w:ascii="Times New Roman" w:hAnsi="Times New Roman" w:cs="Times New Roman"/>
          <w:color w:val="auto"/>
        </w:rPr>
        <w:t>studiów</w:t>
      </w:r>
      <w:r w:rsidRPr="002215DB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</w:rPr>
        <w:tab/>
      </w:r>
      <w:r w:rsidR="00230319">
        <w:rPr>
          <w:rFonts w:ascii="Times New Roman" w:hAnsi="Times New Roman" w:cs="Times New Roman"/>
          <w:color w:val="auto"/>
        </w:rPr>
        <w:t>4</w:t>
      </w:r>
    </w:p>
    <w:p w14:paraId="2DF289BF" w14:textId="4CD6C8F4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 xml:space="preserve">4. Profil </w:t>
      </w:r>
      <w:r w:rsidR="00FE66F4">
        <w:rPr>
          <w:rFonts w:ascii="Times New Roman" w:hAnsi="Times New Roman" w:cs="Times New Roman"/>
          <w:color w:val="auto"/>
        </w:rPr>
        <w:t>studiów</w:t>
      </w:r>
      <w:r w:rsidRPr="002215DB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</w:rPr>
        <w:tab/>
      </w:r>
      <w:r w:rsidR="00230319">
        <w:rPr>
          <w:rFonts w:ascii="Times New Roman" w:hAnsi="Times New Roman" w:cs="Times New Roman"/>
          <w:color w:val="auto"/>
        </w:rPr>
        <w:t>4</w:t>
      </w:r>
    </w:p>
    <w:p w14:paraId="4C9B2054" w14:textId="6F98702C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 xml:space="preserve">5. Forma studiów </w:t>
      </w:r>
      <w:r>
        <w:rPr>
          <w:rFonts w:ascii="Times New Roman" w:hAnsi="Times New Roman" w:cs="Times New Roman"/>
        </w:rPr>
        <w:tab/>
      </w:r>
      <w:r w:rsidR="00230319">
        <w:rPr>
          <w:rFonts w:ascii="Times New Roman" w:hAnsi="Times New Roman" w:cs="Times New Roman"/>
          <w:color w:val="auto"/>
        </w:rPr>
        <w:t>4</w:t>
      </w:r>
    </w:p>
    <w:p w14:paraId="76341C57" w14:textId="121C96E2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 xml:space="preserve">6. Zasadnicze cele kształcenia i nabywane przez absolwenta kwalifikacje </w:t>
      </w:r>
      <w:r>
        <w:rPr>
          <w:rFonts w:ascii="Times New Roman" w:hAnsi="Times New Roman" w:cs="Times New Roman"/>
        </w:rPr>
        <w:tab/>
      </w:r>
      <w:r w:rsidR="00230319">
        <w:rPr>
          <w:rFonts w:ascii="Times New Roman" w:hAnsi="Times New Roman" w:cs="Times New Roman"/>
          <w:color w:val="auto"/>
        </w:rPr>
        <w:t>4</w:t>
      </w:r>
    </w:p>
    <w:p w14:paraId="4830300A" w14:textId="2067A217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 xml:space="preserve">7. Tytuł zawodowy uzyskiwany przez absolwenta </w:t>
      </w:r>
      <w:r>
        <w:rPr>
          <w:rFonts w:ascii="Times New Roman" w:hAnsi="Times New Roman" w:cs="Times New Roman"/>
        </w:rPr>
        <w:tab/>
      </w:r>
      <w:r w:rsidR="00230319">
        <w:rPr>
          <w:rFonts w:ascii="Times New Roman" w:hAnsi="Times New Roman" w:cs="Times New Roman"/>
          <w:color w:val="auto"/>
        </w:rPr>
        <w:t>6</w:t>
      </w:r>
    </w:p>
    <w:p w14:paraId="7BAFC1FA" w14:textId="276F20D4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 xml:space="preserve">8. Możliwości zatrudnienia i kontynuowania kształcenia </w:t>
      </w:r>
      <w:r>
        <w:rPr>
          <w:rFonts w:ascii="Times New Roman" w:hAnsi="Times New Roman" w:cs="Times New Roman"/>
        </w:rPr>
        <w:tab/>
      </w:r>
      <w:r w:rsidR="00230319">
        <w:rPr>
          <w:rFonts w:ascii="Times New Roman" w:hAnsi="Times New Roman" w:cs="Times New Roman"/>
          <w:color w:val="auto"/>
        </w:rPr>
        <w:t>6</w:t>
      </w:r>
    </w:p>
    <w:p w14:paraId="20B18590" w14:textId="789AC18A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 xml:space="preserve">9. Wymagania wstępne i oczekiwane kompetencje </w:t>
      </w:r>
      <w:r>
        <w:rPr>
          <w:rFonts w:ascii="Times New Roman" w:hAnsi="Times New Roman" w:cs="Times New Roman"/>
        </w:rPr>
        <w:tab/>
      </w:r>
      <w:r w:rsidR="00230319">
        <w:rPr>
          <w:rFonts w:ascii="Times New Roman" w:hAnsi="Times New Roman" w:cs="Times New Roman"/>
          <w:color w:val="auto"/>
        </w:rPr>
        <w:t>7</w:t>
      </w:r>
    </w:p>
    <w:p w14:paraId="555DB4F6" w14:textId="683C6792" w:rsidR="00713B55" w:rsidRPr="002215DB" w:rsidRDefault="00713B55" w:rsidP="00713B55">
      <w:pPr>
        <w:tabs>
          <w:tab w:val="right" w:leader="dot" w:pos="9072"/>
        </w:tabs>
        <w:rPr>
          <w:rStyle w:val="Teksttreci71"/>
          <w:rFonts w:ascii="Times New Roman" w:hAnsi="Times New Roman" w:cs="Times New Roman"/>
          <w:color w:val="auto"/>
          <w:sz w:val="24"/>
          <w:szCs w:val="24"/>
        </w:rPr>
      </w:pPr>
      <w:r w:rsidRPr="002215DB">
        <w:rPr>
          <w:rFonts w:ascii="Times New Roman" w:hAnsi="Times New Roman" w:cs="Times New Roman"/>
          <w:color w:val="auto"/>
        </w:rPr>
        <w:t xml:space="preserve">10. Dziedziny i dyscypliny naukowe, do których odnoszą się </w:t>
      </w:r>
      <w:r w:rsidR="00650573">
        <w:rPr>
          <w:rFonts w:ascii="Times New Roman" w:hAnsi="Times New Roman" w:cs="Times New Roman"/>
          <w:color w:val="auto"/>
        </w:rPr>
        <w:t>efekty uczenia się</w:t>
      </w:r>
      <w:r w:rsidRPr="002215DB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</w:rPr>
        <w:tab/>
      </w:r>
      <w:r w:rsidR="00230319">
        <w:rPr>
          <w:rFonts w:ascii="Times New Roman" w:hAnsi="Times New Roman" w:cs="Times New Roman"/>
          <w:color w:val="auto"/>
        </w:rPr>
        <w:t>7</w:t>
      </w:r>
    </w:p>
    <w:p w14:paraId="5E402C5D" w14:textId="5560772C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>1</w:t>
      </w:r>
      <w:r w:rsidR="00230319">
        <w:rPr>
          <w:rFonts w:ascii="Times New Roman" w:hAnsi="Times New Roman" w:cs="Times New Roman"/>
          <w:color w:val="auto"/>
        </w:rPr>
        <w:t>1</w:t>
      </w:r>
      <w:r w:rsidRPr="002215DB">
        <w:rPr>
          <w:rFonts w:ascii="Times New Roman" w:hAnsi="Times New Roman" w:cs="Times New Roman"/>
          <w:color w:val="auto"/>
        </w:rPr>
        <w:t xml:space="preserve">. Kierunkowe </w:t>
      </w:r>
      <w:r w:rsidR="00650573">
        <w:rPr>
          <w:rFonts w:ascii="Times New Roman" w:hAnsi="Times New Roman" w:cs="Times New Roman"/>
          <w:color w:val="auto"/>
        </w:rPr>
        <w:t>efekty uczenia się</w:t>
      </w:r>
      <w:r w:rsidRPr="002215DB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</w:rPr>
        <w:tab/>
      </w:r>
      <w:r w:rsidR="00230319">
        <w:rPr>
          <w:rFonts w:ascii="Times New Roman" w:hAnsi="Times New Roman" w:cs="Times New Roman"/>
          <w:color w:val="auto"/>
        </w:rPr>
        <w:t>7</w:t>
      </w:r>
    </w:p>
    <w:p w14:paraId="5EF2D3C9" w14:textId="4F4B77C9" w:rsidR="00236155" w:rsidRPr="00236155" w:rsidRDefault="00236155" w:rsidP="00A36429">
      <w:pPr>
        <w:tabs>
          <w:tab w:val="right" w:leader="dot" w:pos="9072"/>
        </w:tabs>
        <w:ind w:left="426" w:hanging="426"/>
        <w:rPr>
          <w:rFonts w:ascii="Times New Roman" w:hAnsi="Times New Roman" w:cs="Times New Roman"/>
          <w:color w:val="auto"/>
        </w:rPr>
      </w:pPr>
      <w:r w:rsidRPr="00236155">
        <w:rPr>
          <w:rFonts w:ascii="Times New Roman" w:hAnsi="Times New Roman"/>
          <w:color w:val="auto"/>
        </w:rPr>
        <w:t>1</w:t>
      </w:r>
      <w:r w:rsidR="00230319">
        <w:rPr>
          <w:rFonts w:ascii="Times New Roman" w:hAnsi="Times New Roman"/>
          <w:color w:val="auto"/>
        </w:rPr>
        <w:t>2</w:t>
      </w:r>
      <w:r w:rsidRPr="00236155">
        <w:rPr>
          <w:rFonts w:ascii="Times New Roman" w:hAnsi="Times New Roman"/>
          <w:color w:val="auto"/>
        </w:rPr>
        <w:t xml:space="preserve">. </w:t>
      </w:r>
      <w:r w:rsidR="00650573">
        <w:rPr>
          <w:rFonts w:ascii="Times New Roman" w:hAnsi="Times New Roman"/>
          <w:color w:val="auto"/>
        </w:rPr>
        <w:t>Efekty uczenia się</w:t>
      </w:r>
      <w:r w:rsidRPr="00236155">
        <w:rPr>
          <w:rFonts w:ascii="Times New Roman" w:hAnsi="Times New Roman"/>
          <w:color w:val="auto"/>
        </w:rPr>
        <w:t xml:space="preserve"> z zakresu ochrony własności intelektualnej i prawa autorskiego</w:t>
      </w:r>
      <w:r>
        <w:rPr>
          <w:rFonts w:ascii="Times New Roman" w:hAnsi="Times New Roman"/>
          <w:color w:val="auto"/>
        </w:rPr>
        <w:tab/>
        <w:t>1</w:t>
      </w:r>
      <w:r w:rsidR="00230319">
        <w:rPr>
          <w:rFonts w:ascii="Times New Roman" w:hAnsi="Times New Roman"/>
          <w:color w:val="auto"/>
        </w:rPr>
        <w:t>3</w:t>
      </w:r>
    </w:p>
    <w:p w14:paraId="24B3A45B" w14:textId="1B64FFBA" w:rsidR="00713B55" w:rsidRPr="002215DB" w:rsidRDefault="00713B55" w:rsidP="00A36429">
      <w:pPr>
        <w:tabs>
          <w:tab w:val="right" w:leader="dot" w:pos="9072"/>
        </w:tabs>
        <w:ind w:left="426" w:hanging="426"/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>1</w:t>
      </w:r>
      <w:r w:rsidR="00230319">
        <w:rPr>
          <w:rFonts w:ascii="Times New Roman" w:hAnsi="Times New Roman" w:cs="Times New Roman"/>
          <w:color w:val="auto"/>
        </w:rPr>
        <w:t>3</w:t>
      </w:r>
      <w:r w:rsidRPr="002215DB">
        <w:rPr>
          <w:rFonts w:ascii="Times New Roman" w:hAnsi="Times New Roman" w:cs="Times New Roman"/>
          <w:color w:val="auto"/>
        </w:rPr>
        <w:t xml:space="preserve">. </w:t>
      </w:r>
      <w:r w:rsidR="00A36429" w:rsidRPr="00A36429">
        <w:rPr>
          <w:rFonts w:ascii="Times New Roman" w:hAnsi="Times New Roman"/>
          <w:color w:val="auto"/>
        </w:rPr>
        <w:t xml:space="preserve">Wnioski z analizy zgodności </w:t>
      </w:r>
      <w:r w:rsidR="00650573">
        <w:rPr>
          <w:rFonts w:ascii="Times New Roman" w:hAnsi="Times New Roman"/>
          <w:color w:val="auto"/>
        </w:rPr>
        <w:t>efektów uczenia się</w:t>
      </w:r>
      <w:r w:rsidR="00A36429" w:rsidRPr="00A36429">
        <w:rPr>
          <w:rFonts w:ascii="Times New Roman" w:hAnsi="Times New Roman"/>
          <w:color w:val="auto"/>
        </w:rPr>
        <w:t xml:space="preserve"> z potrzebami rynku pracy oraz wnioski z analizy wyników monitoringu karier zawodowych absolwentów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auto"/>
        </w:rPr>
        <w:t>1</w:t>
      </w:r>
      <w:r w:rsidR="00230319">
        <w:rPr>
          <w:rFonts w:ascii="Times New Roman" w:hAnsi="Times New Roman" w:cs="Times New Roman"/>
          <w:color w:val="auto"/>
        </w:rPr>
        <w:t>3</w:t>
      </w:r>
    </w:p>
    <w:p w14:paraId="1AB504D6" w14:textId="1BDFC287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>1</w:t>
      </w:r>
      <w:r w:rsidR="00022C49">
        <w:rPr>
          <w:rFonts w:ascii="Times New Roman" w:hAnsi="Times New Roman" w:cs="Times New Roman"/>
          <w:color w:val="auto"/>
        </w:rPr>
        <w:t>4</w:t>
      </w:r>
      <w:r w:rsidRPr="002215DB">
        <w:rPr>
          <w:rFonts w:ascii="Times New Roman" w:hAnsi="Times New Roman" w:cs="Times New Roman"/>
          <w:color w:val="auto"/>
        </w:rPr>
        <w:t xml:space="preserve">. Związek studiów z misją Uczelni i jej strategią oraz ze strategią rozwoju Wydziału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auto"/>
        </w:rPr>
        <w:t>1</w:t>
      </w:r>
      <w:r w:rsidR="00022C49">
        <w:rPr>
          <w:rFonts w:ascii="Times New Roman" w:hAnsi="Times New Roman" w:cs="Times New Roman"/>
          <w:color w:val="auto"/>
        </w:rPr>
        <w:t>7</w:t>
      </w:r>
    </w:p>
    <w:p w14:paraId="2D874E0D" w14:textId="29EC4939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</w:t>
      </w:r>
      <w:r w:rsidR="00022C49">
        <w:rPr>
          <w:rFonts w:ascii="Times New Roman" w:hAnsi="Times New Roman" w:cs="Times New Roman"/>
          <w:color w:val="auto"/>
        </w:rPr>
        <w:t>5</w:t>
      </w:r>
      <w:r>
        <w:rPr>
          <w:rFonts w:ascii="Times New Roman" w:hAnsi="Times New Roman" w:cs="Times New Roman"/>
          <w:color w:val="auto"/>
        </w:rPr>
        <w:t xml:space="preserve">. </w:t>
      </w:r>
      <w:r w:rsidRPr="002215DB">
        <w:rPr>
          <w:rFonts w:ascii="Times New Roman" w:hAnsi="Times New Roman" w:cs="Times New Roman"/>
          <w:color w:val="auto"/>
        </w:rPr>
        <w:t xml:space="preserve">Różnice w stosunku do innych programów </w:t>
      </w:r>
      <w:r w:rsidR="00650573">
        <w:rPr>
          <w:rFonts w:ascii="Times New Roman" w:hAnsi="Times New Roman" w:cs="Times New Roman"/>
          <w:color w:val="auto"/>
        </w:rPr>
        <w:t>studiów</w:t>
      </w:r>
      <w:r w:rsidRPr="002215DB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auto"/>
        </w:rPr>
        <w:t>1</w:t>
      </w:r>
      <w:r w:rsidR="00022C49">
        <w:rPr>
          <w:rFonts w:ascii="Times New Roman" w:hAnsi="Times New Roman" w:cs="Times New Roman"/>
          <w:color w:val="auto"/>
        </w:rPr>
        <w:t>8</w:t>
      </w:r>
    </w:p>
    <w:p w14:paraId="3ACA0710" w14:textId="52BCB6F9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>1</w:t>
      </w:r>
      <w:r w:rsidR="00022C49">
        <w:rPr>
          <w:rFonts w:ascii="Times New Roman" w:hAnsi="Times New Roman" w:cs="Times New Roman"/>
          <w:color w:val="auto"/>
        </w:rPr>
        <w:t>6</w:t>
      </w:r>
      <w:r w:rsidRPr="002215DB">
        <w:rPr>
          <w:rFonts w:ascii="Times New Roman" w:hAnsi="Times New Roman" w:cs="Times New Roman"/>
          <w:color w:val="auto"/>
        </w:rPr>
        <w:t xml:space="preserve">. Plany studiów </w:t>
      </w:r>
      <w:r>
        <w:rPr>
          <w:rFonts w:ascii="Times New Roman" w:hAnsi="Times New Roman" w:cs="Times New Roman"/>
        </w:rPr>
        <w:tab/>
      </w:r>
      <w:r w:rsidR="00022C49">
        <w:rPr>
          <w:rFonts w:ascii="Times New Roman" w:hAnsi="Times New Roman" w:cs="Times New Roman"/>
          <w:color w:val="auto"/>
        </w:rPr>
        <w:t>19</w:t>
      </w:r>
    </w:p>
    <w:p w14:paraId="737DCF72" w14:textId="654A7889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>1</w:t>
      </w:r>
      <w:r w:rsidR="00022C49">
        <w:rPr>
          <w:rFonts w:ascii="Times New Roman" w:hAnsi="Times New Roman" w:cs="Times New Roman"/>
          <w:color w:val="auto"/>
        </w:rPr>
        <w:t>7</w:t>
      </w:r>
      <w:r w:rsidRPr="002215DB">
        <w:rPr>
          <w:rFonts w:ascii="Times New Roman" w:hAnsi="Times New Roman" w:cs="Times New Roman"/>
          <w:color w:val="auto"/>
        </w:rPr>
        <w:t xml:space="preserve">. Bilans punktów ECTS ze wskaźnikami charakteryzującymi program studiów </w:t>
      </w:r>
      <w:r>
        <w:rPr>
          <w:rFonts w:ascii="Times New Roman" w:hAnsi="Times New Roman" w:cs="Times New Roman"/>
        </w:rPr>
        <w:tab/>
      </w:r>
      <w:r w:rsidR="00022C49">
        <w:rPr>
          <w:rFonts w:ascii="Times New Roman" w:hAnsi="Times New Roman" w:cs="Times New Roman"/>
          <w:color w:val="auto"/>
        </w:rPr>
        <w:t>19</w:t>
      </w:r>
    </w:p>
    <w:p w14:paraId="3C8C3210" w14:textId="27D8CB61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>1</w:t>
      </w:r>
      <w:r w:rsidR="00022C49">
        <w:rPr>
          <w:rFonts w:ascii="Times New Roman" w:hAnsi="Times New Roman" w:cs="Times New Roman"/>
          <w:color w:val="auto"/>
        </w:rPr>
        <w:t>8</w:t>
      </w:r>
      <w:r w:rsidRPr="002215DB">
        <w:rPr>
          <w:rFonts w:ascii="Times New Roman" w:hAnsi="Times New Roman" w:cs="Times New Roman"/>
          <w:color w:val="auto"/>
        </w:rPr>
        <w:t xml:space="preserve">. Opis poszczególnych przedmiotów / modułów </w:t>
      </w:r>
      <w:r>
        <w:rPr>
          <w:rFonts w:ascii="Times New Roman" w:hAnsi="Times New Roman" w:cs="Times New Roman"/>
        </w:rPr>
        <w:tab/>
      </w:r>
      <w:r w:rsidR="00022C49">
        <w:rPr>
          <w:rFonts w:ascii="Times New Roman" w:hAnsi="Times New Roman" w:cs="Times New Roman"/>
          <w:color w:val="auto"/>
        </w:rPr>
        <w:t>19</w:t>
      </w:r>
    </w:p>
    <w:p w14:paraId="69696E25" w14:textId="7EC01554" w:rsidR="00713B55" w:rsidRPr="002215DB" w:rsidRDefault="00022C49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19</w:t>
      </w:r>
      <w:r w:rsidR="00713B55" w:rsidRPr="002215DB">
        <w:rPr>
          <w:rFonts w:ascii="Times New Roman" w:hAnsi="Times New Roman" w:cs="Times New Roman"/>
          <w:color w:val="auto"/>
        </w:rPr>
        <w:t xml:space="preserve">. Relacje między efektami kierunkowymi a </w:t>
      </w:r>
      <w:r w:rsidR="00650573">
        <w:rPr>
          <w:rFonts w:ascii="Times New Roman" w:hAnsi="Times New Roman" w:cs="Times New Roman"/>
          <w:color w:val="auto"/>
        </w:rPr>
        <w:t>efektami uczenia się</w:t>
      </w:r>
      <w:r w:rsidR="00713B55" w:rsidRPr="002215DB">
        <w:rPr>
          <w:rFonts w:ascii="Times New Roman" w:hAnsi="Times New Roman" w:cs="Times New Roman"/>
          <w:color w:val="auto"/>
        </w:rPr>
        <w:t xml:space="preserve"> zdefiniowanymi dla poszczególnych przedmiotów lub modułów procesu kształcenia </w:t>
      </w:r>
      <w:r w:rsidR="00713B55">
        <w:rPr>
          <w:rFonts w:ascii="Times New Roman" w:hAnsi="Times New Roman" w:cs="Times New Roman"/>
        </w:rPr>
        <w:tab/>
      </w:r>
      <w:r w:rsidR="00713B55">
        <w:rPr>
          <w:rFonts w:ascii="Times New Roman" w:hAnsi="Times New Roman" w:cs="Times New Roman"/>
          <w:color w:val="auto"/>
        </w:rPr>
        <w:t>2</w:t>
      </w:r>
      <w:r>
        <w:rPr>
          <w:rFonts w:ascii="Times New Roman" w:hAnsi="Times New Roman" w:cs="Times New Roman"/>
          <w:color w:val="auto"/>
        </w:rPr>
        <w:t>0</w:t>
      </w:r>
    </w:p>
    <w:p w14:paraId="0CB37595" w14:textId="2E37A93D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>2</w:t>
      </w:r>
      <w:r w:rsidR="00022C49">
        <w:rPr>
          <w:rFonts w:ascii="Times New Roman" w:hAnsi="Times New Roman" w:cs="Times New Roman"/>
          <w:color w:val="auto"/>
        </w:rPr>
        <w:t>0</w:t>
      </w:r>
      <w:r w:rsidRPr="002215DB">
        <w:rPr>
          <w:rFonts w:ascii="Times New Roman" w:hAnsi="Times New Roman" w:cs="Times New Roman"/>
          <w:color w:val="auto"/>
        </w:rPr>
        <w:t xml:space="preserve">. Opis sposobu sprawdzania </w:t>
      </w:r>
      <w:r w:rsidR="00650573">
        <w:rPr>
          <w:rFonts w:ascii="Times New Roman" w:hAnsi="Times New Roman" w:cs="Times New Roman"/>
          <w:color w:val="auto"/>
        </w:rPr>
        <w:t>efektów uczenia się</w:t>
      </w:r>
      <w:r w:rsidRPr="002215DB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auto"/>
        </w:rPr>
        <w:t>2</w:t>
      </w:r>
      <w:r w:rsidR="00022C49">
        <w:rPr>
          <w:rFonts w:ascii="Times New Roman" w:hAnsi="Times New Roman" w:cs="Times New Roman"/>
          <w:color w:val="auto"/>
        </w:rPr>
        <w:t>0</w:t>
      </w:r>
    </w:p>
    <w:p w14:paraId="5BB29D6F" w14:textId="330C3381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>2</w:t>
      </w:r>
      <w:r w:rsidR="00022C49">
        <w:rPr>
          <w:rFonts w:ascii="Times New Roman" w:hAnsi="Times New Roman" w:cs="Times New Roman"/>
          <w:color w:val="auto"/>
        </w:rPr>
        <w:t>1</w:t>
      </w:r>
      <w:r w:rsidRPr="002215DB">
        <w:rPr>
          <w:rFonts w:ascii="Times New Roman" w:hAnsi="Times New Roman" w:cs="Times New Roman"/>
          <w:color w:val="auto"/>
        </w:rPr>
        <w:t xml:space="preserve">. Praktyki zawodowe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auto"/>
        </w:rPr>
        <w:t>2</w:t>
      </w:r>
      <w:r w:rsidR="00022C49">
        <w:rPr>
          <w:rFonts w:ascii="Times New Roman" w:hAnsi="Times New Roman" w:cs="Times New Roman"/>
          <w:color w:val="auto"/>
        </w:rPr>
        <w:t>2</w:t>
      </w:r>
    </w:p>
    <w:p w14:paraId="6E4E9006" w14:textId="64E0F84C" w:rsidR="00236155" w:rsidRPr="00236155" w:rsidRDefault="002361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36155">
        <w:rPr>
          <w:rFonts w:ascii="Times New Roman" w:hAnsi="Times New Roman"/>
        </w:rPr>
        <w:t>2</w:t>
      </w:r>
      <w:r w:rsidR="00022C49">
        <w:rPr>
          <w:rFonts w:ascii="Times New Roman" w:hAnsi="Times New Roman"/>
        </w:rPr>
        <w:t>2</w:t>
      </w:r>
      <w:r w:rsidRPr="00236155">
        <w:rPr>
          <w:rFonts w:ascii="Times New Roman" w:hAnsi="Times New Roman"/>
        </w:rPr>
        <w:t>. Zajęcia przygotowujące studentów do prowadzenia badań</w:t>
      </w:r>
      <w:r>
        <w:rPr>
          <w:rFonts w:ascii="Times New Roman" w:hAnsi="Times New Roman"/>
        </w:rPr>
        <w:tab/>
        <w:t>2</w:t>
      </w:r>
      <w:r w:rsidR="00022C49">
        <w:rPr>
          <w:rFonts w:ascii="Times New Roman" w:hAnsi="Times New Roman"/>
        </w:rPr>
        <w:t>3</w:t>
      </w:r>
    </w:p>
    <w:p w14:paraId="56F83B2D" w14:textId="71EAF12B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713B82">
        <w:rPr>
          <w:rFonts w:ascii="Times New Roman" w:hAnsi="Times New Roman" w:cs="Times New Roman"/>
          <w:color w:val="auto"/>
        </w:rPr>
        <w:t>2</w:t>
      </w:r>
      <w:r w:rsidR="00022C49">
        <w:rPr>
          <w:rFonts w:ascii="Times New Roman" w:hAnsi="Times New Roman" w:cs="Times New Roman"/>
          <w:color w:val="auto"/>
        </w:rPr>
        <w:t>3</w:t>
      </w:r>
      <w:r w:rsidRPr="00713B82">
        <w:rPr>
          <w:rFonts w:ascii="Times New Roman" w:hAnsi="Times New Roman" w:cs="Times New Roman"/>
          <w:color w:val="auto"/>
        </w:rPr>
        <w:t xml:space="preserve">. Plan zajęć wykładowców wizytujących </w:t>
      </w:r>
      <w:r w:rsidRPr="00713B8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auto"/>
        </w:rPr>
        <w:t>2</w:t>
      </w:r>
      <w:r w:rsidR="00022C49">
        <w:rPr>
          <w:rFonts w:ascii="Times New Roman" w:hAnsi="Times New Roman" w:cs="Times New Roman"/>
          <w:color w:val="auto"/>
        </w:rPr>
        <w:t>3</w:t>
      </w:r>
    </w:p>
    <w:p w14:paraId="0C031713" w14:textId="26425583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>2</w:t>
      </w:r>
      <w:r w:rsidR="00022C49">
        <w:rPr>
          <w:rFonts w:ascii="Times New Roman" w:hAnsi="Times New Roman" w:cs="Times New Roman"/>
          <w:color w:val="auto"/>
        </w:rPr>
        <w:t>4</w:t>
      </w:r>
      <w:r w:rsidRPr="002215DB">
        <w:rPr>
          <w:rFonts w:ascii="Times New Roman" w:hAnsi="Times New Roman" w:cs="Times New Roman"/>
          <w:color w:val="auto"/>
        </w:rPr>
        <w:t xml:space="preserve">. Szkolenia obowiązkowe i dodatkowe zajęcia fakultatywne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auto"/>
        </w:rPr>
        <w:t>2</w:t>
      </w:r>
      <w:r w:rsidR="00022C49">
        <w:rPr>
          <w:rFonts w:ascii="Times New Roman" w:hAnsi="Times New Roman" w:cs="Times New Roman"/>
          <w:color w:val="auto"/>
        </w:rPr>
        <w:t>3</w:t>
      </w:r>
    </w:p>
    <w:p w14:paraId="6D98F2B1" w14:textId="58AD0D24" w:rsidR="00713B55" w:rsidRPr="002215DB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>2</w:t>
      </w:r>
      <w:r w:rsidR="00022C49">
        <w:rPr>
          <w:rFonts w:ascii="Times New Roman" w:hAnsi="Times New Roman" w:cs="Times New Roman"/>
          <w:color w:val="auto"/>
        </w:rPr>
        <w:t>5</w:t>
      </w:r>
      <w:r w:rsidRPr="002215DB">
        <w:rPr>
          <w:rFonts w:ascii="Times New Roman" w:hAnsi="Times New Roman" w:cs="Times New Roman"/>
          <w:color w:val="auto"/>
        </w:rPr>
        <w:t xml:space="preserve">. Wewnętrzny System Zapewnienia Jakości Kształcenia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auto"/>
        </w:rPr>
        <w:t>2</w:t>
      </w:r>
      <w:r w:rsidR="00022C49">
        <w:rPr>
          <w:rFonts w:ascii="Times New Roman" w:hAnsi="Times New Roman" w:cs="Times New Roman"/>
          <w:color w:val="auto"/>
        </w:rPr>
        <w:t>4</w:t>
      </w:r>
    </w:p>
    <w:p w14:paraId="1FA35262" w14:textId="77777777" w:rsidR="00713B55" w:rsidRDefault="00713B55" w:rsidP="00713B55">
      <w:pPr>
        <w:tabs>
          <w:tab w:val="right" w:leader="dot" w:pos="9072"/>
        </w:tabs>
        <w:rPr>
          <w:rFonts w:ascii="Times New Roman" w:hAnsi="Times New Roman" w:cs="Times New Roman"/>
          <w:bCs/>
          <w:color w:val="auto"/>
        </w:rPr>
      </w:pPr>
    </w:p>
    <w:p w14:paraId="579C4A99" w14:textId="3A7FCF6D" w:rsidR="00713B55" w:rsidRPr="002215DB" w:rsidRDefault="00713B55" w:rsidP="00713B55">
      <w:pPr>
        <w:tabs>
          <w:tab w:val="right" w:leader="dot" w:pos="9072"/>
        </w:tabs>
        <w:ind w:left="1276" w:hanging="1276"/>
        <w:rPr>
          <w:rFonts w:ascii="Times New Roman" w:hAnsi="Times New Roman" w:cs="Times New Roman"/>
          <w:color w:val="auto"/>
          <w:shd w:val="clear" w:color="auto" w:fill="FFFFFF"/>
        </w:rPr>
      </w:pPr>
      <w:r w:rsidRPr="002215DB">
        <w:rPr>
          <w:rFonts w:ascii="Times New Roman" w:hAnsi="Times New Roman" w:cs="Times New Roman"/>
          <w:bCs/>
          <w:color w:val="auto"/>
        </w:rPr>
        <w:t xml:space="preserve">Załączniki 1. </w:t>
      </w:r>
      <w:r w:rsidRPr="002215DB">
        <w:rPr>
          <w:rFonts w:ascii="Times New Roman" w:hAnsi="Times New Roman" w:cs="Times New Roman"/>
          <w:color w:val="auto"/>
          <w:shd w:val="clear" w:color="auto" w:fill="FFFFFF"/>
        </w:rPr>
        <w:t xml:space="preserve">Zasady rekrutacji na kierunek </w:t>
      </w:r>
      <w:proofErr w:type="spellStart"/>
      <w:r w:rsidR="002177C8">
        <w:rPr>
          <w:rFonts w:ascii="Times New Roman" w:hAnsi="Times New Roman" w:cs="Times New Roman"/>
          <w:color w:val="auto"/>
          <w:shd w:val="clear" w:color="auto" w:fill="FFFFFF"/>
        </w:rPr>
        <w:t>EkoMiasto</w:t>
      </w:r>
      <w:proofErr w:type="spellEnd"/>
      <w:r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auto"/>
          <w:shd w:val="clear" w:color="auto" w:fill="FFFFFF"/>
        </w:rPr>
        <w:br/>
      </w:r>
      <w:r w:rsidRPr="002215DB">
        <w:rPr>
          <w:rFonts w:ascii="Times New Roman" w:hAnsi="Times New Roman" w:cs="Times New Roman"/>
          <w:bCs/>
          <w:iCs/>
          <w:noProof/>
          <w:color w:val="auto"/>
        </w:rPr>
        <w:t>w Uniwersytecie Łódzkim</w:t>
      </w:r>
      <w:r w:rsidRPr="002215DB">
        <w:rPr>
          <w:rFonts w:ascii="Times New Roman" w:hAnsi="Times New Roman" w:cs="Times New Roman"/>
          <w:color w:val="auto"/>
          <w:shd w:val="clear" w:color="auto" w:fill="FFFFFF"/>
        </w:rPr>
        <w:t xml:space="preserve"> z limitem przyjęć na rok akademicki</w:t>
      </w:r>
      <w:r>
        <w:rPr>
          <w:rFonts w:ascii="Times New Roman" w:hAnsi="Times New Roman" w:cs="Times New Roman"/>
          <w:color w:val="auto"/>
          <w:shd w:val="clear" w:color="auto" w:fill="FFFFFF"/>
        </w:rPr>
        <w:t xml:space="preserve"> 2018/2019</w:t>
      </w:r>
      <w:r>
        <w:rPr>
          <w:rFonts w:ascii="Times New Roman" w:hAnsi="Times New Roman" w:cs="Times New Roman"/>
          <w:shd w:val="clear" w:color="auto" w:fill="FFFFFF"/>
        </w:rPr>
        <w:tab/>
      </w:r>
      <w:r>
        <w:rPr>
          <w:rFonts w:ascii="Times New Roman" w:hAnsi="Times New Roman" w:cs="Times New Roman"/>
          <w:color w:val="auto"/>
          <w:shd w:val="clear" w:color="auto" w:fill="FFFFFF"/>
        </w:rPr>
        <w:t>2</w:t>
      </w:r>
      <w:r w:rsidR="00022C49">
        <w:rPr>
          <w:rFonts w:ascii="Times New Roman" w:hAnsi="Times New Roman" w:cs="Times New Roman"/>
          <w:color w:val="auto"/>
          <w:shd w:val="clear" w:color="auto" w:fill="FFFFFF"/>
        </w:rPr>
        <w:t>6</w:t>
      </w:r>
    </w:p>
    <w:p w14:paraId="2B06AE80" w14:textId="01A8305B" w:rsidR="00713B55" w:rsidRPr="002215DB" w:rsidRDefault="00713B55" w:rsidP="00713B55">
      <w:pPr>
        <w:tabs>
          <w:tab w:val="right" w:leader="dot" w:pos="9072"/>
        </w:tabs>
        <w:ind w:left="1276" w:hanging="1276"/>
        <w:rPr>
          <w:rFonts w:ascii="Times New Roman" w:hAnsi="Times New Roman" w:cs="Times New Roman"/>
          <w:color w:val="auto"/>
        </w:rPr>
      </w:pPr>
      <w:r w:rsidRPr="002215DB">
        <w:rPr>
          <w:rFonts w:ascii="Times New Roman" w:hAnsi="Times New Roman" w:cs="Times New Roman"/>
          <w:color w:val="auto"/>
        </w:rPr>
        <w:t xml:space="preserve">Załącznik </w:t>
      </w:r>
      <w:r w:rsidR="00363D75">
        <w:rPr>
          <w:rFonts w:ascii="Times New Roman" w:hAnsi="Times New Roman" w:cs="Times New Roman"/>
          <w:color w:val="auto"/>
        </w:rPr>
        <w:t>2</w:t>
      </w:r>
      <w:r w:rsidRPr="002215DB">
        <w:rPr>
          <w:rFonts w:ascii="Times New Roman" w:hAnsi="Times New Roman" w:cs="Times New Roman"/>
          <w:color w:val="auto"/>
        </w:rPr>
        <w:t xml:space="preserve">. Matryca </w:t>
      </w:r>
      <w:r w:rsidR="00650573">
        <w:rPr>
          <w:rFonts w:ascii="Times New Roman" w:hAnsi="Times New Roman" w:cs="Times New Roman"/>
          <w:color w:val="auto"/>
        </w:rPr>
        <w:t>efektów uczenia się</w:t>
      </w:r>
      <w:r w:rsidRPr="002215DB">
        <w:rPr>
          <w:rFonts w:ascii="Times New Roman" w:hAnsi="Times New Roman" w:cs="Times New Roman"/>
          <w:color w:val="auto"/>
        </w:rPr>
        <w:t xml:space="preserve"> na kierunku </w:t>
      </w:r>
      <w:proofErr w:type="spellStart"/>
      <w:r w:rsidR="002177C8">
        <w:rPr>
          <w:rFonts w:ascii="Times New Roman" w:hAnsi="Times New Roman" w:cs="Times New Roman"/>
          <w:color w:val="auto"/>
          <w:shd w:val="clear" w:color="auto" w:fill="FFFFFF"/>
        </w:rPr>
        <w:t>EkoMiasto</w:t>
      </w:r>
      <w:proofErr w:type="spellEnd"/>
      <w:r w:rsidRPr="002215DB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auto"/>
        </w:rPr>
        <w:t>2</w:t>
      </w:r>
      <w:r w:rsidR="00022C49">
        <w:rPr>
          <w:rFonts w:ascii="Times New Roman" w:hAnsi="Times New Roman" w:cs="Times New Roman"/>
          <w:color w:val="auto"/>
        </w:rPr>
        <w:t>7</w:t>
      </w:r>
    </w:p>
    <w:p w14:paraId="3A612CE2" w14:textId="405F19E1" w:rsidR="00713B55" w:rsidRDefault="00713B55" w:rsidP="00713B55">
      <w:pPr>
        <w:tabs>
          <w:tab w:val="right" w:leader="dot" w:pos="9072"/>
        </w:tabs>
        <w:ind w:left="1276" w:hanging="1276"/>
        <w:rPr>
          <w:rFonts w:ascii="Times New Roman" w:hAnsi="Times New Roman" w:cs="Times New Roman"/>
          <w:color w:val="auto"/>
        </w:rPr>
      </w:pPr>
      <w:r w:rsidRPr="002215DB">
        <w:rPr>
          <w:rStyle w:val="Wyrnienieintensywne"/>
          <w:rFonts w:ascii="Times New Roman" w:hAnsi="Times New Roman"/>
          <w:b w:val="0"/>
          <w:i w:val="0"/>
          <w:color w:val="auto"/>
        </w:rPr>
        <w:t xml:space="preserve">Załącznik </w:t>
      </w:r>
      <w:r w:rsidR="00363D75">
        <w:rPr>
          <w:rStyle w:val="Wyrnienieintensywne"/>
          <w:rFonts w:ascii="Times New Roman" w:hAnsi="Times New Roman"/>
          <w:b w:val="0"/>
          <w:i w:val="0"/>
          <w:color w:val="auto"/>
        </w:rPr>
        <w:t>3</w:t>
      </w:r>
      <w:r w:rsidRPr="002215DB">
        <w:rPr>
          <w:rStyle w:val="Wyrnienieintensywne"/>
          <w:rFonts w:ascii="Times New Roman" w:hAnsi="Times New Roman"/>
          <w:b w:val="0"/>
          <w:i w:val="0"/>
          <w:color w:val="auto"/>
        </w:rPr>
        <w:t xml:space="preserve">. </w:t>
      </w:r>
      <w:bookmarkStart w:id="3" w:name="_Hlk7349986"/>
      <w:r w:rsidRPr="002215DB">
        <w:rPr>
          <w:rFonts w:ascii="Times New Roman" w:hAnsi="Times New Roman" w:cs="Times New Roman"/>
          <w:color w:val="auto"/>
        </w:rPr>
        <w:t xml:space="preserve">Plan studiów – </w:t>
      </w:r>
      <w:proofErr w:type="spellStart"/>
      <w:r w:rsidR="002177C8">
        <w:rPr>
          <w:rFonts w:ascii="Times New Roman" w:hAnsi="Times New Roman" w:cs="Times New Roman"/>
          <w:color w:val="auto"/>
          <w:shd w:val="clear" w:color="auto" w:fill="FFFFFF"/>
        </w:rPr>
        <w:t>EkoMiasto</w:t>
      </w:r>
      <w:proofErr w:type="spellEnd"/>
      <w:r w:rsidRPr="002215DB">
        <w:rPr>
          <w:rFonts w:ascii="Times New Roman" w:hAnsi="Times New Roman" w:cs="Times New Roman"/>
          <w:color w:val="auto"/>
        </w:rPr>
        <w:t xml:space="preserve"> – studia stacjonarne pierwszego stopnia</w:t>
      </w:r>
      <w:r>
        <w:rPr>
          <w:rFonts w:ascii="Times New Roman" w:hAnsi="Times New Roman" w:cs="Times New Roman"/>
          <w:color w:val="auto"/>
        </w:rPr>
        <w:t xml:space="preserve"> i </w:t>
      </w:r>
      <w:r w:rsidRPr="002215DB">
        <w:rPr>
          <w:rStyle w:val="Wyrnienieintensywne"/>
          <w:rFonts w:ascii="Times New Roman" w:hAnsi="Times New Roman"/>
          <w:b w:val="0"/>
          <w:i w:val="0"/>
          <w:color w:val="auto"/>
        </w:rPr>
        <w:t xml:space="preserve">plany </w:t>
      </w:r>
      <w:r>
        <w:rPr>
          <w:rStyle w:val="Wyrnienieintensywne"/>
          <w:rFonts w:ascii="Times New Roman" w:hAnsi="Times New Roman"/>
          <w:b w:val="0"/>
          <w:i w:val="0"/>
          <w:color w:val="auto"/>
        </w:rPr>
        <w:t xml:space="preserve">  </w:t>
      </w:r>
      <w:r>
        <w:rPr>
          <w:rStyle w:val="Wyrnienieintensywne"/>
          <w:rFonts w:ascii="Times New Roman" w:hAnsi="Times New Roman"/>
          <w:b w:val="0"/>
          <w:i w:val="0"/>
          <w:color w:val="auto"/>
        </w:rPr>
        <w:br/>
      </w:r>
      <w:r w:rsidRPr="002215DB">
        <w:rPr>
          <w:rStyle w:val="Wyrnienieintensywne"/>
          <w:rFonts w:ascii="Times New Roman" w:hAnsi="Times New Roman"/>
          <w:b w:val="0"/>
          <w:i w:val="0"/>
          <w:color w:val="auto"/>
        </w:rPr>
        <w:t>pracowni specjalistycznych</w:t>
      </w:r>
      <w:bookmarkEnd w:id="3"/>
      <w:r w:rsidRPr="002215DB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ab/>
      </w:r>
      <w:r w:rsidRPr="00022C49">
        <w:rPr>
          <w:rFonts w:ascii="Times New Roman" w:hAnsi="Times New Roman" w:cs="Times New Roman"/>
          <w:color w:val="auto"/>
        </w:rPr>
        <w:t>3</w:t>
      </w:r>
      <w:r w:rsidR="00022C49" w:rsidRPr="00022C49">
        <w:rPr>
          <w:rFonts w:ascii="Times New Roman" w:hAnsi="Times New Roman" w:cs="Times New Roman"/>
          <w:color w:val="auto"/>
        </w:rPr>
        <w:t>2</w:t>
      </w:r>
    </w:p>
    <w:p w14:paraId="3D039F69" w14:textId="77777777" w:rsidR="00FA4577" w:rsidRPr="002215DB" w:rsidRDefault="00FA4577" w:rsidP="00AF7141">
      <w:pPr>
        <w:tabs>
          <w:tab w:val="right" w:leader="dot" w:pos="9072"/>
        </w:tabs>
        <w:rPr>
          <w:rFonts w:ascii="Times New Roman" w:hAnsi="Times New Roman" w:cs="Times New Roman"/>
          <w:color w:val="auto"/>
        </w:rPr>
      </w:pPr>
    </w:p>
    <w:p w14:paraId="4F0759A8" w14:textId="77777777" w:rsidR="00FA4577" w:rsidRDefault="00FA4577" w:rsidP="0073158E">
      <w:pPr>
        <w:pStyle w:val="Teksttreci20"/>
        <w:shd w:val="clear" w:color="auto" w:fill="auto"/>
        <w:spacing w:before="120" w:line="240" w:lineRule="auto"/>
        <w:ind w:left="370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8076C0D" w14:textId="77777777" w:rsidR="00FA4577" w:rsidRDefault="00FA4577" w:rsidP="0073158E">
      <w:pPr>
        <w:pStyle w:val="Teksttreci20"/>
        <w:shd w:val="clear" w:color="auto" w:fill="auto"/>
        <w:spacing w:before="120" w:line="240" w:lineRule="auto"/>
        <w:ind w:left="370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FC92FBF" w14:textId="77777777" w:rsidR="00FA4577" w:rsidRDefault="00FA4577">
      <w:pPr>
        <w:rPr>
          <w:rFonts w:ascii="Times New Roman" w:hAnsi="Times New Roman" w:cs="Times New Roman"/>
          <w:color w:val="auto"/>
          <w:sz w:val="22"/>
          <w:szCs w:val="22"/>
        </w:rPr>
      </w:pPr>
    </w:p>
    <w:p w14:paraId="6439AA58" w14:textId="77777777" w:rsidR="00FA4577" w:rsidRDefault="00FA4577" w:rsidP="0073158E">
      <w:pPr>
        <w:pStyle w:val="Teksttreci20"/>
        <w:shd w:val="clear" w:color="auto" w:fill="auto"/>
        <w:spacing w:before="120" w:line="240" w:lineRule="auto"/>
        <w:ind w:left="370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348EAD5" w14:textId="77777777" w:rsidR="00D84DEE" w:rsidRDefault="00D84DEE">
      <w:pPr>
        <w:rPr>
          <w:rFonts w:ascii="Times New Roman" w:hAnsi="Times New Roman" w:cs="Times New Roman"/>
          <w:color w:val="auto"/>
          <w:sz w:val="22"/>
          <w:szCs w:val="22"/>
        </w:rPr>
      </w:pPr>
      <w:bookmarkStart w:id="4" w:name="bookmark4"/>
      <w:bookmarkStart w:id="5" w:name="bookmark5"/>
      <w:r>
        <w:rPr>
          <w:rFonts w:ascii="Times New Roman" w:hAnsi="Times New Roman"/>
          <w:color w:val="auto"/>
          <w:sz w:val="22"/>
          <w:szCs w:val="22"/>
        </w:rPr>
        <w:br w:type="page"/>
      </w:r>
    </w:p>
    <w:p w14:paraId="6F65A054" w14:textId="77777777" w:rsidR="00B37A00" w:rsidRDefault="00B37A00" w:rsidP="005B0B7D">
      <w:pPr>
        <w:pStyle w:val="Tytu"/>
        <w:rPr>
          <w:rFonts w:ascii="Times New Roman" w:eastAsia="Arial Unicode MS" w:hAnsi="Times New Roman"/>
          <w:color w:val="auto"/>
          <w:spacing w:val="0"/>
          <w:kern w:val="0"/>
          <w:sz w:val="22"/>
          <w:szCs w:val="22"/>
        </w:rPr>
      </w:pPr>
    </w:p>
    <w:p w14:paraId="28C4A423" w14:textId="77777777" w:rsidR="00FA4577" w:rsidRPr="002D5077" w:rsidRDefault="00FA4577" w:rsidP="005B0B7D">
      <w:pPr>
        <w:pStyle w:val="Tytu"/>
        <w:rPr>
          <w:rFonts w:ascii="Times New Roman" w:hAnsi="Times New Roman"/>
          <w:b/>
          <w:sz w:val="24"/>
          <w:szCs w:val="24"/>
        </w:rPr>
      </w:pPr>
      <w:r w:rsidRPr="002D5077">
        <w:rPr>
          <w:rFonts w:ascii="Times New Roman" w:hAnsi="Times New Roman"/>
          <w:b/>
          <w:sz w:val="24"/>
          <w:szCs w:val="24"/>
        </w:rPr>
        <w:t>1. Kierunek studiów</w:t>
      </w:r>
      <w:bookmarkEnd w:id="4"/>
      <w:bookmarkEnd w:id="5"/>
    </w:p>
    <w:p w14:paraId="1AD9A2AA" w14:textId="77777777" w:rsidR="00FA4577" w:rsidRPr="008266CB" w:rsidRDefault="002177C8" w:rsidP="008A7665">
      <w:pPr>
        <w:pStyle w:val="Teksttreci6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b w:val="0"/>
          <w:color w:val="auto"/>
          <w:shd w:val="clear" w:color="auto" w:fill="FFFFFF"/>
        </w:rPr>
        <w:t>EkoMiasto</w:t>
      </w:r>
      <w:proofErr w:type="spellEnd"/>
    </w:p>
    <w:p w14:paraId="2A422655" w14:textId="77777777" w:rsidR="00FA4577" w:rsidRPr="008C453B" w:rsidRDefault="00FA4577" w:rsidP="00B37A00">
      <w:pPr>
        <w:pStyle w:val="Teksttreci60"/>
        <w:shd w:val="clear" w:color="auto" w:fill="auto"/>
        <w:spacing w:before="0" w:after="0" w:line="240" w:lineRule="auto"/>
        <w:ind w:firstLine="0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46C544CC" w14:textId="77777777" w:rsidR="00FA4577" w:rsidRPr="002D5077" w:rsidRDefault="00FA4577" w:rsidP="005B0B7D">
      <w:pPr>
        <w:pStyle w:val="Tytu"/>
        <w:rPr>
          <w:rFonts w:ascii="Times New Roman" w:hAnsi="Times New Roman"/>
          <w:b/>
          <w:sz w:val="24"/>
          <w:szCs w:val="24"/>
        </w:rPr>
      </w:pPr>
      <w:r w:rsidRPr="002D5077">
        <w:rPr>
          <w:rFonts w:ascii="Times New Roman" w:hAnsi="Times New Roman"/>
          <w:b/>
          <w:sz w:val="24"/>
          <w:szCs w:val="24"/>
        </w:rPr>
        <w:t>2. Opis kierunku</w:t>
      </w:r>
      <w:bookmarkStart w:id="6" w:name="bookmark9"/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18ED2F9C" w14:textId="5AC6EC27" w:rsidR="00FA4577" w:rsidRPr="008C453B" w:rsidRDefault="00FA4577" w:rsidP="005965AF">
      <w:pPr>
        <w:pStyle w:val="Teksttreci60"/>
        <w:spacing w:before="120" w:after="0" w:line="240" w:lineRule="auto"/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</w:pPr>
      <w:r w:rsidRPr="008C453B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Kierunek </w:t>
      </w:r>
      <w:proofErr w:type="spellStart"/>
      <w:r w:rsidR="002177C8">
        <w:rPr>
          <w:rFonts w:ascii="Times New Roman" w:hAnsi="Times New Roman" w:cs="Times New Roman"/>
          <w:b w:val="0"/>
          <w:bCs w:val="0"/>
          <w:i/>
          <w:smallCaps w:val="0"/>
          <w:color w:val="auto"/>
          <w:sz w:val="24"/>
          <w:szCs w:val="24"/>
        </w:rPr>
        <w:t>EkoMiasto</w:t>
      </w:r>
      <w:proofErr w:type="spellEnd"/>
      <w:r w:rsidR="005965AF" w:rsidRPr="005965AF">
        <w:rPr>
          <w:rFonts w:ascii="Times New Roman" w:hAnsi="Times New Roman" w:cs="Times New Roman"/>
          <w:b w:val="0"/>
          <w:bCs w:val="0"/>
          <w:i/>
          <w:smallCaps w:val="0"/>
          <w:color w:val="auto"/>
          <w:sz w:val="24"/>
          <w:szCs w:val="24"/>
        </w:rPr>
        <w:t xml:space="preserve"> </w:t>
      </w:r>
      <w:r w:rsidR="00452050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to </w:t>
      </w:r>
      <w:r w:rsidR="006652EF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studia interdyscyplinarne, ł</w:t>
      </w:r>
      <w:r w:rsidRPr="008C453B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ącz</w:t>
      </w:r>
      <w:r w:rsidR="006652EF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ące</w:t>
      </w:r>
      <w:r w:rsidRPr="008C453B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 zagadnienia z zakresu ekonomii, funkcjonowania społeczności miejskich, zagospodarowania przestrzeni oraz ekologii </w:t>
      </w:r>
      <w:r w:rsidR="00025C26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i ochrony środowiska miejskiego</w:t>
      </w:r>
      <w:r w:rsidRPr="008C453B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.</w:t>
      </w:r>
      <w:r w:rsidR="007C5FCE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 </w:t>
      </w:r>
      <w:r w:rsidR="006652EF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Studia na kierunku </w:t>
      </w:r>
      <w:proofErr w:type="spellStart"/>
      <w:r w:rsidR="006652EF">
        <w:rPr>
          <w:rFonts w:ascii="Times New Roman" w:hAnsi="Times New Roman" w:cs="Times New Roman"/>
          <w:b w:val="0"/>
          <w:bCs w:val="0"/>
          <w:i/>
          <w:smallCaps w:val="0"/>
          <w:color w:val="auto"/>
          <w:sz w:val="24"/>
          <w:szCs w:val="24"/>
        </w:rPr>
        <w:t>EkoMiasto</w:t>
      </w:r>
      <w:proofErr w:type="spellEnd"/>
      <w:r w:rsidR="006652EF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 k</w:t>
      </w:r>
      <w:r w:rsidR="007C5FCE" w:rsidRPr="007C5FCE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oncentrują się na kształceniu wysokiej klasy specjalistów w zakresie zarządzania miastami, posiadających wiedzę, umiejętności i kompetencje społeczne pozwalające aktywnie uczestniczyć i kształtować procesy rozwoju miasta w duchu zrównoważonego rozwoju. Absolwenci kierunku zostaną przygotowani do pracy w organizacjach publicznych, prywatnych oraz podmiotach sektora obywatelskiego, działających na rzecz odpowiedzialnego zaspokajania potrzeb społeczności miejskich i funkcjonowania miast. Logika kształcenia </w:t>
      </w:r>
      <w:r w:rsidR="0056520A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łączy</w:t>
      </w:r>
      <w:r w:rsidR="007C5FCE" w:rsidRPr="007C5FCE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 trzy wymiary nauczania: poznawczo</w:t>
      </w:r>
      <w:r w:rsidR="0056520A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-</w:t>
      </w:r>
      <w:r w:rsidR="007C5FCE" w:rsidRPr="007C5FCE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praktyczny, integrujący oraz specjalizujący (Schemat 1).</w:t>
      </w:r>
    </w:p>
    <w:p w14:paraId="19FF9C6B" w14:textId="7177ECEC" w:rsidR="007275D2" w:rsidRDefault="00FA4577" w:rsidP="007275D2">
      <w:pPr>
        <w:pStyle w:val="Bezodstpw"/>
        <w:spacing w:before="120"/>
        <w:jc w:val="both"/>
        <w:rPr>
          <w:rFonts w:ascii="Times New Roman" w:hAnsi="Times New Roman" w:cs="Times New Roman"/>
          <w:color w:val="auto"/>
        </w:rPr>
      </w:pPr>
      <w:r w:rsidRPr="008C453B">
        <w:rPr>
          <w:rFonts w:ascii="Times New Roman" w:hAnsi="Times New Roman" w:cs="Times New Roman"/>
          <w:color w:val="auto"/>
        </w:rPr>
        <w:tab/>
      </w:r>
    </w:p>
    <w:p w14:paraId="3E463DFC" w14:textId="77777777" w:rsidR="00D55E72" w:rsidRPr="00B37A00" w:rsidRDefault="00FA4577" w:rsidP="00D55E72">
      <w:pPr>
        <w:pStyle w:val="Bezodstpw"/>
        <w:spacing w:after="120"/>
        <w:jc w:val="center"/>
        <w:rPr>
          <w:rFonts w:ascii="Times New Roman" w:hAnsi="Times New Roman" w:cs="Times New Roman"/>
          <w:bCs/>
          <w:smallCaps/>
          <w:color w:val="auto"/>
        </w:rPr>
      </w:pPr>
      <w:r w:rsidRPr="005B0B7D">
        <w:rPr>
          <w:rFonts w:ascii="Times New Roman" w:hAnsi="Times New Roman" w:cs="Times New Roman"/>
          <w:b/>
        </w:rPr>
        <w:t xml:space="preserve">Schemat </w:t>
      </w:r>
      <w:r>
        <w:rPr>
          <w:rFonts w:ascii="Times New Roman" w:hAnsi="Times New Roman" w:cs="Times New Roman"/>
          <w:b/>
        </w:rPr>
        <w:t>1</w:t>
      </w:r>
      <w:r w:rsidRPr="005B0B7D">
        <w:rPr>
          <w:rFonts w:ascii="Times New Roman" w:hAnsi="Times New Roman" w:cs="Times New Roman"/>
          <w:b/>
        </w:rPr>
        <w:t xml:space="preserve">. Konstrukcja logiczna </w:t>
      </w:r>
      <w:r w:rsidRPr="005965AF">
        <w:rPr>
          <w:rFonts w:ascii="Times New Roman" w:hAnsi="Times New Roman" w:cs="Times New Roman"/>
          <w:b/>
        </w:rPr>
        <w:t xml:space="preserve">kierunku </w:t>
      </w:r>
      <w:proofErr w:type="spellStart"/>
      <w:r w:rsidR="002177C8">
        <w:rPr>
          <w:rFonts w:ascii="Times New Roman" w:hAnsi="Times New Roman" w:cs="Times New Roman"/>
          <w:b/>
          <w:i/>
          <w:color w:val="auto"/>
          <w:shd w:val="clear" w:color="auto" w:fill="FFFFFF"/>
        </w:rPr>
        <w:t>EkoMiasto</w:t>
      </w:r>
      <w:proofErr w:type="spellEnd"/>
    </w:p>
    <w:p w14:paraId="27C4BF0B" w14:textId="77777777" w:rsidR="00FA4577" w:rsidRPr="008A7665" w:rsidRDefault="00D55E72" w:rsidP="00AA0C0D">
      <w:pPr>
        <w:pStyle w:val="Teksttreci60"/>
        <w:spacing w:before="0" w:after="0" w:line="240" w:lineRule="auto"/>
        <w:ind w:firstLine="0"/>
        <w:jc w:val="center"/>
        <w:rPr>
          <w:rFonts w:ascii="Times New Roman" w:hAnsi="Times New Roman" w:cs="Times New Roman"/>
          <w:b w:val="0"/>
          <w:bCs w:val="0"/>
          <w:smallCaps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6351806E" wp14:editId="48B8F711">
            <wp:extent cx="4101809" cy="2895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0552" cy="290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F06D" w14:textId="77777777" w:rsidR="007C5FCE" w:rsidRDefault="00FA4577" w:rsidP="00B37A00">
      <w:pPr>
        <w:pStyle w:val="Teksttreci60"/>
        <w:spacing w:before="120" w:after="0" w:line="240" w:lineRule="auto"/>
        <w:ind w:firstLine="0"/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ab/>
      </w:r>
    </w:p>
    <w:p w14:paraId="0019A85D" w14:textId="10F8F387" w:rsidR="00283780" w:rsidRPr="002D5077" w:rsidRDefault="007C5FCE" w:rsidP="006652EF">
      <w:pPr>
        <w:pStyle w:val="Teksttreci60"/>
        <w:spacing w:before="120" w:after="0" w:line="240" w:lineRule="auto"/>
        <w:ind w:firstLine="708"/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</w:pPr>
      <w:r w:rsidRPr="007C5FCE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Osią kształcenia jest "miasto" rozumiane jako przestrzeń koncentracji zasobów naturalnych, kapitałów oraz generowania dochodów i korzyści, w tym usług ekosystemowych. Miasto rozumiane jest jako system wymagający optymalizacji decyzji ekonomicznych w kontekście uwarunkowań przyrodniczych i społecznych. Warunkiem koniecznym dla poprawy jakości i funkcjonalności środowiska miejskiego jest więc kształcenie w zakresie </w:t>
      </w:r>
      <w:proofErr w:type="spellStart"/>
      <w:r w:rsidRPr="007C5FCE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zasoboszczędnego</w:t>
      </w:r>
      <w:proofErr w:type="spellEnd"/>
      <w:r w:rsidRPr="007C5FCE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, inteligentnego, współodpowiedzialnego gospodarowania miastem. </w:t>
      </w:r>
      <w:r w:rsidR="00283780" w:rsidRPr="002D5077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Studia </w:t>
      </w:r>
      <w:r w:rsidR="00283780" w:rsidRPr="009C7692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zakładają dużą liczbę zajęć</w:t>
      </w:r>
      <w:r w:rsidR="00283780" w:rsidRPr="002D5077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 </w:t>
      </w:r>
      <w:r w:rsidR="009C7692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o charakterze aktywnym</w:t>
      </w:r>
      <w:r w:rsidR="00283780" w:rsidRPr="002D5077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,</w:t>
      </w:r>
      <w:r w:rsidR="00D84DEE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 </w:t>
      </w:r>
      <w:r w:rsidR="0056520A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w tym</w:t>
      </w:r>
      <w:r w:rsidR="001C1F18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 przygotowując</w:t>
      </w:r>
      <w:r w:rsidR="0056520A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ych</w:t>
      </w:r>
      <w:r w:rsidR="001C1F18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 do prowadzenia badań naukowych oraz uwzględniając</w:t>
      </w:r>
      <w:r w:rsidR="0056520A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ych</w:t>
      </w:r>
      <w:r w:rsidR="001C1F18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 wiedz</w:t>
      </w:r>
      <w:r w:rsidR="008269C1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ę</w:t>
      </w:r>
      <w:r w:rsidR="001C1F18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 i umiejętności praktyczne</w:t>
      </w:r>
      <w:r w:rsidR="00283780" w:rsidRPr="009C7692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. </w:t>
      </w:r>
      <w:r w:rsidR="0032791C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P</w:t>
      </w:r>
      <w:r w:rsidR="00283780" w:rsidRPr="009C7692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rzedmioty skoncentrowane są na </w:t>
      </w:r>
      <w:r w:rsidR="009C7692" w:rsidRPr="009C7692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interdyscyplinarnych</w:t>
      </w:r>
      <w:r w:rsidR="00283780" w:rsidRPr="009C7692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 </w:t>
      </w:r>
      <w:r w:rsidR="00650573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efektach uczenia się</w:t>
      </w:r>
      <w:r w:rsidR="00283780" w:rsidRPr="009C7692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, przy wykorzystaniu wiedzy uzyskanej na wcześniejszych etapach nauczania</w:t>
      </w:r>
      <w:r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 (Schemat 2)</w:t>
      </w:r>
      <w:r w:rsidR="00283780" w:rsidRPr="009C7692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.</w:t>
      </w:r>
      <w:r w:rsidR="006652EF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 </w:t>
      </w:r>
      <w:r w:rsidR="006652EF" w:rsidRPr="009C7692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Studia na kierunku </w:t>
      </w:r>
      <w:proofErr w:type="spellStart"/>
      <w:r w:rsidR="006652EF">
        <w:rPr>
          <w:rFonts w:ascii="Times New Roman" w:hAnsi="Times New Roman" w:cs="Times New Roman"/>
          <w:b w:val="0"/>
          <w:bCs w:val="0"/>
          <w:i/>
          <w:smallCaps w:val="0"/>
          <w:color w:val="auto"/>
          <w:sz w:val="24"/>
          <w:szCs w:val="24"/>
        </w:rPr>
        <w:t>EkoMiasto</w:t>
      </w:r>
      <w:proofErr w:type="spellEnd"/>
      <w:r w:rsidR="006652EF" w:rsidRPr="009C7692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 </w:t>
      </w:r>
      <w:r w:rsidR="006652EF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zakładają aktywną</w:t>
      </w:r>
      <w:r w:rsidR="006652EF" w:rsidRPr="009C7692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 współprac</w:t>
      </w:r>
      <w:r w:rsidR="006652EF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ę</w:t>
      </w:r>
      <w:r w:rsidR="006652EF" w:rsidRPr="009C7692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 z praktykami pracującymi w sektorze publicznym, prywatnym i społecznym</w:t>
      </w:r>
      <w:r w:rsidR="006652EF"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. Praktycy będą współprowadzić część zajęć terenowych, praktyk zawodowych oraz wybranych przedmiotów.</w:t>
      </w:r>
    </w:p>
    <w:p w14:paraId="46B848C7" w14:textId="77777777" w:rsidR="00B37A00" w:rsidRPr="00B37A00" w:rsidRDefault="00B37A00" w:rsidP="00B37A00">
      <w:pPr>
        <w:pStyle w:val="Teksttreci60"/>
        <w:spacing w:before="120" w:after="0" w:line="240" w:lineRule="auto"/>
        <w:ind w:firstLine="0"/>
        <w:rPr>
          <w:rFonts w:ascii="Times New Roman" w:hAnsi="Times New Roman" w:cs="Times New Roman"/>
          <w:b w:val="0"/>
          <w:bCs w:val="0"/>
          <w:smallCaps w:val="0"/>
          <w:color w:val="auto"/>
          <w:sz w:val="10"/>
          <w:szCs w:val="10"/>
        </w:rPr>
      </w:pPr>
    </w:p>
    <w:p w14:paraId="26CCDBC7" w14:textId="77777777" w:rsidR="00FA4577" w:rsidRPr="005B0B7D" w:rsidRDefault="00FA4577" w:rsidP="00D55E72">
      <w:pPr>
        <w:pStyle w:val="Bezodstpw"/>
        <w:spacing w:after="120"/>
        <w:jc w:val="center"/>
        <w:rPr>
          <w:rFonts w:ascii="Times New Roman" w:hAnsi="Times New Roman" w:cs="Times New Roman"/>
          <w:b/>
        </w:rPr>
      </w:pPr>
      <w:r w:rsidRPr="005B0B7D">
        <w:rPr>
          <w:rFonts w:ascii="Times New Roman" w:hAnsi="Times New Roman" w:cs="Times New Roman"/>
          <w:b/>
        </w:rPr>
        <w:t>Schemat</w:t>
      </w:r>
      <w:r>
        <w:rPr>
          <w:rFonts w:ascii="Times New Roman" w:hAnsi="Times New Roman" w:cs="Times New Roman"/>
          <w:b/>
        </w:rPr>
        <w:t xml:space="preserve"> 2</w:t>
      </w:r>
      <w:r w:rsidRPr="005B0B7D">
        <w:rPr>
          <w:rFonts w:ascii="Times New Roman" w:hAnsi="Times New Roman" w:cs="Times New Roman"/>
          <w:b/>
        </w:rPr>
        <w:t xml:space="preserve">. Logika i </w:t>
      </w:r>
      <w:r>
        <w:rPr>
          <w:rFonts w:ascii="Times New Roman" w:hAnsi="Times New Roman" w:cs="Times New Roman"/>
          <w:b/>
        </w:rPr>
        <w:t xml:space="preserve">modułowy układ </w:t>
      </w:r>
      <w:r w:rsidRPr="005B0B7D">
        <w:rPr>
          <w:rFonts w:ascii="Times New Roman" w:hAnsi="Times New Roman" w:cs="Times New Roman"/>
          <w:b/>
        </w:rPr>
        <w:t xml:space="preserve">kierunku </w:t>
      </w:r>
      <w:proofErr w:type="spellStart"/>
      <w:r w:rsidR="002177C8">
        <w:rPr>
          <w:rFonts w:ascii="Times New Roman" w:hAnsi="Times New Roman" w:cs="Times New Roman"/>
          <w:b/>
          <w:i/>
          <w:color w:val="auto"/>
          <w:shd w:val="clear" w:color="auto" w:fill="FFFFFF"/>
        </w:rPr>
        <w:t>EkoMiasto</w:t>
      </w:r>
      <w:proofErr w:type="spellEnd"/>
    </w:p>
    <w:p w14:paraId="1C1820D6" w14:textId="77777777" w:rsidR="00FA4577" w:rsidRPr="008A7665" w:rsidRDefault="00283780" w:rsidP="00AA0C0D">
      <w:pPr>
        <w:pStyle w:val="Bezodstpw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7AEB31B8" wp14:editId="2BDF6B49">
            <wp:extent cx="4524068" cy="3211033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5316" cy="324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E4F2" w14:textId="77777777" w:rsidR="00283780" w:rsidRPr="00B37A00" w:rsidRDefault="00283780" w:rsidP="00B37A00">
      <w:pPr>
        <w:pStyle w:val="Bezodstpw"/>
        <w:spacing w:before="12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14:paraId="5E9FF8F0" w14:textId="77777777" w:rsidR="00FA4577" w:rsidRPr="002D5077" w:rsidRDefault="00FA4577" w:rsidP="002D5077">
      <w:pPr>
        <w:pStyle w:val="Teksttreci60"/>
        <w:shd w:val="clear" w:color="auto" w:fill="auto"/>
        <w:spacing w:before="120" w:after="0" w:line="240" w:lineRule="auto"/>
        <w:ind w:firstLine="566"/>
        <w:rPr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</w:pPr>
    </w:p>
    <w:p w14:paraId="3A1DEF52" w14:textId="77777777" w:rsidR="00FA4577" w:rsidRPr="002D5077" w:rsidRDefault="00FA4577" w:rsidP="002D5077">
      <w:pPr>
        <w:pStyle w:val="Tytu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2D5077">
        <w:rPr>
          <w:rFonts w:ascii="Times New Roman" w:hAnsi="Times New Roman"/>
          <w:b/>
          <w:sz w:val="24"/>
          <w:szCs w:val="24"/>
        </w:rPr>
        <w:t xml:space="preserve">Poziom </w:t>
      </w:r>
      <w:bookmarkEnd w:id="6"/>
      <w:r w:rsidR="00FE66F4">
        <w:rPr>
          <w:rFonts w:ascii="Times New Roman" w:hAnsi="Times New Roman"/>
          <w:b/>
          <w:sz w:val="24"/>
          <w:szCs w:val="24"/>
        </w:rPr>
        <w:t>studiów</w:t>
      </w:r>
    </w:p>
    <w:p w14:paraId="2972F85A" w14:textId="77777777" w:rsidR="00FA4577" w:rsidRDefault="00FA4577" w:rsidP="002D5077">
      <w:pPr>
        <w:pStyle w:val="Teksttreci0"/>
        <w:shd w:val="clear" w:color="auto" w:fill="auto"/>
        <w:spacing w:before="12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2D5077">
        <w:rPr>
          <w:rFonts w:ascii="Times New Roman" w:hAnsi="Times New Roman" w:cs="Times New Roman"/>
          <w:color w:val="auto"/>
          <w:sz w:val="24"/>
          <w:szCs w:val="24"/>
        </w:rPr>
        <w:t>tudia pierwszego stopnia</w:t>
      </w:r>
    </w:p>
    <w:p w14:paraId="3AAE6D30" w14:textId="77777777" w:rsidR="00FA4577" w:rsidRPr="002D5077" w:rsidRDefault="00FA4577" w:rsidP="002D5077">
      <w:pPr>
        <w:pStyle w:val="Teksttreci0"/>
        <w:shd w:val="clear" w:color="auto" w:fill="auto"/>
        <w:spacing w:before="120" w:line="240" w:lineRule="auto"/>
        <w:ind w:firstLine="700"/>
        <w:rPr>
          <w:rFonts w:ascii="Times New Roman" w:hAnsi="Times New Roman" w:cs="Times New Roman"/>
          <w:color w:val="auto"/>
          <w:sz w:val="24"/>
          <w:szCs w:val="24"/>
        </w:rPr>
      </w:pPr>
    </w:p>
    <w:p w14:paraId="509F91C5" w14:textId="77777777" w:rsidR="00FA4577" w:rsidRPr="002D5077" w:rsidRDefault="00FA4577" w:rsidP="002D5077">
      <w:pPr>
        <w:pStyle w:val="Tytu"/>
        <w:rPr>
          <w:rFonts w:ascii="Times New Roman" w:hAnsi="Times New Roman"/>
          <w:b/>
          <w:sz w:val="24"/>
          <w:szCs w:val="24"/>
        </w:rPr>
      </w:pPr>
      <w:bookmarkStart w:id="7" w:name="bookmark10"/>
      <w:bookmarkStart w:id="8" w:name="bookmark11"/>
      <w:r w:rsidRPr="002D5077">
        <w:rPr>
          <w:rFonts w:ascii="Times New Roman" w:hAnsi="Times New Roman"/>
          <w:b/>
          <w:sz w:val="24"/>
          <w:szCs w:val="24"/>
        </w:rPr>
        <w:t xml:space="preserve">4. Profil </w:t>
      </w:r>
      <w:bookmarkEnd w:id="7"/>
      <w:bookmarkEnd w:id="8"/>
      <w:r w:rsidR="00FE66F4">
        <w:rPr>
          <w:rFonts w:ascii="Times New Roman" w:hAnsi="Times New Roman"/>
          <w:b/>
          <w:sz w:val="24"/>
          <w:szCs w:val="24"/>
        </w:rPr>
        <w:t>studiów</w:t>
      </w:r>
    </w:p>
    <w:p w14:paraId="14A80969" w14:textId="77777777" w:rsidR="00FA4577" w:rsidRDefault="00D26D56" w:rsidP="002D5077">
      <w:pPr>
        <w:pStyle w:val="Teksttreci0"/>
        <w:shd w:val="clear" w:color="auto" w:fill="auto"/>
        <w:spacing w:before="12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Ogólnoakademicki</w:t>
      </w:r>
      <w:proofErr w:type="spellEnd"/>
    </w:p>
    <w:p w14:paraId="0D7DC8A1" w14:textId="77777777" w:rsidR="00FA4577" w:rsidRPr="002D5077" w:rsidRDefault="00FA4577" w:rsidP="002D5077">
      <w:pPr>
        <w:pStyle w:val="Tytu"/>
        <w:rPr>
          <w:rFonts w:ascii="Times New Roman" w:hAnsi="Times New Roman"/>
          <w:b/>
          <w:sz w:val="24"/>
          <w:szCs w:val="24"/>
        </w:rPr>
      </w:pPr>
      <w:bookmarkStart w:id="9" w:name="bookmark12"/>
      <w:bookmarkStart w:id="10" w:name="bookmark13"/>
      <w:r w:rsidRPr="002D5077">
        <w:rPr>
          <w:rFonts w:ascii="Times New Roman" w:hAnsi="Times New Roman"/>
          <w:b/>
          <w:sz w:val="24"/>
          <w:szCs w:val="24"/>
        </w:rPr>
        <w:t>5. Forma studiów</w:t>
      </w:r>
      <w:bookmarkEnd w:id="9"/>
      <w:bookmarkEnd w:id="10"/>
    </w:p>
    <w:p w14:paraId="2D8686E8" w14:textId="77777777" w:rsidR="00FA4577" w:rsidRPr="002D5077" w:rsidRDefault="00FA4577" w:rsidP="002D5077">
      <w:pPr>
        <w:pStyle w:val="Teksttreci0"/>
        <w:shd w:val="clear" w:color="auto" w:fill="auto"/>
        <w:spacing w:before="12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2D5077">
        <w:rPr>
          <w:rFonts w:ascii="Times New Roman" w:hAnsi="Times New Roman" w:cs="Times New Roman"/>
          <w:color w:val="auto"/>
          <w:sz w:val="24"/>
          <w:szCs w:val="24"/>
        </w:rPr>
        <w:t>Stacjonarne</w:t>
      </w:r>
    </w:p>
    <w:p w14:paraId="1CF23186" w14:textId="77777777" w:rsidR="00FA4577" w:rsidRPr="002D5077" w:rsidRDefault="00FA4577" w:rsidP="002D5077">
      <w:pPr>
        <w:pStyle w:val="Teksttreci0"/>
        <w:shd w:val="clear" w:color="auto" w:fill="auto"/>
        <w:spacing w:before="120" w:line="240" w:lineRule="auto"/>
        <w:ind w:firstLine="700"/>
        <w:rPr>
          <w:rFonts w:ascii="Times New Roman" w:hAnsi="Times New Roman" w:cs="Times New Roman"/>
          <w:color w:val="auto"/>
          <w:sz w:val="24"/>
          <w:szCs w:val="24"/>
        </w:rPr>
      </w:pPr>
    </w:p>
    <w:p w14:paraId="1262A0D9" w14:textId="77777777" w:rsidR="00FA4577" w:rsidRPr="002D5077" w:rsidRDefault="00FA4577" w:rsidP="002D5077">
      <w:pPr>
        <w:pStyle w:val="Tytu"/>
        <w:rPr>
          <w:rFonts w:ascii="Times New Roman" w:hAnsi="Times New Roman"/>
          <w:b/>
          <w:sz w:val="24"/>
          <w:szCs w:val="24"/>
        </w:rPr>
      </w:pPr>
      <w:bookmarkStart w:id="11" w:name="bookmark14"/>
      <w:bookmarkStart w:id="12" w:name="bookmark15"/>
      <w:r>
        <w:rPr>
          <w:rFonts w:ascii="Times New Roman" w:hAnsi="Times New Roman"/>
          <w:b/>
          <w:sz w:val="24"/>
          <w:szCs w:val="24"/>
        </w:rPr>
        <w:t xml:space="preserve">6. </w:t>
      </w:r>
      <w:r w:rsidRPr="002D5077">
        <w:rPr>
          <w:rFonts w:ascii="Times New Roman" w:hAnsi="Times New Roman"/>
          <w:b/>
          <w:sz w:val="24"/>
          <w:szCs w:val="24"/>
        </w:rPr>
        <w:t>Zasadnicze cele kształcenia i nabywane przez absolwenta kwalifikacje</w:t>
      </w:r>
      <w:bookmarkEnd w:id="11"/>
      <w:bookmarkEnd w:id="12"/>
    </w:p>
    <w:p w14:paraId="6CC15D07" w14:textId="77777777" w:rsidR="00FA4577" w:rsidRPr="002D5077" w:rsidRDefault="00FA4577" w:rsidP="002D5077">
      <w:pPr>
        <w:pStyle w:val="Teksttreci0"/>
        <w:spacing w:before="120" w:line="240" w:lineRule="auto"/>
        <w:ind w:firstLine="700"/>
        <w:rPr>
          <w:rFonts w:ascii="Times New Roman" w:hAnsi="Times New Roman" w:cs="Times New Roman"/>
          <w:color w:val="auto"/>
          <w:sz w:val="24"/>
          <w:szCs w:val="24"/>
        </w:rPr>
      </w:pPr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Głównym celem studiów na kierunku </w:t>
      </w:r>
      <w:proofErr w:type="spellStart"/>
      <w:r w:rsidR="002177C8">
        <w:rPr>
          <w:rFonts w:ascii="Times New Roman" w:hAnsi="Times New Roman" w:cs="Times New Roman"/>
          <w:i/>
          <w:color w:val="auto"/>
          <w:sz w:val="24"/>
          <w:szCs w:val="24"/>
        </w:rPr>
        <w:t>EkoMiasto</w:t>
      </w:r>
      <w:proofErr w:type="spellEnd"/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 jest wykształcenie specjalistów przygotowanych do zarządzania miastami, zgodnie z ideą zrównoważonego rozwoju</w:t>
      </w:r>
      <w:r w:rsidR="002043A9">
        <w:rPr>
          <w:rFonts w:ascii="Times New Roman" w:hAnsi="Times New Roman"/>
          <w:sz w:val="24"/>
          <w:szCs w:val="24"/>
        </w:rPr>
        <w:t>,</w:t>
      </w:r>
      <w:r w:rsidR="002043A9" w:rsidRPr="00B00A4B">
        <w:t xml:space="preserve"> </w:t>
      </w:r>
      <w:r w:rsidR="002043A9">
        <w:rPr>
          <w:rFonts w:ascii="Times New Roman" w:hAnsi="Times New Roman"/>
          <w:sz w:val="24"/>
          <w:szCs w:val="24"/>
        </w:rPr>
        <w:t xml:space="preserve">zielonej gospodarki </w:t>
      </w:r>
      <w:r w:rsidR="002043A9" w:rsidRPr="00B00A4B">
        <w:rPr>
          <w:rFonts w:ascii="Times New Roman" w:hAnsi="Times New Roman"/>
          <w:sz w:val="24"/>
          <w:szCs w:val="24"/>
        </w:rPr>
        <w:t>oraz ochrony środowiska</w:t>
      </w:r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. Ponadto, celem kształcenia na kierunku </w:t>
      </w:r>
      <w:proofErr w:type="spellStart"/>
      <w:r w:rsidR="002177C8">
        <w:rPr>
          <w:rFonts w:ascii="Times New Roman" w:hAnsi="Times New Roman" w:cs="Times New Roman"/>
          <w:i/>
          <w:color w:val="auto"/>
          <w:sz w:val="24"/>
          <w:szCs w:val="24"/>
        </w:rPr>
        <w:t>EkoMiasto</w:t>
      </w:r>
      <w:proofErr w:type="spellEnd"/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 jest zdobywanie wiedz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y poprzez kontakt z praktyką w zakresie </w:t>
      </w:r>
      <w:r w:rsidR="002043A9">
        <w:rPr>
          <w:rFonts w:ascii="Times New Roman" w:hAnsi="Times New Roman"/>
          <w:sz w:val="24"/>
          <w:szCs w:val="24"/>
        </w:rPr>
        <w:t xml:space="preserve">realizacji celów społeczno-gospodarczych oraz </w:t>
      </w:r>
      <w:r w:rsidR="002043A9" w:rsidRPr="002D5077">
        <w:rPr>
          <w:rFonts w:ascii="Times New Roman" w:hAnsi="Times New Roman"/>
          <w:sz w:val="24"/>
          <w:szCs w:val="24"/>
        </w:rPr>
        <w:t xml:space="preserve">zarządzania </w:t>
      </w:r>
      <w:r w:rsidR="002043A9">
        <w:rPr>
          <w:rFonts w:ascii="Times New Roman" w:hAnsi="Times New Roman"/>
          <w:sz w:val="24"/>
          <w:szCs w:val="24"/>
        </w:rPr>
        <w:t>potencjałem przyrodniczym ekosystemów</w:t>
      </w:r>
      <w:r w:rsidR="002043A9"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043A9">
        <w:rPr>
          <w:rFonts w:ascii="Times New Roman" w:hAnsi="Times New Roman" w:cs="Times New Roman"/>
          <w:color w:val="auto"/>
          <w:sz w:val="24"/>
          <w:szCs w:val="24"/>
        </w:rPr>
        <w:t>miejskich</w:t>
      </w:r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 na jak najwcześniejszych etapach edukacji, co bezpośrednio przełoży się na wysokie kompetencje absolwentów i budowanie w Polsce świadomości i wrażliwości na kwestie miejskie.</w:t>
      </w:r>
    </w:p>
    <w:p w14:paraId="511AB839" w14:textId="77777777" w:rsidR="00FA4577" w:rsidRPr="002D5077" w:rsidRDefault="00FA4577" w:rsidP="002D5077">
      <w:pPr>
        <w:pStyle w:val="Teksttreci0"/>
        <w:spacing w:before="120" w:line="240" w:lineRule="auto"/>
        <w:ind w:firstLine="700"/>
        <w:rPr>
          <w:rFonts w:ascii="Times New Roman" w:hAnsi="Times New Roman" w:cs="Times New Roman"/>
          <w:color w:val="auto"/>
          <w:sz w:val="24"/>
          <w:szCs w:val="24"/>
        </w:rPr>
      </w:pPr>
      <w:r w:rsidRPr="002D5077">
        <w:rPr>
          <w:rFonts w:ascii="Times New Roman" w:hAnsi="Times New Roman" w:cs="Times New Roman"/>
          <w:color w:val="auto"/>
          <w:sz w:val="24"/>
          <w:szCs w:val="24"/>
        </w:rPr>
        <w:t>Sylwetka absolwenta jest podporządkowana i ustrukturyzowana według trzech podstawowych deskryptorów kształcenia wynikających z Procesu Bolońskiego, tzn. wiedzy, umiejętności i kompetencji społecznych.</w:t>
      </w:r>
    </w:p>
    <w:p w14:paraId="091A4517" w14:textId="77777777" w:rsidR="00FA4577" w:rsidRPr="002D5077" w:rsidRDefault="00FA4577" w:rsidP="002D5077">
      <w:pPr>
        <w:pStyle w:val="Teksttreci0"/>
        <w:spacing w:before="120" w:line="240" w:lineRule="auto"/>
        <w:ind w:firstLine="700"/>
        <w:rPr>
          <w:rFonts w:ascii="Times New Roman" w:hAnsi="Times New Roman" w:cs="Times New Roman"/>
          <w:color w:val="auto"/>
          <w:sz w:val="24"/>
          <w:szCs w:val="24"/>
        </w:rPr>
      </w:pPr>
      <w:r w:rsidRPr="00114439">
        <w:rPr>
          <w:rFonts w:ascii="Times New Roman" w:hAnsi="Times New Roman" w:cs="Times New Roman"/>
          <w:smallCaps/>
          <w:color w:val="auto"/>
          <w:sz w:val="24"/>
          <w:szCs w:val="24"/>
        </w:rPr>
        <w:lastRenderedPageBreak/>
        <w:t>Wiedza</w:t>
      </w:r>
      <w:r w:rsidR="00114439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Absolwent posiada podstawową wiedzę umożliwiająca objaśnianie mechanizmów i determinantów procesów ekonomicznych, społecznych i </w:t>
      </w:r>
      <w:r w:rsidRPr="003E6E17">
        <w:rPr>
          <w:rFonts w:ascii="Times New Roman" w:hAnsi="Times New Roman" w:cs="Times New Roman"/>
          <w:color w:val="auto"/>
          <w:sz w:val="24"/>
          <w:szCs w:val="24"/>
        </w:rPr>
        <w:t>ekologicznych</w:t>
      </w:r>
      <w:r w:rsidR="002043A9" w:rsidRPr="003E6E17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3E6E17">
        <w:rPr>
          <w:rFonts w:ascii="Times New Roman" w:hAnsi="Times New Roman" w:cs="Times New Roman"/>
          <w:color w:val="auto"/>
          <w:sz w:val="24"/>
          <w:szCs w:val="24"/>
        </w:rPr>
        <w:t xml:space="preserve"> wiedzę o strukturach i instytucjach: społecznych, kulturowych, politycznych, prawnych, ekonomicznych</w:t>
      </w:r>
      <w:r w:rsidR="002043A9" w:rsidRPr="003E6E17">
        <w:rPr>
          <w:rFonts w:ascii="Times New Roman" w:hAnsi="Times New Roman" w:cs="Times New Roman"/>
          <w:color w:val="auto"/>
          <w:sz w:val="24"/>
          <w:szCs w:val="24"/>
        </w:rPr>
        <w:t xml:space="preserve"> i </w:t>
      </w:r>
      <w:r w:rsidRPr="003E6E17">
        <w:rPr>
          <w:rFonts w:ascii="Times New Roman" w:hAnsi="Times New Roman" w:cs="Times New Roman"/>
          <w:color w:val="auto"/>
          <w:sz w:val="24"/>
          <w:szCs w:val="24"/>
        </w:rPr>
        <w:t>ochrony środowiska</w:t>
      </w:r>
      <w:r w:rsidR="002043A9" w:rsidRPr="003E6E17">
        <w:rPr>
          <w:rFonts w:ascii="Times New Roman" w:hAnsi="Times New Roman"/>
          <w:sz w:val="24"/>
          <w:szCs w:val="24"/>
        </w:rPr>
        <w:t>, jak również wiedzę dotyczącą stanu środowiska przyrodniczego</w:t>
      </w:r>
      <w:r w:rsidR="002043A9">
        <w:rPr>
          <w:rFonts w:ascii="Times New Roman" w:hAnsi="Times New Roman"/>
          <w:sz w:val="24"/>
          <w:szCs w:val="24"/>
        </w:rPr>
        <w:t xml:space="preserve"> w miastach i jego wpływu na życie i zdrowie ludzi</w:t>
      </w:r>
      <w:r w:rsidRPr="002D5077">
        <w:rPr>
          <w:rFonts w:ascii="Times New Roman" w:hAnsi="Times New Roman" w:cs="Times New Roman"/>
          <w:color w:val="auto"/>
          <w:sz w:val="24"/>
          <w:szCs w:val="24"/>
        </w:rPr>
        <w:t>. Absolwent rozumie podstawowe procesy rozwoju i gospodarowania w przestrzeni miejskiej, w kontekście współczesnych teorii ekonomicznych i społecznych, w tym ekonomii środowiska. Posiada zdolność uchwycenia relacji między gospodarczymi, społecznymi i środowiskowymi aspektami funkcjonowania organizmów miejskich oraz równoważenia rozwoju w różnych sferach.</w:t>
      </w:r>
      <w:r w:rsidR="002043A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043A9">
        <w:rPr>
          <w:rFonts w:ascii="Times New Roman" w:hAnsi="Times New Roman"/>
          <w:sz w:val="24"/>
          <w:szCs w:val="24"/>
        </w:rPr>
        <w:t>Tym samym, rozumie interakcje</w:t>
      </w:r>
      <w:r w:rsidR="002043A9" w:rsidRPr="00123758">
        <w:rPr>
          <w:rFonts w:ascii="Times New Roman" w:hAnsi="Times New Roman"/>
          <w:sz w:val="24"/>
          <w:szCs w:val="24"/>
        </w:rPr>
        <w:t xml:space="preserve"> pomiędzy zieloną i błękitną infrastrukturą, </w:t>
      </w:r>
      <w:r w:rsidR="002043A9">
        <w:rPr>
          <w:rFonts w:ascii="Times New Roman" w:hAnsi="Times New Roman"/>
          <w:sz w:val="24"/>
          <w:szCs w:val="24"/>
        </w:rPr>
        <w:t>służące poprawie</w:t>
      </w:r>
      <w:r w:rsidR="002043A9" w:rsidRPr="00123758">
        <w:rPr>
          <w:rFonts w:ascii="Times New Roman" w:hAnsi="Times New Roman"/>
          <w:sz w:val="24"/>
          <w:szCs w:val="24"/>
        </w:rPr>
        <w:t xml:space="preserve"> funkcjonalności środowiska m</w:t>
      </w:r>
      <w:r w:rsidR="002043A9">
        <w:rPr>
          <w:rFonts w:ascii="Times New Roman" w:hAnsi="Times New Roman"/>
          <w:sz w:val="24"/>
          <w:szCs w:val="24"/>
        </w:rPr>
        <w:t>iejskiego i dostarczaniu</w:t>
      </w:r>
      <w:r w:rsidR="002043A9" w:rsidRPr="00123758">
        <w:rPr>
          <w:rFonts w:ascii="Times New Roman" w:hAnsi="Times New Roman"/>
          <w:sz w:val="24"/>
          <w:szCs w:val="24"/>
        </w:rPr>
        <w:t xml:space="preserve"> usług ekosystemowych jego mieszkańcom</w:t>
      </w:r>
      <w:r w:rsidR="002043A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Posiada wiedzę z zakresu kształtowania polityki rozwoju miasta w kontekście procesów integracji europejskiej.</w:t>
      </w:r>
    </w:p>
    <w:p w14:paraId="4FD949CA" w14:textId="77777777" w:rsidR="00FA4577" w:rsidRPr="002D5077" w:rsidRDefault="00FA4577" w:rsidP="002D5077">
      <w:pPr>
        <w:pStyle w:val="Teksttreci0"/>
        <w:spacing w:before="120" w:line="240" w:lineRule="auto"/>
        <w:ind w:firstLine="700"/>
        <w:rPr>
          <w:rFonts w:ascii="Times New Roman" w:hAnsi="Times New Roman" w:cs="Times New Roman"/>
          <w:color w:val="auto"/>
          <w:sz w:val="24"/>
          <w:szCs w:val="24"/>
        </w:rPr>
      </w:pPr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Absolwent kierunku </w:t>
      </w:r>
      <w:proofErr w:type="spellStart"/>
      <w:r w:rsidR="002177C8">
        <w:rPr>
          <w:rFonts w:ascii="Times New Roman" w:hAnsi="Times New Roman" w:cs="Times New Roman"/>
          <w:i/>
          <w:color w:val="auto"/>
          <w:sz w:val="24"/>
          <w:szCs w:val="24"/>
        </w:rPr>
        <w:t>EkoMiasto</w:t>
      </w:r>
      <w:proofErr w:type="spellEnd"/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 ma teoretyczną i praktyczną wiedzę o metodach i narzędziach, w tym technikach pozyskiwania i analizy danych, pozwalających opisywać struktury i instytucje miejskie (publiczne, pozarządowe i prywatne) oraz procesy w nich i między nimi zachodzące. </w:t>
      </w:r>
    </w:p>
    <w:p w14:paraId="5DF09A54" w14:textId="77777777" w:rsidR="00FA4577" w:rsidRPr="002D5077" w:rsidRDefault="00FA4577" w:rsidP="002D5077">
      <w:pPr>
        <w:pStyle w:val="Teksttreci0"/>
        <w:spacing w:before="120" w:line="240" w:lineRule="auto"/>
        <w:ind w:firstLine="700"/>
        <w:rPr>
          <w:rFonts w:ascii="Times New Roman" w:hAnsi="Times New Roman" w:cs="Times New Roman"/>
          <w:color w:val="auto"/>
          <w:sz w:val="24"/>
          <w:szCs w:val="24"/>
        </w:rPr>
      </w:pPr>
      <w:r w:rsidRPr="00114439">
        <w:rPr>
          <w:rFonts w:ascii="Times New Roman" w:hAnsi="Times New Roman" w:cs="Times New Roman"/>
          <w:smallCaps/>
          <w:color w:val="auto"/>
          <w:sz w:val="24"/>
          <w:szCs w:val="24"/>
        </w:rPr>
        <w:t>Umiejętności</w:t>
      </w:r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. Absolwent posiada umiejętność wykorzystania bogatych zasobów zdobytej wiedzy do analizowania podstawowych procesów i zjawisk społecznych, ekonomicznych i środowiskowych. Ponadto potrafi prawidłowo identyfikować przyczyny i interpretować zjawiska gospodarcze, społeczne, kulturowe i środowiskowe w mieście oraz potrafi wybrać i zastosować podstawowe metody i narzędzia pozwalające opisać i interpretować te zjawiska i procesy. Potrafi formułować własne opinie na podstawie krytycznej analizy pozyskanych danych oraz krytycznie ocenić skuteczność proponowanych rozwiązań. </w:t>
      </w:r>
      <w:r>
        <w:rPr>
          <w:rFonts w:ascii="Times New Roman" w:hAnsi="Times New Roman" w:cs="Times New Roman"/>
          <w:color w:val="auto"/>
          <w:sz w:val="24"/>
          <w:szCs w:val="24"/>
        </w:rPr>
        <w:t>Posiada umiejętności stosowania fachowego słownictwa w języku obcym umożliwiające korzystanie z wiedzy i doświadczeń innych krajów.</w:t>
      </w:r>
    </w:p>
    <w:p w14:paraId="725D8172" w14:textId="77777777" w:rsidR="00FA4577" w:rsidRPr="00CD647F" w:rsidRDefault="00FA4577" w:rsidP="002D5077">
      <w:pPr>
        <w:pStyle w:val="Teksttreci0"/>
        <w:spacing w:before="120" w:line="240" w:lineRule="auto"/>
        <w:ind w:firstLine="700"/>
        <w:rPr>
          <w:rFonts w:ascii="Times New Roman" w:hAnsi="Times New Roman" w:cs="Times New Roman"/>
          <w:color w:val="auto"/>
          <w:sz w:val="24"/>
          <w:szCs w:val="24"/>
        </w:rPr>
      </w:pPr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Samodzielnie analizuje i proponuje możliwe rozwiązania konkretnych problemów rozwoju miast i wskazuje odpowiednie rozstrzygnięcia w tym zakresie, posiada umiejętności wdrażania </w:t>
      </w:r>
      <w:r w:rsidRPr="00D26D56">
        <w:rPr>
          <w:rFonts w:ascii="Times New Roman" w:hAnsi="Times New Roman" w:cs="Times New Roman"/>
          <w:color w:val="auto"/>
          <w:sz w:val="24"/>
          <w:szCs w:val="24"/>
        </w:rPr>
        <w:t xml:space="preserve">proponowanych rozwiązań. Dysponuje umiejętnościami praktycznego działania na rzecz miasta oraz zastosowania innowacyjnych rozwiązań </w:t>
      </w:r>
      <w:r w:rsidRPr="008504A4">
        <w:rPr>
          <w:rFonts w:ascii="Times New Roman" w:hAnsi="Times New Roman" w:cs="Times New Roman"/>
          <w:color w:val="auto"/>
          <w:sz w:val="24"/>
          <w:szCs w:val="24"/>
        </w:rPr>
        <w:t xml:space="preserve">dla jego rozwoju, tj. kształtowania środowiska miejskiego zgodnie z potrzebami jego użytkowników oraz zasadami zrównoważonego rozwoju. </w:t>
      </w:r>
      <w:r w:rsidR="002043A9" w:rsidRPr="00713B82">
        <w:rPr>
          <w:rFonts w:ascii="Times New Roman" w:hAnsi="Times New Roman"/>
          <w:sz w:val="24"/>
          <w:szCs w:val="24"/>
        </w:rPr>
        <w:t xml:space="preserve">Umie zastosować rozwiązania przyjazne środowisku i odwracające skutki jego degradacji, przyczyniając się do lepszego wykorzystania istniejących zasobów przyrody i poprawy potencjału przyrodniczego miasta </w:t>
      </w:r>
      <w:r w:rsidRPr="00D26D56">
        <w:rPr>
          <w:rFonts w:ascii="Times New Roman" w:hAnsi="Times New Roman" w:cs="Times New Roman"/>
          <w:color w:val="auto"/>
          <w:sz w:val="24"/>
          <w:szCs w:val="24"/>
        </w:rPr>
        <w:t>Wykorzystuje standardowe metody badań społecznych oraz metody i narzędzia statystyczne i ekonometryczne do identyfikacji, oceny</w:t>
      </w:r>
      <w:r w:rsidRPr="008504A4">
        <w:rPr>
          <w:rFonts w:ascii="Times New Roman" w:hAnsi="Times New Roman" w:cs="Times New Roman"/>
          <w:color w:val="auto"/>
          <w:sz w:val="24"/>
          <w:szCs w:val="24"/>
        </w:rPr>
        <w:t xml:space="preserve"> i prognozowania zjawisk gospodarczych, społecznych i </w:t>
      </w:r>
      <w:r w:rsidR="002043A9" w:rsidRPr="008504A4">
        <w:rPr>
          <w:rFonts w:ascii="Times New Roman" w:hAnsi="Times New Roman" w:cs="Times New Roman"/>
          <w:color w:val="auto"/>
          <w:sz w:val="24"/>
          <w:szCs w:val="24"/>
        </w:rPr>
        <w:t>przyrodniczych</w:t>
      </w:r>
      <w:r w:rsidRPr="00CD647F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83BF910" w14:textId="77777777" w:rsidR="00FA4577" w:rsidRPr="00D26D56" w:rsidRDefault="00FA4577" w:rsidP="002D5077">
      <w:pPr>
        <w:pStyle w:val="Teksttreci0"/>
        <w:spacing w:before="120" w:line="240" w:lineRule="auto"/>
        <w:ind w:firstLine="700"/>
        <w:rPr>
          <w:rFonts w:ascii="Times New Roman" w:hAnsi="Times New Roman" w:cs="Times New Roman"/>
          <w:color w:val="auto"/>
          <w:sz w:val="24"/>
          <w:szCs w:val="24"/>
        </w:rPr>
      </w:pPr>
      <w:r w:rsidRPr="00D26D56">
        <w:rPr>
          <w:rFonts w:ascii="Times New Roman" w:hAnsi="Times New Roman" w:cs="Times New Roman"/>
          <w:smallCaps/>
          <w:color w:val="auto"/>
          <w:sz w:val="24"/>
          <w:szCs w:val="24"/>
        </w:rPr>
        <w:t>Kompetencje społeczne</w:t>
      </w:r>
      <w:r w:rsidRPr="00D26D56">
        <w:rPr>
          <w:rFonts w:ascii="Times New Roman" w:hAnsi="Times New Roman" w:cs="Times New Roman"/>
          <w:color w:val="auto"/>
          <w:sz w:val="24"/>
          <w:szCs w:val="24"/>
        </w:rPr>
        <w:t xml:space="preserve">. Absolwent kierunku </w:t>
      </w:r>
      <w:proofErr w:type="spellStart"/>
      <w:r w:rsidR="002177C8">
        <w:rPr>
          <w:rFonts w:ascii="Times New Roman" w:hAnsi="Times New Roman" w:cs="Times New Roman"/>
          <w:i/>
          <w:color w:val="auto"/>
          <w:sz w:val="24"/>
          <w:szCs w:val="24"/>
        </w:rPr>
        <w:t>EkoMiasto</w:t>
      </w:r>
      <w:proofErr w:type="spellEnd"/>
      <w:r w:rsidRPr="00D26D56">
        <w:rPr>
          <w:rFonts w:ascii="Times New Roman" w:hAnsi="Times New Roman" w:cs="Times New Roman"/>
          <w:color w:val="auto"/>
          <w:sz w:val="24"/>
          <w:szCs w:val="24"/>
        </w:rPr>
        <w:t xml:space="preserve"> jest świadomym </w:t>
      </w:r>
      <w:r w:rsidR="002043A9" w:rsidRPr="00D26D56">
        <w:rPr>
          <w:rFonts w:ascii="Times New Roman" w:hAnsi="Times New Roman" w:cs="Times New Roman"/>
          <w:color w:val="auto"/>
          <w:sz w:val="24"/>
          <w:szCs w:val="24"/>
        </w:rPr>
        <w:t xml:space="preserve">społecznie i </w:t>
      </w:r>
      <w:r w:rsidRPr="00D26D56">
        <w:rPr>
          <w:rFonts w:ascii="Times New Roman" w:hAnsi="Times New Roman" w:cs="Times New Roman"/>
          <w:color w:val="auto"/>
          <w:sz w:val="24"/>
          <w:szCs w:val="24"/>
        </w:rPr>
        <w:t xml:space="preserve">ekologicznie uczestnikiem procesów zachodzących w mieście. Zdobytą wiedzę i umiejętności wykorzystuje w sposób odpowiedzialny i etyczny. Posiada kompetencje pozwalające pracować samodzielnie i w zespole, przyjmując w nim różne role. Cechuje się asertywną postawą w zakresie oceny skutków i efektywności realizowanych projektów, umie określić priorytety działań. Jest przedsiębiorczy, otwarty na zmiany, posiada umiejętność podejmowania wyzwań związanych z innowacyjnym zarządzaniem miastem i prowadzeniem własnej działalności gospodarczej, m. in. w tzw. sektorach kreatywnych. Ma także świadomość i potrzebę uczenia się przez całe życie oraz rozwoju własnych kompetencji. </w:t>
      </w:r>
    </w:p>
    <w:p w14:paraId="7FCE9E05" w14:textId="77777777" w:rsidR="00FA4577" w:rsidRPr="002D5077" w:rsidRDefault="008269C1" w:rsidP="002D5077">
      <w:pPr>
        <w:pStyle w:val="Teksttreci0"/>
        <w:spacing w:before="120" w:line="240" w:lineRule="auto"/>
        <w:ind w:firstLine="70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Kierunek </w:t>
      </w:r>
      <w:proofErr w:type="spellStart"/>
      <w:r w:rsidR="002177C8">
        <w:rPr>
          <w:rFonts w:ascii="Times New Roman" w:hAnsi="Times New Roman" w:cs="Times New Roman"/>
          <w:i/>
          <w:color w:val="auto"/>
          <w:sz w:val="24"/>
          <w:szCs w:val="24"/>
        </w:rPr>
        <w:t>EkoMiasto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przygotowuje studentów do prowadzenia badań naukowych</w:t>
      </w:r>
      <w:r w:rsidR="00B42E0B">
        <w:rPr>
          <w:rFonts w:ascii="Times New Roman" w:hAnsi="Times New Roman" w:cs="Times New Roman"/>
          <w:color w:val="auto"/>
          <w:sz w:val="24"/>
          <w:szCs w:val="24"/>
        </w:rPr>
        <w:t xml:space="preserve"> i zdobycia podstawowych</w:t>
      </w:r>
      <w:r w:rsidR="00B42E0B" w:rsidRPr="00B42E0B">
        <w:rPr>
          <w:rFonts w:ascii="Times New Roman" w:hAnsi="Times New Roman" w:cs="Times New Roman"/>
          <w:color w:val="auto"/>
          <w:sz w:val="24"/>
          <w:szCs w:val="24"/>
        </w:rPr>
        <w:t xml:space="preserve"> umiejętności badawcz</w:t>
      </w:r>
      <w:r w:rsidR="00B42E0B">
        <w:rPr>
          <w:rFonts w:ascii="Times New Roman" w:hAnsi="Times New Roman" w:cs="Times New Roman"/>
          <w:color w:val="auto"/>
          <w:sz w:val="24"/>
          <w:szCs w:val="24"/>
        </w:rPr>
        <w:t>ych oraz rozwijania zainteresowań naukowych. Daje podstawy do</w:t>
      </w:r>
      <w:r w:rsidR="00B42E0B" w:rsidRPr="00B42E0B">
        <w:rPr>
          <w:rFonts w:ascii="Times New Roman" w:hAnsi="Times New Roman" w:cs="Times New Roman"/>
          <w:color w:val="auto"/>
          <w:sz w:val="24"/>
          <w:szCs w:val="24"/>
        </w:rPr>
        <w:t xml:space="preserve"> dalszego samokształcenia i rozwoju</w:t>
      </w:r>
      <w:r w:rsidR="00B42E0B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A4577"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Opisane powyżej kwalifikacje zapewniają absolwentom na rynku pracy </w:t>
      </w:r>
      <w:r w:rsidR="00FA4577">
        <w:rPr>
          <w:rFonts w:ascii="Times New Roman" w:hAnsi="Times New Roman" w:cs="Times New Roman"/>
          <w:color w:val="auto"/>
          <w:sz w:val="24"/>
          <w:szCs w:val="24"/>
        </w:rPr>
        <w:t xml:space="preserve">posiadanie kluczowych zdolności, niezbędnych do realizacji </w:t>
      </w:r>
      <w:r w:rsidR="002043A9">
        <w:rPr>
          <w:rFonts w:ascii="Times New Roman" w:hAnsi="Times New Roman" w:cs="Times New Roman"/>
          <w:color w:val="auto"/>
          <w:sz w:val="24"/>
          <w:szCs w:val="24"/>
        </w:rPr>
        <w:t xml:space="preserve">nowoczesnej </w:t>
      </w:r>
      <w:r w:rsidR="00FA4577" w:rsidRPr="002D5077">
        <w:rPr>
          <w:rFonts w:ascii="Times New Roman" w:hAnsi="Times New Roman" w:cs="Times New Roman"/>
          <w:color w:val="auto"/>
          <w:sz w:val="24"/>
          <w:szCs w:val="24"/>
        </w:rPr>
        <w:t>polityki miejskiej. Są odpowiedzią na istniejący w tym zakresie deficyt na rynku pracy. We współczesnych samorządach miejskich w Polsce dominują bowiem dwa przeciwstawne typy specjalizacji kapitału ludzkiego. Pierwszy z nich to osoby o holistyczn</w:t>
      </w:r>
      <w:r w:rsidR="00FA4577">
        <w:rPr>
          <w:rFonts w:ascii="Times New Roman" w:hAnsi="Times New Roman" w:cs="Times New Roman"/>
          <w:color w:val="auto"/>
          <w:sz w:val="24"/>
          <w:szCs w:val="24"/>
        </w:rPr>
        <w:t>ych</w:t>
      </w:r>
      <w:r w:rsidR="00FA4577"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 kompetencjach pozwalających na systemowe i </w:t>
      </w:r>
      <w:r w:rsidR="00FA4577" w:rsidRPr="002D507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długofalowe, ale jednak ogólne spojrzenie na procesy rozwojowe w mieście (specjaliści w zakresie zarządzania strategicznego, </w:t>
      </w:r>
      <w:r w:rsidR="002043A9">
        <w:rPr>
          <w:rFonts w:ascii="Times New Roman" w:hAnsi="Times New Roman" w:cs="Times New Roman"/>
          <w:color w:val="auto"/>
          <w:sz w:val="24"/>
          <w:szCs w:val="24"/>
        </w:rPr>
        <w:t xml:space="preserve">ochrony środowiska, </w:t>
      </w:r>
      <w:r w:rsidR="00FA4577"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marketingu i promocji, politolodzy, socjolodzy itp.). Drugi typ dotyczy natomiast wąskich specjalizacji, niezwykle potrzebnych, jednak ograniczających się do sektorowego spojrzenia na miasto (inżynieria dróg, architekci i urbaniści, specjaliści od finansów publicznych, </w:t>
      </w:r>
      <w:r w:rsidR="00C9242A">
        <w:rPr>
          <w:rFonts w:ascii="Times New Roman" w:hAnsi="Times New Roman" w:cs="Times New Roman"/>
          <w:color w:val="auto"/>
          <w:sz w:val="24"/>
          <w:szCs w:val="24"/>
        </w:rPr>
        <w:t>ochrony środowiska,</w:t>
      </w:r>
      <w:r w:rsidR="002043A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043A9">
        <w:rPr>
          <w:rFonts w:ascii="Times New Roman" w:hAnsi="Times New Roman"/>
          <w:sz w:val="24"/>
          <w:szCs w:val="24"/>
        </w:rPr>
        <w:t>zarządzający zielenią miejską, zasobami wodnymi</w:t>
      </w:r>
      <w:r w:rsidR="00C9242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A4577"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itp.). Na obecnym etapie rozwoju polskich miast narasta tymczasem potrzeba kształcenia w zakresie kompetencji pośrednich, co w praktyce oznacza zapotrzebowanie na specjalistów będących „menadżerami zintegrowanych projektów miejskich”. Kierunek </w:t>
      </w:r>
      <w:proofErr w:type="spellStart"/>
      <w:r w:rsidR="002177C8">
        <w:rPr>
          <w:rFonts w:ascii="Times New Roman" w:hAnsi="Times New Roman" w:cs="Times New Roman"/>
          <w:i/>
          <w:color w:val="auto"/>
          <w:sz w:val="24"/>
          <w:szCs w:val="24"/>
        </w:rPr>
        <w:t>EkoMiasto</w:t>
      </w:r>
      <w:proofErr w:type="spellEnd"/>
      <w:r w:rsidR="00FA4577"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 ma za zadanie wypełnić tę lukę edukacyjną i pozwala na kształcenie ludzi potrafiących łączyć kompetencje uniwersalne i specjalistyczne.</w:t>
      </w:r>
    </w:p>
    <w:p w14:paraId="34912366" w14:textId="77777777" w:rsidR="00FA4577" w:rsidRPr="002D5077" w:rsidRDefault="00FA4577" w:rsidP="005965AF">
      <w:pPr>
        <w:pStyle w:val="Teksttreci0"/>
        <w:shd w:val="clear" w:color="auto" w:fill="auto"/>
        <w:spacing w:before="12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3F07C404" w14:textId="77777777" w:rsidR="00FA4577" w:rsidRPr="002D5077" w:rsidRDefault="00FA4577" w:rsidP="002D5077">
      <w:pPr>
        <w:pStyle w:val="Tytu"/>
        <w:rPr>
          <w:rFonts w:ascii="Times New Roman" w:hAnsi="Times New Roman"/>
          <w:b/>
          <w:sz w:val="24"/>
          <w:szCs w:val="24"/>
        </w:rPr>
      </w:pPr>
      <w:bookmarkStart w:id="13" w:name="bookmark17"/>
      <w:r>
        <w:rPr>
          <w:rFonts w:ascii="Times New Roman" w:hAnsi="Times New Roman"/>
          <w:b/>
          <w:sz w:val="24"/>
          <w:szCs w:val="24"/>
        </w:rPr>
        <w:t xml:space="preserve">7. </w:t>
      </w:r>
      <w:r w:rsidRPr="002D5077">
        <w:rPr>
          <w:rFonts w:ascii="Times New Roman" w:hAnsi="Times New Roman"/>
          <w:b/>
          <w:sz w:val="24"/>
          <w:szCs w:val="24"/>
        </w:rPr>
        <w:t>Tytuł zawodowy uzyskiwany przez absolwenta</w:t>
      </w:r>
      <w:bookmarkEnd w:id="13"/>
    </w:p>
    <w:p w14:paraId="27F79DA1" w14:textId="77777777" w:rsidR="00FA4577" w:rsidRDefault="00FA4577" w:rsidP="002D5077">
      <w:pPr>
        <w:pStyle w:val="Teksttreci0"/>
        <w:shd w:val="clear" w:color="auto" w:fill="auto"/>
        <w:spacing w:before="12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L</w:t>
      </w:r>
      <w:r w:rsidRPr="002D5077">
        <w:rPr>
          <w:rFonts w:ascii="Times New Roman" w:hAnsi="Times New Roman" w:cs="Times New Roman"/>
          <w:color w:val="auto"/>
          <w:sz w:val="24"/>
          <w:szCs w:val="24"/>
        </w:rPr>
        <w:t>icencjat</w:t>
      </w:r>
    </w:p>
    <w:p w14:paraId="6166EA99" w14:textId="77777777" w:rsidR="005965AF" w:rsidRDefault="005965AF" w:rsidP="005965AF">
      <w:pPr>
        <w:pStyle w:val="Teksttreci0"/>
        <w:shd w:val="clear" w:color="auto" w:fill="auto"/>
        <w:spacing w:before="12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4442E9DD" w14:textId="77777777" w:rsidR="00FA4577" w:rsidRPr="002D5077" w:rsidRDefault="00FA4577" w:rsidP="002D5077">
      <w:pPr>
        <w:pStyle w:val="Tytu"/>
        <w:rPr>
          <w:rFonts w:ascii="Times New Roman" w:hAnsi="Times New Roman"/>
          <w:b/>
          <w:sz w:val="24"/>
          <w:szCs w:val="24"/>
        </w:rPr>
      </w:pPr>
      <w:bookmarkStart w:id="14" w:name="bookmark18"/>
      <w:bookmarkStart w:id="15" w:name="bookmark19"/>
      <w:r>
        <w:rPr>
          <w:rFonts w:ascii="Times New Roman" w:hAnsi="Times New Roman"/>
          <w:b/>
          <w:sz w:val="24"/>
          <w:szCs w:val="24"/>
        </w:rPr>
        <w:t xml:space="preserve">8. </w:t>
      </w:r>
      <w:r w:rsidRPr="002D5077">
        <w:rPr>
          <w:rFonts w:ascii="Times New Roman" w:hAnsi="Times New Roman"/>
          <w:b/>
          <w:sz w:val="24"/>
          <w:szCs w:val="24"/>
        </w:rPr>
        <w:t>Możliwości zatrudnienia i kontynuowania kształcenia</w:t>
      </w:r>
      <w:bookmarkEnd w:id="14"/>
      <w:bookmarkEnd w:id="15"/>
    </w:p>
    <w:p w14:paraId="5612ADE8" w14:textId="77777777" w:rsidR="00FA4577" w:rsidRPr="002D5077" w:rsidRDefault="00650573" w:rsidP="002D5077">
      <w:pPr>
        <w:pStyle w:val="Teksttreci1"/>
        <w:spacing w:before="12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Program studiów</w:t>
      </w:r>
      <w:r w:rsidR="00FA4577" w:rsidRPr="002D5077">
        <w:rPr>
          <w:rFonts w:ascii="Times New Roman" w:hAnsi="Times New Roman"/>
          <w:sz w:val="24"/>
          <w:szCs w:val="24"/>
        </w:rPr>
        <w:t xml:space="preserve"> akcentuje kształtowanie umiejętności praktycznych, pozwala na specjalizację absolwenta i rozpoczęcie przez niego kariery w sektorze publicznym, prywatnym lub społecznym. W szczególności, absolwent kierunku </w:t>
      </w:r>
      <w:proofErr w:type="spellStart"/>
      <w:r w:rsidR="002177C8">
        <w:rPr>
          <w:rFonts w:ascii="Times New Roman" w:hAnsi="Times New Roman"/>
          <w:i/>
          <w:sz w:val="24"/>
          <w:szCs w:val="24"/>
        </w:rPr>
        <w:t>EkoMiasto</w:t>
      </w:r>
      <w:proofErr w:type="spellEnd"/>
      <w:r w:rsidR="00FA4577" w:rsidRPr="002D5077">
        <w:rPr>
          <w:rFonts w:ascii="Times New Roman" w:hAnsi="Times New Roman"/>
          <w:sz w:val="24"/>
          <w:szCs w:val="24"/>
        </w:rPr>
        <w:t xml:space="preserve"> znajdzie zatrudnienie:</w:t>
      </w:r>
    </w:p>
    <w:p w14:paraId="25A68954" w14:textId="77777777" w:rsidR="00FA4577" w:rsidRPr="002D5077" w:rsidRDefault="00FA4577" w:rsidP="002D5077">
      <w:pPr>
        <w:pStyle w:val="Teksttreci1"/>
        <w:spacing w:before="12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2D5077">
        <w:rPr>
          <w:rFonts w:ascii="Times New Roman" w:hAnsi="Times New Roman"/>
          <w:sz w:val="24"/>
          <w:szCs w:val="24"/>
        </w:rPr>
        <w:t>1.</w:t>
      </w:r>
      <w:r w:rsidRPr="002D5077">
        <w:rPr>
          <w:rFonts w:ascii="Times New Roman" w:hAnsi="Times New Roman"/>
          <w:sz w:val="24"/>
          <w:szCs w:val="24"/>
        </w:rPr>
        <w:tab/>
        <w:t>W instytucjach samorządu miejskiego i regionalnego, przede wszystkim w działach związanych z zarządzaniem strategicznym, zarządzaniem transportem, ochroną środowiska, rewitalizacją, gospodarką mieszkaniową, polityką społeczną, pozyskiwaniem zewnętrznych środków finansowych, marketingiem i promocją, inwestycjami gospodarczymi;</w:t>
      </w:r>
    </w:p>
    <w:p w14:paraId="00EF3283" w14:textId="77777777" w:rsidR="00FA4577" w:rsidRPr="002D5077" w:rsidRDefault="00FA4577" w:rsidP="002D5077">
      <w:pPr>
        <w:pStyle w:val="Teksttreci1"/>
        <w:spacing w:before="12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2D5077">
        <w:rPr>
          <w:rFonts w:ascii="Times New Roman" w:hAnsi="Times New Roman"/>
          <w:sz w:val="24"/>
          <w:szCs w:val="24"/>
        </w:rPr>
        <w:t>2.</w:t>
      </w:r>
      <w:r w:rsidRPr="002D5077">
        <w:rPr>
          <w:rFonts w:ascii="Times New Roman" w:hAnsi="Times New Roman"/>
          <w:sz w:val="24"/>
          <w:szCs w:val="24"/>
        </w:rPr>
        <w:tab/>
        <w:t>W administracji szczebla centralnego, szczególnie w obszarze polityki miejskiej i regionalnej, ochrony środowiska, bezpieczeństwa publicznego, rozwoju transportu, planowania przestrzennego;</w:t>
      </w:r>
    </w:p>
    <w:p w14:paraId="73717AA4" w14:textId="77777777" w:rsidR="00FA4577" w:rsidRPr="002D5077" w:rsidRDefault="00FA4577" w:rsidP="002D5077">
      <w:pPr>
        <w:pStyle w:val="Teksttreci1"/>
        <w:spacing w:before="12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2D5077">
        <w:rPr>
          <w:rFonts w:ascii="Times New Roman" w:hAnsi="Times New Roman"/>
          <w:sz w:val="24"/>
          <w:szCs w:val="24"/>
        </w:rPr>
        <w:t>3.</w:t>
      </w:r>
      <w:r w:rsidRPr="002D5077">
        <w:rPr>
          <w:rFonts w:ascii="Times New Roman" w:hAnsi="Times New Roman"/>
          <w:sz w:val="24"/>
          <w:szCs w:val="24"/>
        </w:rPr>
        <w:tab/>
        <w:t xml:space="preserve">W przedsiębiorstwach, szczególnie </w:t>
      </w:r>
      <w:r>
        <w:rPr>
          <w:rFonts w:ascii="Times New Roman" w:hAnsi="Times New Roman"/>
          <w:sz w:val="24"/>
          <w:szCs w:val="24"/>
        </w:rPr>
        <w:t xml:space="preserve">tych, które </w:t>
      </w:r>
      <w:r w:rsidRPr="002D5077">
        <w:rPr>
          <w:rFonts w:ascii="Times New Roman" w:hAnsi="Times New Roman"/>
          <w:sz w:val="24"/>
          <w:szCs w:val="24"/>
        </w:rPr>
        <w:t>wprowadzają nowoczesne technologie w zakresie ochrony środowiska i zarządzania energią, w firmach pośrednictwa w obrocie nieruchomościami i zarządzających nieruchomościami, w przedsiębiorstwach przeprowadzających audyty energetyczne budynków, pracowniach projektowania urbanistycznego, firmach doradczych i konsultingowych wyspecjalizowanych w doradztwie dla samorządów, oraz agencjach public relations, wyspecjalizowanych w promocji samorządów miejskich;</w:t>
      </w:r>
    </w:p>
    <w:p w14:paraId="637AE87A" w14:textId="77777777" w:rsidR="00FA4577" w:rsidRPr="002D5077" w:rsidRDefault="00FA4577" w:rsidP="002D5077">
      <w:pPr>
        <w:pStyle w:val="Teksttreci1"/>
        <w:spacing w:before="12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2D5077">
        <w:rPr>
          <w:rFonts w:ascii="Times New Roman" w:hAnsi="Times New Roman"/>
          <w:sz w:val="24"/>
          <w:szCs w:val="24"/>
        </w:rPr>
        <w:t>4.</w:t>
      </w:r>
      <w:r w:rsidRPr="002D5077">
        <w:rPr>
          <w:rFonts w:ascii="Times New Roman" w:hAnsi="Times New Roman"/>
          <w:sz w:val="24"/>
          <w:szCs w:val="24"/>
        </w:rPr>
        <w:tab/>
        <w:t>W sektorze społecznym, przede wszystkim w organizacjach pozarządowych specjalizujących się w działaniach miejskich i budowaniu społeczeństwa obywatelskiego.</w:t>
      </w:r>
    </w:p>
    <w:p w14:paraId="7D358248" w14:textId="3C6328B6" w:rsidR="00FA4577" w:rsidRDefault="00FA4577" w:rsidP="0056684E">
      <w:pPr>
        <w:pStyle w:val="Teksttreci1"/>
        <w:shd w:val="clear" w:color="auto" w:fill="auto"/>
        <w:spacing w:before="120" w:line="240" w:lineRule="auto"/>
        <w:ind w:firstLine="720"/>
        <w:rPr>
          <w:rFonts w:ascii="Times New Roman" w:hAnsi="Times New Roman"/>
          <w:sz w:val="24"/>
          <w:szCs w:val="24"/>
        </w:rPr>
      </w:pPr>
      <w:r w:rsidRPr="002D5077">
        <w:rPr>
          <w:rFonts w:ascii="Times New Roman" w:hAnsi="Times New Roman"/>
          <w:sz w:val="24"/>
          <w:szCs w:val="24"/>
        </w:rPr>
        <w:t xml:space="preserve">Absolwent studiów licencjackich na kierunku </w:t>
      </w:r>
      <w:proofErr w:type="spellStart"/>
      <w:r w:rsidR="002177C8">
        <w:rPr>
          <w:rFonts w:ascii="Times New Roman" w:hAnsi="Times New Roman"/>
          <w:i/>
          <w:sz w:val="24"/>
          <w:szCs w:val="24"/>
        </w:rPr>
        <w:t>EkoMiasto</w:t>
      </w:r>
      <w:proofErr w:type="spellEnd"/>
      <w:r w:rsidRPr="002D5077">
        <w:rPr>
          <w:rFonts w:ascii="Times New Roman" w:hAnsi="Times New Roman"/>
          <w:sz w:val="24"/>
          <w:szCs w:val="24"/>
        </w:rPr>
        <w:t xml:space="preserve"> może kontynuować proces kształcenia na innych pokrewnych kierunkach studiach drugiego stopnia, gdzie na etapie rekrutacji i postawionych wymagań wstępnych konieczn</w:t>
      </w:r>
      <w:r>
        <w:rPr>
          <w:rFonts w:ascii="Times New Roman" w:hAnsi="Times New Roman"/>
          <w:sz w:val="24"/>
          <w:szCs w:val="24"/>
        </w:rPr>
        <w:t xml:space="preserve">a jest </w:t>
      </w:r>
      <w:r w:rsidRPr="002D5077">
        <w:rPr>
          <w:rFonts w:ascii="Times New Roman" w:hAnsi="Times New Roman"/>
          <w:sz w:val="24"/>
          <w:szCs w:val="24"/>
        </w:rPr>
        <w:t>wi</w:t>
      </w:r>
      <w:r>
        <w:rPr>
          <w:rFonts w:ascii="Times New Roman" w:hAnsi="Times New Roman"/>
          <w:sz w:val="24"/>
          <w:szCs w:val="24"/>
        </w:rPr>
        <w:t>e</w:t>
      </w:r>
      <w:r w:rsidRPr="002D5077">
        <w:rPr>
          <w:rFonts w:ascii="Times New Roman" w:hAnsi="Times New Roman"/>
          <w:sz w:val="24"/>
          <w:szCs w:val="24"/>
        </w:rPr>
        <w:t xml:space="preserve">dza i kompetencje zdobyte na kierunku </w:t>
      </w:r>
      <w:proofErr w:type="spellStart"/>
      <w:r w:rsidR="002177C8">
        <w:rPr>
          <w:rFonts w:ascii="Times New Roman" w:hAnsi="Times New Roman"/>
          <w:bCs/>
          <w:i/>
          <w:iCs/>
          <w:sz w:val="24"/>
          <w:szCs w:val="24"/>
        </w:rPr>
        <w:t>EkoMiasto</w:t>
      </w:r>
      <w:proofErr w:type="spellEnd"/>
      <w:r w:rsidRPr="00195BDC">
        <w:rPr>
          <w:rFonts w:ascii="Times New Roman" w:hAnsi="Times New Roman"/>
          <w:i/>
          <w:sz w:val="24"/>
          <w:szCs w:val="24"/>
        </w:rPr>
        <w:t>.</w:t>
      </w:r>
      <w:r w:rsidRPr="002D5077">
        <w:rPr>
          <w:rFonts w:ascii="Times New Roman" w:hAnsi="Times New Roman"/>
          <w:sz w:val="24"/>
          <w:szCs w:val="24"/>
        </w:rPr>
        <w:t xml:space="preserve"> Potencjalnymi kierunkami kontynuowania kształcenia mogą być: Gospodarka przestrzenna II stopień, </w:t>
      </w:r>
      <w:r>
        <w:rPr>
          <w:rFonts w:ascii="Times New Roman" w:hAnsi="Times New Roman"/>
          <w:sz w:val="24"/>
          <w:szCs w:val="24"/>
        </w:rPr>
        <w:t xml:space="preserve">Ekonomia II stopień, </w:t>
      </w:r>
      <w:r w:rsidRPr="002D5077">
        <w:rPr>
          <w:rFonts w:ascii="Times New Roman" w:hAnsi="Times New Roman"/>
          <w:sz w:val="24"/>
          <w:szCs w:val="24"/>
        </w:rPr>
        <w:t xml:space="preserve">Socjologia II stopień, </w:t>
      </w:r>
      <w:r w:rsidR="00C9242A">
        <w:rPr>
          <w:rFonts w:ascii="Times New Roman" w:hAnsi="Times New Roman"/>
          <w:sz w:val="24"/>
          <w:szCs w:val="24"/>
        </w:rPr>
        <w:t xml:space="preserve">Ochrona środowiska II stopień, Biologia II stopień, </w:t>
      </w:r>
      <w:r w:rsidRPr="002D5077">
        <w:rPr>
          <w:rFonts w:ascii="Times New Roman" w:hAnsi="Times New Roman"/>
          <w:sz w:val="24"/>
          <w:szCs w:val="24"/>
        </w:rPr>
        <w:t>Geografia urbanistyczna, Gospodarka nieruchomościami, Administracja publiczna, a także studia III stopnia na kierunkach ekonomicznych, socjologicznych</w:t>
      </w:r>
      <w:r w:rsidR="00114439">
        <w:rPr>
          <w:rFonts w:ascii="Times New Roman" w:hAnsi="Times New Roman"/>
          <w:sz w:val="24"/>
          <w:szCs w:val="24"/>
        </w:rPr>
        <w:t>, biologicznych</w:t>
      </w:r>
      <w:r w:rsidRPr="002D5077">
        <w:rPr>
          <w:rFonts w:ascii="Times New Roman" w:hAnsi="Times New Roman"/>
          <w:sz w:val="24"/>
          <w:szCs w:val="24"/>
        </w:rPr>
        <w:t xml:space="preserve"> lub z zakresu geografii społeczno-gospodarczej. Absolwent może także podnosić swoje kwalifikacje na studiach podyplomowych, tematycznych i specjalistycznych szkoleniach, warsztatach organizowanych przez Uniwersytet Łódzki i inne </w:t>
      </w:r>
      <w:r w:rsidRPr="0056684E">
        <w:rPr>
          <w:rFonts w:ascii="Times New Roman" w:hAnsi="Times New Roman"/>
          <w:sz w:val="24"/>
          <w:szCs w:val="24"/>
        </w:rPr>
        <w:t>uczelnie.</w:t>
      </w:r>
    </w:p>
    <w:p w14:paraId="3197BC05" w14:textId="712FA8B1" w:rsidR="00596AF7" w:rsidRDefault="00D83BCB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D83BCB">
        <w:rPr>
          <w:rFonts w:ascii="Times New Roman" w:hAnsi="Times New Roman"/>
          <w:sz w:val="24"/>
          <w:szCs w:val="24"/>
        </w:rPr>
        <w:lastRenderedPageBreak/>
        <w:t>Poniżej przedstawiamy wybrane zawody i grupy zawodów (wg. Klasyfikacji zawodów i specjalności na potrzeby rynku pracy z dnia 7 sierpnia 2014 r. – tekst jednolity (Dz.U. z 2018 r. poz. 227), które absolwent kierunku ochrona środowiska może wykonywać bezpośrednio po ukończeniu studiów I stopnia lub dopiero po ukończeniu studiów II stopnia, studiów podyplomowych, dodatkowych kursów, bądź zdobyciu odpowiednich certyfikatów w przypadku zawodów, które tych kwalifikacji wymagają:</w:t>
      </w:r>
      <w:r w:rsidR="00596AF7" w:rsidRPr="00596AF7">
        <w:rPr>
          <w:rFonts w:ascii="Times New Roman" w:hAnsi="Times New Roman"/>
          <w:sz w:val="24"/>
          <w:szCs w:val="24"/>
        </w:rPr>
        <w:t xml:space="preserve">1111 Przedstawiciele władz publicznych, </w:t>
      </w:r>
    </w:p>
    <w:p w14:paraId="2A7F54F3" w14:textId="63B4EE4A" w:rsidR="00596AF7" w:rsidRDefault="00596AF7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596AF7">
        <w:rPr>
          <w:rFonts w:ascii="Times New Roman" w:hAnsi="Times New Roman"/>
          <w:sz w:val="24"/>
          <w:szCs w:val="24"/>
        </w:rPr>
        <w:t xml:space="preserve">1112 Wyżsi urzędnicy administracji  rządowej, </w:t>
      </w:r>
    </w:p>
    <w:p w14:paraId="569EBD7C" w14:textId="030B4DD1" w:rsidR="00596AF7" w:rsidRDefault="00596AF7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596AF7">
        <w:rPr>
          <w:rFonts w:ascii="Times New Roman" w:hAnsi="Times New Roman"/>
          <w:sz w:val="24"/>
          <w:szCs w:val="24"/>
        </w:rPr>
        <w:t xml:space="preserve">1113 Wyżsi urzędnicy władz samorządowych, </w:t>
      </w:r>
    </w:p>
    <w:p w14:paraId="5780AC7B" w14:textId="70DCA82B" w:rsidR="00596AF7" w:rsidRDefault="00596AF7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596AF7">
        <w:rPr>
          <w:rFonts w:ascii="Times New Roman" w:hAnsi="Times New Roman"/>
          <w:sz w:val="24"/>
          <w:szCs w:val="24"/>
        </w:rPr>
        <w:t>1114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6AF7">
        <w:rPr>
          <w:rFonts w:ascii="Times New Roman" w:hAnsi="Times New Roman"/>
          <w:sz w:val="24"/>
          <w:szCs w:val="24"/>
        </w:rPr>
        <w:t xml:space="preserve">Zawodowi działacze organizacji członkowskich, </w:t>
      </w:r>
    </w:p>
    <w:p w14:paraId="21E35256" w14:textId="4A1E2F59" w:rsidR="00596AF7" w:rsidRDefault="00596AF7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596AF7">
        <w:rPr>
          <w:rFonts w:ascii="Times New Roman" w:hAnsi="Times New Roman"/>
          <w:sz w:val="24"/>
          <w:szCs w:val="24"/>
        </w:rPr>
        <w:t xml:space="preserve">1213 Kierownicy do spraw strategii i planowania, </w:t>
      </w:r>
    </w:p>
    <w:p w14:paraId="5EA02ECA" w14:textId="49C949BA" w:rsidR="00596AF7" w:rsidRDefault="00596AF7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596AF7">
        <w:rPr>
          <w:rFonts w:ascii="Times New Roman" w:hAnsi="Times New Roman"/>
          <w:sz w:val="24"/>
          <w:szCs w:val="24"/>
        </w:rPr>
        <w:t xml:space="preserve">2133 Specjaliści do spraw ochrony środowiska, </w:t>
      </w:r>
    </w:p>
    <w:p w14:paraId="3FBD8142" w14:textId="335E755D" w:rsidR="00596AF7" w:rsidRDefault="00596AF7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596AF7">
        <w:rPr>
          <w:rFonts w:ascii="Times New Roman" w:hAnsi="Times New Roman"/>
          <w:sz w:val="24"/>
          <w:szCs w:val="24"/>
        </w:rPr>
        <w:t xml:space="preserve">2422 Specjaliści do spraw administracji i rozwoju, </w:t>
      </w:r>
    </w:p>
    <w:p w14:paraId="06BA87A2" w14:textId="2F06CFCB" w:rsidR="00596AF7" w:rsidRDefault="00596AF7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596AF7">
        <w:rPr>
          <w:rFonts w:ascii="Times New Roman" w:hAnsi="Times New Roman"/>
          <w:sz w:val="24"/>
          <w:szCs w:val="24"/>
        </w:rPr>
        <w:t xml:space="preserve">2631 Ekonomiści,  </w:t>
      </w:r>
    </w:p>
    <w:p w14:paraId="7C77A9F9" w14:textId="3FD02421" w:rsidR="00596AF7" w:rsidRDefault="00596AF7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596AF7">
        <w:rPr>
          <w:rFonts w:ascii="Times New Roman" w:hAnsi="Times New Roman"/>
          <w:sz w:val="24"/>
          <w:szCs w:val="24"/>
        </w:rPr>
        <w:t>216403 Urbaniści</w:t>
      </w:r>
      <w:r>
        <w:rPr>
          <w:rFonts w:ascii="Times New Roman" w:hAnsi="Times New Roman"/>
          <w:sz w:val="24"/>
          <w:szCs w:val="24"/>
        </w:rPr>
        <w:t>,</w:t>
      </w:r>
    </w:p>
    <w:p w14:paraId="2426E0F6" w14:textId="47C61632" w:rsidR="00596AF7" w:rsidRDefault="00596AF7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596AF7">
        <w:rPr>
          <w:rFonts w:ascii="Times New Roman" w:hAnsi="Times New Roman"/>
          <w:sz w:val="24"/>
          <w:szCs w:val="24"/>
        </w:rPr>
        <w:t>2133   Specjaliści do spraw ochrony środowiska</w:t>
      </w:r>
      <w:r>
        <w:rPr>
          <w:rFonts w:ascii="Times New Roman" w:hAnsi="Times New Roman"/>
          <w:sz w:val="24"/>
          <w:szCs w:val="24"/>
        </w:rPr>
        <w:t>, np.:</w:t>
      </w:r>
    </w:p>
    <w:p w14:paraId="7A404AC8" w14:textId="77777777" w:rsidR="00596AF7" w:rsidRDefault="00596AF7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596AF7">
        <w:rPr>
          <w:rFonts w:ascii="Times New Roman" w:hAnsi="Times New Roman"/>
          <w:sz w:val="24"/>
          <w:szCs w:val="24"/>
        </w:rPr>
        <w:t xml:space="preserve">213301  Audytor  środowiskowy </w:t>
      </w:r>
    </w:p>
    <w:p w14:paraId="01A7F344" w14:textId="77777777" w:rsidR="00596AF7" w:rsidRDefault="00596AF7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596AF7">
        <w:rPr>
          <w:rFonts w:ascii="Times New Roman" w:hAnsi="Times New Roman"/>
          <w:sz w:val="24"/>
          <w:szCs w:val="24"/>
        </w:rPr>
        <w:t xml:space="preserve">213302  Ekolog </w:t>
      </w:r>
    </w:p>
    <w:p w14:paraId="6E790CCA" w14:textId="77777777" w:rsidR="00596AF7" w:rsidRDefault="00596AF7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596AF7">
        <w:rPr>
          <w:rFonts w:ascii="Times New Roman" w:hAnsi="Times New Roman"/>
          <w:sz w:val="24"/>
          <w:szCs w:val="24"/>
        </w:rPr>
        <w:t xml:space="preserve">213303  Specjalista ochrony środowiska  </w:t>
      </w:r>
    </w:p>
    <w:p w14:paraId="0B8629DF" w14:textId="2551B4BF" w:rsidR="00596AF7" w:rsidRDefault="00596AF7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596AF7">
        <w:rPr>
          <w:rFonts w:ascii="Times New Roman" w:hAnsi="Times New Roman"/>
          <w:sz w:val="24"/>
          <w:szCs w:val="24"/>
        </w:rPr>
        <w:t>213390  Pozostali specjaliści do spraw ochrony środowiska</w:t>
      </w:r>
    </w:p>
    <w:p w14:paraId="7D56C0C2" w14:textId="77777777" w:rsidR="00596AF7" w:rsidRDefault="00596AF7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596AF7">
        <w:rPr>
          <w:rFonts w:ascii="Times New Roman" w:hAnsi="Times New Roman"/>
          <w:sz w:val="24"/>
          <w:szCs w:val="24"/>
        </w:rPr>
        <w:t>3255   Średni personel ochrony środowiska, medycyny pracy i bhp</w:t>
      </w:r>
      <w:r>
        <w:rPr>
          <w:rFonts w:ascii="Times New Roman" w:hAnsi="Times New Roman"/>
          <w:sz w:val="24"/>
          <w:szCs w:val="24"/>
        </w:rPr>
        <w:t>, np.:</w:t>
      </w:r>
    </w:p>
    <w:p w14:paraId="3AB53B0F" w14:textId="77777777" w:rsidR="00596AF7" w:rsidRDefault="00596AF7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596AF7">
        <w:rPr>
          <w:rFonts w:ascii="Times New Roman" w:hAnsi="Times New Roman"/>
          <w:sz w:val="24"/>
          <w:szCs w:val="24"/>
        </w:rPr>
        <w:t xml:space="preserve">325501  Edukator ekologiczny </w:t>
      </w:r>
    </w:p>
    <w:p w14:paraId="4A8FCEC4" w14:textId="004D90B6" w:rsidR="00596AF7" w:rsidRPr="00596AF7" w:rsidRDefault="00596AF7" w:rsidP="00596AF7">
      <w:pPr>
        <w:pStyle w:val="Teksttreci1"/>
        <w:spacing w:before="120"/>
        <w:ind w:firstLine="0"/>
        <w:rPr>
          <w:rFonts w:ascii="Times New Roman" w:hAnsi="Times New Roman"/>
          <w:sz w:val="24"/>
          <w:szCs w:val="24"/>
        </w:rPr>
      </w:pPr>
      <w:r w:rsidRPr="00596AF7">
        <w:rPr>
          <w:rFonts w:ascii="Times New Roman" w:hAnsi="Times New Roman"/>
          <w:sz w:val="24"/>
          <w:szCs w:val="24"/>
        </w:rPr>
        <w:t>325504  Inspektor ochrony środowiska</w:t>
      </w:r>
    </w:p>
    <w:p w14:paraId="08D40EED" w14:textId="77777777" w:rsidR="00FA4577" w:rsidRPr="0056684E" w:rsidRDefault="00FA4577" w:rsidP="002A46AE">
      <w:pPr>
        <w:spacing w:before="120"/>
        <w:jc w:val="both"/>
        <w:rPr>
          <w:rFonts w:ascii="Times New Roman" w:hAnsi="Times New Roman" w:cs="Times New Roman"/>
          <w:color w:val="auto"/>
        </w:rPr>
      </w:pPr>
    </w:p>
    <w:p w14:paraId="4A4D5CDC" w14:textId="77777777" w:rsidR="00FA4577" w:rsidRPr="002D5077" w:rsidRDefault="00FA4577" w:rsidP="002D5077">
      <w:pPr>
        <w:pStyle w:val="Tytu"/>
        <w:rPr>
          <w:rFonts w:ascii="Times New Roman" w:hAnsi="Times New Roman"/>
          <w:b/>
          <w:sz w:val="24"/>
          <w:szCs w:val="24"/>
        </w:rPr>
      </w:pPr>
      <w:bookmarkStart w:id="16" w:name="bookmark21"/>
      <w:r w:rsidRPr="002D5077">
        <w:rPr>
          <w:rFonts w:ascii="Times New Roman" w:hAnsi="Times New Roman"/>
          <w:b/>
          <w:sz w:val="24"/>
          <w:szCs w:val="24"/>
        </w:rPr>
        <w:t>9. Wymagania wstępne i oczekiwane kompetencje</w:t>
      </w:r>
      <w:bookmarkEnd w:id="16"/>
    </w:p>
    <w:p w14:paraId="14F037B2" w14:textId="77777777" w:rsidR="00FA4577" w:rsidRPr="002D5077" w:rsidRDefault="00FA4577" w:rsidP="002D5077">
      <w:pPr>
        <w:pStyle w:val="Teksttreci0"/>
        <w:shd w:val="clear" w:color="auto" w:fill="auto"/>
        <w:spacing w:before="120" w:line="240" w:lineRule="auto"/>
        <w:ind w:firstLine="720"/>
        <w:rPr>
          <w:rFonts w:ascii="Times New Roman" w:hAnsi="Times New Roman" w:cs="Times New Roman"/>
          <w:color w:val="auto"/>
          <w:sz w:val="24"/>
          <w:szCs w:val="24"/>
        </w:rPr>
      </w:pPr>
      <w:r w:rsidRPr="002D5077">
        <w:rPr>
          <w:rFonts w:ascii="Times New Roman" w:hAnsi="Times New Roman" w:cs="Times New Roman"/>
          <w:color w:val="auto"/>
          <w:sz w:val="24"/>
          <w:szCs w:val="24"/>
        </w:rPr>
        <w:t>Rekrutacja na kierunek</w:t>
      </w:r>
      <w:r w:rsidRPr="002D5077">
        <w:rPr>
          <w:rStyle w:val="TeksttreciKursywa17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2177C8">
        <w:rPr>
          <w:rFonts w:ascii="Times New Roman" w:hAnsi="Times New Roman" w:cs="Times New Roman"/>
          <w:i/>
          <w:iCs/>
          <w:color w:val="auto"/>
          <w:sz w:val="24"/>
          <w:szCs w:val="24"/>
        </w:rPr>
        <w:t>EkoMiasto</w:t>
      </w:r>
      <w:proofErr w:type="spellEnd"/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 prowadzona jest w oparciu o kompetencje, które kandydat nabył i które są potwierdzone na jego świadectwie dojrzałości. Od kandydata oczekuje się, że ma ogólną wiedzę o współczesnych procesach społecznych, gospodarczych i środowiskowych. Kandydat powinien posiadać znajomość języka </w:t>
      </w:r>
      <w:r w:rsidR="005E1AD3">
        <w:rPr>
          <w:rFonts w:ascii="Times New Roman" w:hAnsi="Times New Roman" w:cs="Times New Roman"/>
          <w:color w:val="auto"/>
          <w:sz w:val="24"/>
          <w:szCs w:val="24"/>
        </w:rPr>
        <w:t>obcego nowożytnego</w:t>
      </w:r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 na poziomie minimum </w:t>
      </w:r>
      <w:r w:rsidRPr="002D5077">
        <w:rPr>
          <w:rStyle w:val="Teksttreci36"/>
          <w:rFonts w:ascii="Times New Roman" w:hAnsi="Times New Roman" w:cs="Times New Roman"/>
          <w:color w:val="auto"/>
          <w:sz w:val="24"/>
          <w:szCs w:val="24"/>
        </w:rPr>
        <w:t>B1.</w:t>
      </w:r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5E955DFC" w14:textId="77777777" w:rsidR="00FA4577" w:rsidRDefault="00FA4577" w:rsidP="002D5077">
      <w:pPr>
        <w:pStyle w:val="Teksttreci0"/>
        <w:shd w:val="clear" w:color="auto" w:fill="auto"/>
        <w:spacing w:before="120" w:line="240" w:lineRule="auto"/>
        <w:ind w:firstLine="720"/>
        <w:rPr>
          <w:rFonts w:ascii="Times New Roman" w:hAnsi="Times New Roman" w:cs="Times New Roman"/>
          <w:color w:val="auto"/>
          <w:sz w:val="24"/>
          <w:szCs w:val="24"/>
        </w:rPr>
      </w:pPr>
      <w:r w:rsidRPr="002D5077">
        <w:rPr>
          <w:rFonts w:ascii="Times New Roman" w:hAnsi="Times New Roman" w:cs="Times New Roman"/>
          <w:color w:val="auto"/>
          <w:sz w:val="24"/>
          <w:szCs w:val="24"/>
        </w:rPr>
        <w:t>Kandydat powinien interesować się tematyką miast i współczesny</w:t>
      </w:r>
      <w:r>
        <w:rPr>
          <w:rFonts w:ascii="Times New Roman" w:hAnsi="Times New Roman" w:cs="Times New Roman"/>
          <w:color w:val="auto"/>
          <w:sz w:val="24"/>
          <w:szCs w:val="24"/>
        </w:rPr>
        <w:t>mi</w:t>
      </w:r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 problem</w:t>
      </w:r>
      <w:r>
        <w:rPr>
          <w:rFonts w:ascii="Times New Roman" w:hAnsi="Times New Roman" w:cs="Times New Roman"/>
          <w:color w:val="auto"/>
          <w:sz w:val="24"/>
          <w:szCs w:val="24"/>
        </w:rPr>
        <w:t>ami</w:t>
      </w:r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 ich rozwoju</w:t>
      </w:r>
      <w:r>
        <w:rPr>
          <w:rFonts w:ascii="Times New Roman" w:hAnsi="Times New Roman" w:cs="Times New Roman"/>
          <w:color w:val="auto"/>
          <w:sz w:val="24"/>
          <w:szCs w:val="24"/>
        </w:rPr>
        <w:t>. Powinien charakteryzować się</w:t>
      </w:r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 zdolności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ą </w:t>
      </w:r>
      <w:r w:rsidRPr="002D5077">
        <w:rPr>
          <w:rFonts w:ascii="Times New Roman" w:hAnsi="Times New Roman" w:cs="Times New Roman"/>
          <w:color w:val="auto"/>
          <w:sz w:val="24"/>
          <w:szCs w:val="24"/>
        </w:rPr>
        <w:t>logicznego myślenia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i </w:t>
      </w:r>
      <w:r w:rsidRPr="002D5077">
        <w:rPr>
          <w:rFonts w:ascii="Times New Roman" w:hAnsi="Times New Roman" w:cs="Times New Roman"/>
          <w:color w:val="auto"/>
          <w:sz w:val="24"/>
          <w:szCs w:val="24"/>
        </w:rPr>
        <w:t xml:space="preserve">być otwarty na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współpracę. Szczegóły dotyczące warunków rekrutacji kandydatów na kierunek </w:t>
      </w:r>
      <w:proofErr w:type="spellStart"/>
      <w:r w:rsidR="002177C8">
        <w:rPr>
          <w:rFonts w:ascii="Times New Roman" w:hAnsi="Times New Roman" w:cs="Times New Roman"/>
          <w:i/>
          <w:color w:val="auto"/>
          <w:sz w:val="24"/>
          <w:szCs w:val="24"/>
        </w:rPr>
        <w:t>EkoMiasto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zawarte są w załączniku 1.</w:t>
      </w:r>
    </w:p>
    <w:p w14:paraId="234380D6" w14:textId="77777777" w:rsidR="00B37A00" w:rsidRDefault="00B37A00" w:rsidP="002D5077">
      <w:pPr>
        <w:pStyle w:val="Teksttreci0"/>
        <w:shd w:val="clear" w:color="auto" w:fill="auto"/>
        <w:spacing w:before="120" w:line="240" w:lineRule="auto"/>
        <w:ind w:firstLine="720"/>
        <w:rPr>
          <w:rFonts w:ascii="Times New Roman" w:hAnsi="Times New Roman" w:cs="Times New Roman"/>
          <w:color w:val="auto"/>
          <w:sz w:val="24"/>
          <w:szCs w:val="24"/>
        </w:rPr>
      </w:pPr>
    </w:p>
    <w:p w14:paraId="6FB267FB" w14:textId="77777777" w:rsidR="00FA4577" w:rsidRPr="002D5077" w:rsidRDefault="00FA4577" w:rsidP="002D5077">
      <w:pPr>
        <w:pStyle w:val="Tytu"/>
        <w:rPr>
          <w:rStyle w:val="Teksttreci71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bookmarkStart w:id="17" w:name="bookmark22"/>
      <w:bookmarkStart w:id="18" w:name="bookmark23"/>
      <w:r>
        <w:rPr>
          <w:rFonts w:ascii="Times New Roman" w:hAnsi="Times New Roman"/>
          <w:b/>
          <w:sz w:val="24"/>
          <w:szCs w:val="24"/>
        </w:rPr>
        <w:t xml:space="preserve">10. </w:t>
      </w:r>
      <w:r w:rsidRPr="002D5077">
        <w:rPr>
          <w:rFonts w:ascii="Times New Roman" w:hAnsi="Times New Roman"/>
          <w:b/>
          <w:sz w:val="24"/>
          <w:szCs w:val="24"/>
        </w:rPr>
        <w:t xml:space="preserve">Dziedziny i dyscypliny naukowe, do których odnoszą się </w:t>
      </w:r>
      <w:r w:rsidR="00650573">
        <w:rPr>
          <w:rFonts w:ascii="Times New Roman" w:hAnsi="Times New Roman"/>
          <w:b/>
          <w:sz w:val="24"/>
          <w:szCs w:val="24"/>
        </w:rPr>
        <w:t>efekty uczenia się</w:t>
      </w:r>
      <w:bookmarkStart w:id="19" w:name="bookmark24"/>
      <w:bookmarkEnd w:id="17"/>
      <w:bookmarkEnd w:id="18"/>
    </w:p>
    <w:p w14:paraId="0F2B2EBE" w14:textId="77777777" w:rsidR="00BB42D9" w:rsidRDefault="00BB42D9" w:rsidP="00AA25BD">
      <w:pPr>
        <w:pStyle w:val="Teksttreci70"/>
        <w:spacing w:before="120" w:line="240" w:lineRule="auto"/>
        <w:ind w:firstLine="0"/>
        <w:jc w:val="both"/>
        <w:rPr>
          <w:rStyle w:val="Teksttreci71"/>
          <w:rFonts w:ascii="Times New Roman" w:hAnsi="Times New Roman" w:cs="Times New Roman"/>
          <w:b w:val="0"/>
          <w:color w:val="auto"/>
          <w:sz w:val="24"/>
          <w:szCs w:val="24"/>
          <w:u w:val="none"/>
        </w:rPr>
      </w:pPr>
    </w:p>
    <w:tbl>
      <w:tblPr>
        <w:tblStyle w:val="Tabelasiatki4akcent11"/>
        <w:tblW w:w="0" w:type="auto"/>
        <w:tblInd w:w="279" w:type="dxa"/>
        <w:tblLook w:val="04A0" w:firstRow="1" w:lastRow="0" w:firstColumn="1" w:lastColumn="0" w:noHBand="0" w:noVBand="1"/>
      </w:tblPr>
      <w:tblGrid>
        <w:gridCol w:w="2556"/>
        <w:gridCol w:w="3669"/>
        <w:gridCol w:w="3119"/>
      </w:tblGrid>
      <w:tr w:rsidR="00BB42D9" w:rsidRPr="009F1D5D" w14:paraId="6E9BD444" w14:textId="77777777" w:rsidTr="009F1D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6" w:type="dxa"/>
          </w:tcPr>
          <w:p w14:paraId="2FCD136D" w14:textId="77777777" w:rsidR="00BB42D9" w:rsidRPr="009F1D5D" w:rsidRDefault="00BB42D9" w:rsidP="00BB42D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9F1D5D">
              <w:rPr>
                <w:rFonts w:ascii="Times New Roman" w:hAnsi="Times New Roman" w:cs="Times New Roman"/>
                <w:b w:val="0"/>
              </w:rPr>
              <w:t>Dziedzina</w:t>
            </w:r>
          </w:p>
        </w:tc>
        <w:tc>
          <w:tcPr>
            <w:tcW w:w="3669" w:type="dxa"/>
          </w:tcPr>
          <w:p w14:paraId="696F0DBE" w14:textId="77777777" w:rsidR="00BB42D9" w:rsidRPr="009F1D5D" w:rsidRDefault="00BB42D9" w:rsidP="00BB42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9F1D5D">
              <w:rPr>
                <w:rFonts w:ascii="Times New Roman" w:hAnsi="Times New Roman" w:cs="Times New Roman"/>
                <w:b w:val="0"/>
              </w:rPr>
              <w:t>Dyscyplina</w:t>
            </w:r>
          </w:p>
        </w:tc>
        <w:tc>
          <w:tcPr>
            <w:tcW w:w="3119" w:type="dxa"/>
          </w:tcPr>
          <w:p w14:paraId="646F275C" w14:textId="45470102" w:rsidR="00BB42D9" w:rsidRPr="009F1D5D" w:rsidRDefault="00BB42D9" w:rsidP="00BB42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9F1D5D">
              <w:rPr>
                <w:rFonts w:ascii="Times New Roman" w:hAnsi="Times New Roman" w:cs="Times New Roman"/>
                <w:b w:val="0"/>
              </w:rPr>
              <w:t xml:space="preserve">Procentowy udział dyscypliny </w:t>
            </w:r>
            <w:r w:rsidRPr="009F1D5D">
              <w:rPr>
                <w:rFonts w:ascii="Times New Roman" w:hAnsi="Times New Roman" w:cs="Times New Roman"/>
                <w:b w:val="0"/>
              </w:rPr>
              <w:lastRenderedPageBreak/>
              <w:t xml:space="preserve">naukowej </w:t>
            </w:r>
          </w:p>
        </w:tc>
      </w:tr>
      <w:tr w:rsidR="00BB42D9" w:rsidRPr="009F1D5D" w14:paraId="3C43DA47" w14:textId="77777777" w:rsidTr="009F1D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6" w:type="dxa"/>
          </w:tcPr>
          <w:p w14:paraId="6B2B1954" w14:textId="77777777" w:rsidR="00BB42D9" w:rsidRPr="009F1D5D" w:rsidRDefault="00BB42D9" w:rsidP="00BB42D9">
            <w:pPr>
              <w:rPr>
                <w:rFonts w:ascii="Times New Roman" w:hAnsi="Times New Roman" w:cs="Times New Roman"/>
                <w:b w:val="0"/>
              </w:rPr>
            </w:pPr>
            <w:r w:rsidRPr="009F1D5D">
              <w:rPr>
                <w:rFonts w:ascii="Times New Roman" w:hAnsi="Times New Roman" w:cs="Times New Roman"/>
                <w:b w:val="0"/>
              </w:rPr>
              <w:lastRenderedPageBreak/>
              <w:t xml:space="preserve">nauki ścisłe i przyrodnicze </w:t>
            </w:r>
          </w:p>
        </w:tc>
        <w:tc>
          <w:tcPr>
            <w:tcW w:w="3669" w:type="dxa"/>
          </w:tcPr>
          <w:p w14:paraId="6F77A99E" w14:textId="77777777" w:rsidR="00BB42D9" w:rsidRPr="009F1D5D" w:rsidRDefault="00BB42D9" w:rsidP="00BB42D9">
            <w:pPr>
              <w:ind w:left="-5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1D5D">
              <w:rPr>
                <w:rFonts w:ascii="Times New Roman" w:hAnsi="Times New Roman" w:cs="Times New Roman"/>
              </w:rPr>
              <w:t xml:space="preserve">nauki biologiczne – dyscyplina wiodąca </w:t>
            </w:r>
          </w:p>
        </w:tc>
        <w:tc>
          <w:tcPr>
            <w:tcW w:w="3119" w:type="dxa"/>
          </w:tcPr>
          <w:p w14:paraId="5CB30736" w14:textId="59553D80" w:rsidR="00BB42D9" w:rsidRPr="009F1D5D" w:rsidRDefault="00BB42D9" w:rsidP="00BB4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1D5D">
              <w:rPr>
                <w:rFonts w:ascii="Times New Roman" w:hAnsi="Times New Roman" w:cs="Times New Roman"/>
              </w:rPr>
              <w:t>51,0</w:t>
            </w:r>
          </w:p>
        </w:tc>
      </w:tr>
      <w:tr w:rsidR="00BB42D9" w:rsidRPr="009F1D5D" w14:paraId="18272DD4" w14:textId="77777777" w:rsidTr="009F1D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6" w:type="dxa"/>
          </w:tcPr>
          <w:p w14:paraId="1219B3AE" w14:textId="2DB31DE8" w:rsidR="00BB42D9" w:rsidRPr="009F1D5D" w:rsidRDefault="00BB42D9" w:rsidP="00BB42D9">
            <w:pPr>
              <w:rPr>
                <w:rFonts w:ascii="Times New Roman" w:hAnsi="Times New Roman" w:cs="Times New Roman"/>
                <w:b w:val="0"/>
              </w:rPr>
            </w:pPr>
            <w:r w:rsidRPr="009F1D5D">
              <w:rPr>
                <w:rFonts w:ascii="Times New Roman" w:hAnsi="Times New Roman" w:cs="Times New Roman"/>
                <w:b w:val="0"/>
              </w:rPr>
              <w:t>nauki społeczne</w:t>
            </w:r>
          </w:p>
        </w:tc>
        <w:tc>
          <w:tcPr>
            <w:tcW w:w="3669" w:type="dxa"/>
          </w:tcPr>
          <w:p w14:paraId="7F0EE489" w14:textId="739C135D" w:rsidR="00BB42D9" w:rsidRPr="009F1D5D" w:rsidRDefault="00BB42D9" w:rsidP="00BB42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1D5D">
              <w:rPr>
                <w:rFonts w:ascii="Times New Roman" w:hAnsi="Times New Roman" w:cs="Times New Roman"/>
              </w:rPr>
              <w:t>ekonomia i finanse</w:t>
            </w:r>
          </w:p>
        </w:tc>
        <w:tc>
          <w:tcPr>
            <w:tcW w:w="3119" w:type="dxa"/>
          </w:tcPr>
          <w:p w14:paraId="79626329" w14:textId="1D373FBD" w:rsidR="00BB42D9" w:rsidRPr="009F1D5D" w:rsidRDefault="009F1D5D" w:rsidP="00BB4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1D5D">
              <w:rPr>
                <w:rFonts w:ascii="Times New Roman" w:hAnsi="Times New Roman" w:cs="Times New Roman"/>
              </w:rPr>
              <w:t>20,0</w:t>
            </w:r>
          </w:p>
        </w:tc>
      </w:tr>
      <w:tr w:rsidR="00BB42D9" w:rsidRPr="009F1D5D" w14:paraId="703F6B82" w14:textId="77777777" w:rsidTr="009F1D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6" w:type="dxa"/>
          </w:tcPr>
          <w:p w14:paraId="3215ECB1" w14:textId="77777777" w:rsidR="00BB42D9" w:rsidRPr="009F1D5D" w:rsidRDefault="00BB42D9" w:rsidP="00BB42D9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3669" w:type="dxa"/>
          </w:tcPr>
          <w:p w14:paraId="0E261181" w14:textId="40AFDC21" w:rsidR="00BB42D9" w:rsidRPr="009F1D5D" w:rsidRDefault="009F1D5D" w:rsidP="00BB42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1D5D">
              <w:rPr>
                <w:rFonts w:ascii="Times New Roman" w:hAnsi="Times New Roman" w:cs="Times New Roman"/>
              </w:rPr>
              <w:t>geografia społeczno-ekonomiczna i gospodarka przestrzenna</w:t>
            </w:r>
          </w:p>
        </w:tc>
        <w:tc>
          <w:tcPr>
            <w:tcW w:w="3119" w:type="dxa"/>
          </w:tcPr>
          <w:p w14:paraId="657A351D" w14:textId="6B94FC8A" w:rsidR="00BB42D9" w:rsidRPr="009F1D5D" w:rsidRDefault="009F1D5D" w:rsidP="00BB4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1D5D">
              <w:rPr>
                <w:rFonts w:ascii="Times New Roman" w:hAnsi="Times New Roman" w:cs="Times New Roman"/>
              </w:rPr>
              <w:t>29,0</w:t>
            </w:r>
          </w:p>
        </w:tc>
      </w:tr>
    </w:tbl>
    <w:p w14:paraId="0B1A7F08" w14:textId="77777777" w:rsidR="00FA4577" w:rsidRPr="002D5077" w:rsidRDefault="00FA4577" w:rsidP="007C7EC9">
      <w:pPr>
        <w:pStyle w:val="Teksttreci70"/>
        <w:shd w:val="clear" w:color="auto" w:fill="auto"/>
        <w:spacing w:before="120" w:line="240" w:lineRule="auto"/>
        <w:ind w:firstLine="0"/>
        <w:jc w:val="both"/>
        <w:rPr>
          <w:rStyle w:val="Teksttreci71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14:paraId="12880F88" w14:textId="77777777" w:rsidR="00FA4577" w:rsidRPr="0099153A" w:rsidRDefault="00FA4577" w:rsidP="0099153A">
      <w:pPr>
        <w:pStyle w:val="Tytu"/>
        <w:rPr>
          <w:rFonts w:ascii="Times New Roman" w:hAnsi="Times New Roman"/>
          <w:b/>
          <w:sz w:val="24"/>
          <w:szCs w:val="24"/>
        </w:rPr>
      </w:pPr>
      <w:bookmarkStart w:id="20" w:name="bookmark30"/>
      <w:bookmarkStart w:id="21" w:name="bookmark31"/>
      <w:bookmarkEnd w:id="19"/>
      <w:r w:rsidRPr="003371E0">
        <w:rPr>
          <w:rFonts w:ascii="Times New Roman" w:hAnsi="Times New Roman"/>
          <w:b/>
          <w:sz w:val="24"/>
          <w:szCs w:val="24"/>
        </w:rPr>
        <w:t>1</w:t>
      </w:r>
      <w:r w:rsidR="000C1882">
        <w:rPr>
          <w:rFonts w:ascii="Times New Roman" w:hAnsi="Times New Roman"/>
          <w:b/>
          <w:sz w:val="24"/>
          <w:szCs w:val="24"/>
        </w:rPr>
        <w:t>1</w:t>
      </w:r>
      <w:r w:rsidRPr="003371E0">
        <w:rPr>
          <w:rFonts w:ascii="Times New Roman" w:hAnsi="Times New Roman"/>
          <w:b/>
          <w:sz w:val="24"/>
          <w:szCs w:val="24"/>
        </w:rPr>
        <w:t xml:space="preserve">. Kierunkowe </w:t>
      </w:r>
      <w:r w:rsidR="00650573">
        <w:rPr>
          <w:rFonts w:ascii="Times New Roman" w:hAnsi="Times New Roman"/>
          <w:b/>
          <w:sz w:val="24"/>
          <w:szCs w:val="24"/>
        </w:rPr>
        <w:t>efekty uczenia się</w:t>
      </w:r>
      <w:bookmarkEnd w:id="20"/>
      <w:bookmarkEnd w:id="21"/>
    </w:p>
    <w:p w14:paraId="08C88A0D" w14:textId="77777777" w:rsidR="003371E0" w:rsidRPr="003371E0" w:rsidRDefault="003371E0" w:rsidP="003371E0">
      <w:pPr>
        <w:pStyle w:val="Teksttreci0"/>
        <w:spacing w:before="120" w:line="240" w:lineRule="auto"/>
        <w:ind w:firstLine="641"/>
        <w:rPr>
          <w:rFonts w:ascii="Times New Roman" w:hAnsi="Times New Roman" w:cs="Times New Roman"/>
          <w:color w:val="auto"/>
          <w:sz w:val="24"/>
          <w:szCs w:val="24"/>
        </w:rPr>
      </w:pPr>
      <w:r w:rsidRPr="003371E0">
        <w:rPr>
          <w:rFonts w:ascii="Times New Roman" w:hAnsi="Times New Roman" w:cs="Times New Roman"/>
          <w:color w:val="auto"/>
          <w:sz w:val="24"/>
          <w:szCs w:val="24"/>
        </w:rPr>
        <w:t xml:space="preserve">Proces kształcenia na studiach pierwszego stopnia kierunku </w:t>
      </w:r>
      <w:proofErr w:type="spellStart"/>
      <w:r w:rsidR="002177C8">
        <w:rPr>
          <w:rFonts w:ascii="Times New Roman" w:hAnsi="Times New Roman" w:cs="Times New Roman"/>
          <w:i/>
          <w:color w:val="auto"/>
          <w:sz w:val="24"/>
          <w:szCs w:val="24"/>
        </w:rPr>
        <w:t>EkoMiasto</w:t>
      </w:r>
      <w:proofErr w:type="spellEnd"/>
      <w:r w:rsidRPr="003371E0">
        <w:rPr>
          <w:rFonts w:ascii="Times New Roman" w:hAnsi="Times New Roman" w:cs="Times New Roman"/>
          <w:color w:val="auto"/>
          <w:sz w:val="24"/>
          <w:szCs w:val="24"/>
        </w:rPr>
        <w:t xml:space="preserve"> uwzględnia rozwiązania koncepcji bolońskiej i zapewnia studentowi otrzymanie odpowiedniej wiedzy kierunkowej oraz wykształcenie umiejętności i kompetencji niezbędnych przyszłym decydentom i menadżerom miast. Na kierunku </w:t>
      </w:r>
      <w:proofErr w:type="spellStart"/>
      <w:r w:rsidR="002177C8">
        <w:rPr>
          <w:rFonts w:ascii="Times New Roman" w:hAnsi="Times New Roman" w:cs="Times New Roman"/>
          <w:i/>
          <w:color w:val="auto"/>
          <w:sz w:val="24"/>
          <w:szCs w:val="24"/>
        </w:rPr>
        <w:t>EkoMiasto</w:t>
      </w:r>
      <w:proofErr w:type="spellEnd"/>
      <w:r w:rsidRPr="003371E0">
        <w:rPr>
          <w:rFonts w:ascii="Times New Roman" w:hAnsi="Times New Roman" w:cs="Times New Roman"/>
          <w:color w:val="auto"/>
          <w:sz w:val="24"/>
          <w:szCs w:val="24"/>
        </w:rPr>
        <w:t xml:space="preserve"> chcemy kształcić kadry służb miejskich oraz pracowników sektora prywatnego i pozarządowego dysponujących wieloaspektową wiedzą z zakresu zrównoważonego rozwoju miast. Absolwenci będą przygotowani do realizacji polityki miasta w zakresie aspektów środowiskowych, społecznych i ekonomicznych, a także inteligentnego sterowania rozwojem miast podporządkowanym wyzwaniom XXI wieku tj. zmiany klimatyczne, </w:t>
      </w:r>
      <w:proofErr w:type="spellStart"/>
      <w:r w:rsidRPr="003371E0">
        <w:rPr>
          <w:rFonts w:ascii="Times New Roman" w:hAnsi="Times New Roman" w:cs="Times New Roman"/>
          <w:color w:val="auto"/>
          <w:sz w:val="24"/>
          <w:szCs w:val="24"/>
        </w:rPr>
        <w:t>suburbanizacja</w:t>
      </w:r>
      <w:proofErr w:type="spellEnd"/>
      <w:r w:rsidRPr="003371E0">
        <w:rPr>
          <w:rFonts w:ascii="Times New Roman" w:hAnsi="Times New Roman" w:cs="Times New Roman"/>
          <w:color w:val="auto"/>
          <w:sz w:val="24"/>
          <w:szCs w:val="24"/>
        </w:rPr>
        <w:t>, procesy migracyjne.</w:t>
      </w:r>
    </w:p>
    <w:p w14:paraId="1064BB0D" w14:textId="77777777" w:rsidR="003371E0" w:rsidRDefault="003371E0" w:rsidP="003371E0">
      <w:pPr>
        <w:pStyle w:val="Teksttreci0"/>
        <w:shd w:val="clear" w:color="auto" w:fill="auto"/>
        <w:spacing w:before="120" w:line="240" w:lineRule="auto"/>
        <w:ind w:firstLine="641"/>
        <w:rPr>
          <w:rFonts w:ascii="Times New Roman" w:hAnsi="Times New Roman" w:cs="Times New Roman"/>
          <w:color w:val="auto"/>
          <w:sz w:val="24"/>
          <w:szCs w:val="24"/>
          <w:highlight w:val="yellow"/>
        </w:rPr>
      </w:pPr>
      <w:r w:rsidRPr="003371E0">
        <w:rPr>
          <w:rFonts w:ascii="Times New Roman" w:hAnsi="Times New Roman" w:cs="Times New Roman"/>
          <w:color w:val="auto"/>
          <w:sz w:val="24"/>
          <w:szCs w:val="24"/>
        </w:rPr>
        <w:t xml:space="preserve">Szczegółowy opis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 w:rsidRPr="003371E0">
        <w:rPr>
          <w:rFonts w:ascii="Times New Roman" w:hAnsi="Times New Roman" w:cs="Times New Roman"/>
          <w:color w:val="auto"/>
          <w:sz w:val="24"/>
          <w:szCs w:val="24"/>
        </w:rPr>
        <w:t xml:space="preserve"> dla studiów pierwszego stopnia na kierunku </w:t>
      </w:r>
      <w:proofErr w:type="spellStart"/>
      <w:r w:rsidR="002177C8">
        <w:rPr>
          <w:rFonts w:ascii="Times New Roman" w:hAnsi="Times New Roman" w:cs="Times New Roman"/>
          <w:i/>
          <w:color w:val="auto"/>
          <w:sz w:val="24"/>
          <w:szCs w:val="24"/>
        </w:rPr>
        <w:t>EkoMiasto</w:t>
      </w:r>
      <w:proofErr w:type="spellEnd"/>
      <w:r w:rsidRPr="003371E0">
        <w:rPr>
          <w:rFonts w:ascii="Times New Roman" w:hAnsi="Times New Roman" w:cs="Times New Roman"/>
          <w:color w:val="auto"/>
          <w:sz w:val="24"/>
          <w:szCs w:val="24"/>
        </w:rPr>
        <w:t xml:space="preserve"> z odniesieniem do Polskiej Ramy Kwalifikacji dla Szkolnictwa Wyższego przedstawiono w zestawieniu tabelarycznym nr 1 i nr 2. O praktycznym wymiarze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 w:rsidRPr="003371E0">
        <w:rPr>
          <w:rFonts w:ascii="Times New Roman" w:hAnsi="Times New Roman" w:cs="Times New Roman"/>
          <w:color w:val="auto"/>
          <w:sz w:val="24"/>
          <w:szCs w:val="24"/>
        </w:rPr>
        <w:t xml:space="preserve"> decyduje kadra naukowo-dydaktyczna kierunku. Minimum kadrowe dla kierunku </w:t>
      </w:r>
      <w:proofErr w:type="spellStart"/>
      <w:r w:rsidR="002177C8">
        <w:rPr>
          <w:rFonts w:ascii="Times New Roman" w:hAnsi="Times New Roman" w:cs="Times New Roman"/>
          <w:i/>
          <w:color w:val="auto"/>
          <w:sz w:val="24"/>
          <w:szCs w:val="24"/>
        </w:rPr>
        <w:t>EkoMiasto</w:t>
      </w:r>
      <w:proofErr w:type="spellEnd"/>
      <w:r w:rsidRPr="003371E0">
        <w:rPr>
          <w:rFonts w:ascii="Times New Roman" w:hAnsi="Times New Roman" w:cs="Times New Roman"/>
          <w:color w:val="auto"/>
          <w:sz w:val="24"/>
          <w:szCs w:val="24"/>
        </w:rPr>
        <w:t xml:space="preserve"> zostało określone w załączniku 2.</w:t>
      </w:r>
    </w:p>
    <w:p w14:paraId="0368A4E6" w14:textId="77777777" w:rsidR="008269C1" w:rsidRDefault="00650573" w:rsidP="003371E0">
      <w:pPr>
        <w:pStyle w:val="Teksttreci0"/>
        <w:shd w:val="clear" w:color="auto" w:fill="auto"/>
        <w:spacing w:before="120" w:line="240" w:lineRule="auto"/>
        <w:ind w:firstLine="64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Efekty uczenia się</w:t>
      </w:r>
      <w:r w:rsidR="008269C1" w:rsidRPr="008269C1">
        <w:rPr>
          <w:rFonts w:ascii="Times New Roman" w:hAnsi="Times New Roman" w:cs="Times New Roman"/>
          <w:color w:val="auto"/>
          <w:sz w:val="24"/>
          <w:szCs w:val="24"/>
        </w:rPr>
        <w:t xml:space="preserve"> zakładane dla kierunku </w:t>
      </w:r>
      <w:proofErr w:type="spellStart"/>
      <w:r w:rsidR="002177C8">
        <w:rPr>
          <w:rFonts w:ascii="Times New Roman" w:hAnsi="Times New Roman" w:cs="Times New Roman"/>
          <w:i/>
          <w:color w:val="auto"/>
          <w:sz w:val="24"/>
          <w:szCs w:val="24"/>
        </w:rPr>
        <w:t>EkoMiasto</w:t>
      </w:r>
      <w:proofErr w:type="spellEnd"/>
      <w:r w:rsidR="008269C1" w:rsidRPr="008269C1">
        <w:rPr>
          <w:rFonts w:ascii="Times New Roman" w:hAnsi="Times New Roman" w:cs="Times New Roman"/>
          <w:color w:val="auto"/>
          <w:sz w:val="24"/>
          <w:szCs w:val="24"/>
        </w:rPr>
        <w:t>, uwzględniają w szczególności zdobywanie przez studentów pogłębionej wiedzy, umiejętności badawczych i kompetencji społecznych niezbędnych w działal</w:t>
      </w:r>
      <w:r w:rsidR="00B42E0B">
        <w:rPr>
          <w:rFonts w:ascii="Times New Roman" w:hAnsi="Times New Roman" w:cs="Times New Roman"/>
          <w:color w:val="auto"/>
          <w:sz w:val="24"/>
          <w:szCs w:val="24"/>
        </w:rPr>
        <w:t>ności badawczej, na rynku pracy</w:t>
      </w:r>
      <w:r w:rsidR="008269C1" w:rsidRPr="008269C1">
        <w:rPr>
          <w:rFonts w:ascii="Times New Roman" w:hAnsi="Times New Roman" w:cs="Times New Roman"/>
          <w:color w:val="auto"/>
          <w:sz w:val="24"/>
          <w:szCs w:val="24"/>
        </w:rPr>
        <w:t xml:space="preserve"> oraz w dalszej edukacji</w:t>
      </w:r>
      <w:r w:rsidR="0031389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7260BFA" w14:textId="77777777" w:rsidR="00AA2650" w:rsidRDefault="00AA2650" w:rsidP="00AA2650">
      <w:pPr>
        <w:pStyle w:val="Nagwek31"/>
        <w:keepNext/>
        <w:keepLines/>
        <w:shd w:val="clear" w:color="auto" w:fill="auto"/>
        <w:spacing w:before="120" w:after="0" w:line="240" w:lineRule="auto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595CE673" w14:textId="11AE4F54" w:rsidR="00AA2650" w:rsidRDefault="00AA2650" w:rsidP="00AA2650">
      <w:pPr>
        <w:pStyle w:val="Nagwek31"/>
        <w:keepNext/>
        <w:keepLines/>
        <w:shd w:val="clear" w:color="auto" w:fill="auto"/>
        <w:spacing w:before="120" w:after="0" w:line="240" w:lineRule="auto"/>
        <w:ind w:firstLine="0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Tabela 1. Efekty uczenia się</w:t>
      </w:r>
      <w:r w:rsidRPr="0099153A">
        <w:rPr>
          <w:rFonts w:ascii="Times New Roman" w:hAnsi="Times New Roman" w:cs="Times New Roman"/>
          <w:color w:val="auto"/>
          <w:sz w:val="24"/>
          <w:szCs w:val="24"/>
        </w:rPr>
        <w:t xml:space="preserve"> na kierunku studiów</w:t>
      </w:r>
      <w:r w:rsidRPr="005965AF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  <w:t>EkoMiasto</w:t>
      </w:r>
      <w:proofErr w:type="spellEnd"/>
      <w:r w:rsidRPr="005965AF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</w:t>
      </w:r>
    </w:p>
    <w:p w14:paraId="5C01AEC7" w14:textId="77777777" w:rsidR="00AA2650" w:rsidRDefault="00AA2650" w:rsidP="00AA2650">
      <w:pPr>
        <w:pStyle w:val="Nagwek31"/>
        <w:keepNext/>
        <w:keepLines/>
        <w:shd w:val="clear" w:color="auto" w:fill="auto"/>
        <w:spacing w:before="120" w:after="0" w:line="240" w:lineRule="auto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9153A">
        <w:rPr>
          <w:rFonts w:ascii="Times New Roman" w:hAnsi="Times New Roman" w:cs="Times New Roman"/>
          <w:color w:val="auto"/>
          <w:sz w:val="24"/>
          <w:szCs w:val="24"/>
        </w:rPr>
        <w:t xml:space="preserve">Studia pierwszego stopnia - profil </w:t>
      </w:r>
      <w:r>
        <w:rPr>
          <w:rFonts w:ascii="Times New Roman" w:hAnsi="Times New Roman" w:cs="Times New Roman"/>
          <w:color w:val="auto"/>
          <w:sz w:val="24"/>
          <w:szCs w:val="24"/>
        </w:rPr>
        <w:t>ogólnouczelniany (A, B, C, D)</w:t>
      </w:r>
    </w:p>
    <w:p w14:paraId="479B02CD" w14:textId="77777777" w:rsidR="00AA2650" w:rsidRDefault="00AA2650" w:rsidP="00AA2650">
      <w:pPr>
        <w:pStyle w:val="Nagwek31"/>
        <w:keepNext/>
        <w:keepLines/>
        <w:shd w:val="clear" w:color="auto" w:fill="auto"/>
        <w:spacing w:before="120" w:after="0" w:line="240" w:lineRule="auto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34B000E9" w14:textId="77777777" w:rsidR="00AA2650" w:rsidRDefault="00AA2650" w:rsidP="00AA2650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1"/>
        <w:gridCol w:w="6768"/>
        <w:gridCol w:w="1450"/>
      </w:tblGrid>
      <w:tr w:rsidR="00AA2650" w:rsidRPr="008A7665" w14:paraId="1573E776" w14:textId="77777777" w:rsidTr="00670636">
        <w:trPr>
          <w:trHeight w:val="1195"/>
        </w:trPr>
        <w:tc>
          <w:tcPr>
            <w:tcW w:w="1161" w:type="dxa"/>
            <w:shd w:val="clear" w:color="auto" w:fill="FFFFFF"/>
            <w:vAlign w:val="center"/>
          </w:tcPr>
          <w:p w14:paraId="5F1FBAAB" w14:textId="77777777" w:rsidR="00AA2650" w:rsidRPr="003814D1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Symbole efektów uczenia się</w:t>
            </w:r>
            <w:r w:rsidRPr="003814D1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 xml:space="preserve"> na kierunku </w:t>
            </w:r>
            <w:proofErr w:type="spellStart"/>
            <w:r w:rsidRPr="003814D1">
              <w:rPr>
                <w:rFonts w:ascii="Times New Roman" w:hAnsi="Times New Roman"/>
                <w:b/>
                <w:i/>
                <w:sz w:val="18"/>
                <w:szCs w:val="18"/>
                <w:shd w:val="clear" w:color="auto" w:fill="FFFFFF"/>
              </w:rPr>
              <w:t>EkoMiasto</w:t>
            </w:r>
            <w:proofErr w:type="spellEnd"/>
          </w:p>
        </w:tc>
        <w:tc>
          <w:tcPr>
            <w:tcW w:w="6768" w:type="dxa"/>
            <w:shd w:val="clear" w:color="auto" w:fill="FFFFFF"/>
            <w:vAlign w:val="center"/>
          </w:tcPr>
          <w:p w14:paraId="5F490BA9" w14:textId="77777777" w:rsidR="00AA2650" w:rsidRPr="003814D1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</w:pPr>
            <w:r w:rsidRPr="003814D1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 xml:space="preserve">Opis </w:t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kierunkowych efektów uczenia się</w:t>
            </w:r>
            <w:r w:rsidRPr="003814D1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 xml:space="preserve"> po ukończeniu studiów I stopnia na kierunku </w:t>
            </w:r>
            <w:proofErr w:type="spellStart"/>
            <w:r w:rsidRPr="003814D1">
              <w:rPr>
                <w:rFonts w:ascii="Times New Roman" w:hAnsi="Times New Roman"/>
                <w:b/>
                <w:i/>
                <w:sz w:val="18"/>
                <w:szCs w:val="18"/>
                <w:shd w:val="clear" w:color="auto" w:fill="FFFFFF"/>
              </w:rPr>
              <w:t>EkoMiasto</w:t>
            </w:r>
            <w:proofErr w:type="spellEnd"/>
          </w:p>
        </w:tc>
        <w:tc>
          <w:tcPr>
            <w:tcW w:w="1450" w:type="dxa"/>
            <w:shd w:val="clear" w:color="auto" w:fill="FFFFFF"/>
            <w:vAlign w:val="center"/>
          </w:tcPr>
          <w:p w14:paraId="10512E8F" w14:textId="77777777" w:rsidR="00AA2650" w:rsidRPr="003814D1" w:rsidRDefault="00AA2650" w:rsidP="006706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814D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Odniesienie do charakterystyk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II stopnia </w:t>
            </w:r>
            <w:r w:rsidRPr="003814D1">
              <w:rPr>
                <w:rFonts w:ascii="Times New Roman" w:hAnsi="Times New Roman" w:cs="Times New Roman"/>
                <w:b/>
                <w:sz w:val="18"/>
                <w:szCs w:val="18"/>
              </w:rPr>
              <w:t>opisanych w PRK</w:t>
            </w:r>
          </w:p>
        </w:tc>
      </w:tr>
      <w:tr w:rsidR="00AA2650" w:rsidRPr="008A7665" w14:paraId="262812A7" w14:textId="77777777" w:rsidTr="00670636">
        <w:trPr>
          <w:trHeight w:val="478"/>
        </w:trPr>
        <w:tc>
          <w:tcPr>
            <w:tcW w:w="1161" w:type="dxa"/>
            <w:shd w:val="clear" w:color="auto" w:fill="BFBFBF"/>
            <w:vAlign w:val="center"/>
          </w:tcPr>
          <w:p w14:paraId="1A836699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6768" w:type="dxa"/>
            <w:shd w:val="clear" w:color="auto" w:fill="BFBFBF"/>
            <w:vAlign w:val="center"/>
          </w:tcPr>
          <w:p w14:paraId="3E03AF0F" w14:textId="77777777" w:rsidR="00AA2650" w:rsidRPr="008A7665" w:rsidRDefault="00AA2650" w:rsidP="00670636">
            <w:pPr>
              <w:pStyle w:val="Akapitzlist"/>
              <w:widowControl w:val="0"/>
              <w:suppressAutoHyphens/>
              <w:ind w:left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6B12C3">
              <w:rPr>
                <w:rFonts w:ascii="Times New Roman" w:hAnsi="Times New Roman"/>
                <w:sz w:val="20"/>
                <w:szCs w:val="20"/>
                <w:highlight w:val="lightGray"/>
                <w:shd w:val="clear" w:color="auto" w:fill="FFFFFF"/>
              </w:rPr>
              <w:t>WIEDZA -  absolwent:</w:t>
            </w:r>
          </w:p>
        </w:tc>
        <w:tc>
          <w:tcPr>
            <w:tcW w:w="1450" w:type="dxa"/>
            <w:shd w:val="clear" w:color="auto" w:fill="BFBFBF"/>
            <w:vAlign w:val="center"/>
          </w:tcPr>
          <w:p w14:paraId="2E5FA41F" w14:textId="77777777" w:rsidR="00AA2650" w:rsidRPr="008A7665" w:rsidRDefault="00AA2650" w:rsidP="00670636">
            <w:pPr>
              <w:pStyle w:val="Akapitzlist"/>
              <w:widowControl w:val="0"/>
              <w:suppressAutoHyphens/>
              <w:ind w:left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</w:tr>
      <w:tr w:rsidR="00AA2650" w:rsidRPr="008A7665" w14:paraId="01C32AA4" w14:textId="77777777" w:rsidTr="00670636">
        <w:tc>
          <w:tcPr>
            <w:tcW w:w="1161" w:type="dxa"/>
            <w:vAlign w:val="center"/>
          </w:tcPr>
          <w:p w14:paraId="6A605EE4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_W01</w:t>
            </w:r>
          </w:p>
        </w:tc>
        <w:tc>
          <w:tcPr>
            <w:tcW w:w="6768" w:type="dxa"/>
            <w:vAlign w:val="center"/>
          </w:tcPr>
          <w:p w14:paraId="0E2542F3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Charakteryzuje podstawowe teorie i metodologie, właściwe</w:t>
            </w:r>
            <w:r w:rsidRPr="008A7665">
              <w:rPr>
                <w:rFonts w:ascii="Times New Roman" w:hAnsi="Times New Roman"/>
                <w:sz w:val="20"/>
                <w:szCs w:val="20"/>
              </w:rPr>
              <w:t xml:space="preserve"> dla nauk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przyrodniczych, w szczególności: ochrony środowiska, ekologii, biologii, oraz </w:t>
            </w:r>
            <w:r w:rsidRPr="008A7665">
              <w:rPr>
                <w:rFonts w:ascii="Times New Roman" w:hAnsi="Times New Roman"/>
                <w:sz w:val="20"/>
                <w:szCs w:val="20"/>
              </w:rPr>
              <w:t xml:space="preserve">społecznych, w szczególności: ekonomii. </w:t>
            </w:r>
            <w:r>
              <w:rPr>
                <w:rFonts w:ascii="Times New Roman" w:hAnsi="Times New Roman"/>
                <w:sz w:val="20"/>
                <w:szCs w:val="20"/>
              </w:rPr>
              <w:t>Opisuje</w:t>
            </w:r>
            <w:r w:rsidRPr="00D11A5A">
              <w:rPr>
                <w:rFonts w:ascii="Times New Roman" w:hAnsi="Times New Roman"/>
                <w:sz w:val="20"/>
                <w:szCs w:val="20"/>
              </w:rPr>
              <w:t xml:space="preserve"> powiązania pomiędzy </w:t>
            </w:r>
            <w:r>
              <w:rPr>
                <w:rFonts w:ascii="Times New Roman" w:hAnsi="Times New Roman"/>
                <w:sz w:val="20"/>
                <w:szCs w:val="20"/>
              </w:rPr>
              <w:t>wymienionymi</w:t>
            </w:r>
            <w:r w:rsidRPr="00D11A5A">
              <w:rPr>
                <w:rFonts w:ascii="Times New Roman" w:hAnsi="Times New Roman"/>
                <w:sz w:val="20"/>
                <w:szCs w:val="20"/>
              </w:rPr>
              <w:t xml:space="preserve"> dyscyplinami</w:t>
            </w:r>
          </w:p>
        </w:tc>
        <w:tc>
          <w:tcPr>
            <w:tcW w:w="1450" w:type="dxa"/>
            <w:vAlign w:val="center"/>
          </w:tcPr>
          <w:p w14:paraId="468609E4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P6U_W</w:t>
            </w:r>
          </w:p>
          <w:p w14:paraId="1F3650B6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</w:tr>
      <w:tr w:rsidR="00AA2650" w:rsidRPr="008A7665" w14:paraId="4DE1B4F9" w14:textId="77777777" w:rsidTr="00670636">
        <w:tc>
          <w:tcPr>
            <w:tcW w:w="1161" w:type="dxa"/>
            <w:vAlign w:val="center"/>
          </w:tcPr>
          <w:p w14:paraId="374784DC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_W02</w:t>
            </w:r>
          </w:p>
        </w:tc>
        <w:tc>
          <w:tcPr>
            <w:tcW w:w="6768" w:type="dxa"/>
            <w:vAlign w:val="center"/>
          </w:tcPr>
          <w:p w14:paraId="4DC0B700" w14:textId="77777777" w:rsidR="00AA2650" w:rsidRPr="008A7665" w:rsidRDefault="00AA2650" w:rsidP="0067063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Charakteryzuje rolę człowieka w tworzeniu 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struktur i instytucji: społecznych, kulturowych, politycznych, prawnych, ekonomicznych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ochrony środowiska</w:t>
            </w:r>
          </w:p>
        </w:tc>
        <w:tc>
          <w:tcPr>
            <w:tcW w:w="1450" w:type="dxa"/>
            <w:vAlign w:val="center"/>
          </w:tcPr>
          <w:p w14:paraId="75396BFD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P6U_W</w:t>
            </w:r>
          </w:p>
          <w:p w14:paraId="36F0C5D1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</w:tr>
      <w:tr w:rsidR="00AA2650" w:rsidRPr="008A7665" w14:paraId="65A48F30" w14:textId="77777777" w:rsidTr="00670636">
        <w:tc>
          <w:tcPr>
            <w:tcW w:w="1161" w:type="dxa"/>
            <w:vAlign w:val="center"/>
          </w:tcPr>
          <w:p w14:paraId="66E88A53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_W03</w:t>
            </w:r>
          </w:p>
        </w:tc>
        <w:tc>
          <w:tcPr>
            <w:tcW w:w="6768" w:type="dxa"/>
            <w:vAlign w:val="center"/>
          </w:tcPr>
          <w:p w14:paraId="020F7224" w14:textId="77777777" w:rsidR="00AA2650" w:rsidRPr="008A7665" w:rsidRDefault="00AA2650" w:rsidP="0067063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Objaśnia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mechanizmy i determinanty procesów ekonomicznych, społecznych i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przyrodniczych</w:t>
            </w:r>
          </w:p>
        </w:tc>
        <w:tc>
          <w:tcPr>
            <w:tcW w:w="1450" w:type="dxa"/>
            <w:vAlign w:val="center"/>
          </w:tcPr>
          <w:p w14:paraId="259A7658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P6U_W</w:t>
            </w:r>
          </w:p>
          <w:p w14:paraId="31BAC857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</w:tr>
      <w:tr w:rsidR="00AA2650" w:rsidRPr="008A7665" w14:paraId="18D720A1" w14:textId="77777777" w:rsidTr="00670636">
        <w:tc>
          <w:tcPr>
            <w:tcW w:w="1161" w:type="dxa"/>
            <w:vAlign w:val="center"/>
          </w:tcPr>
          <w:p w14:paraId="75161F9E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_W04</w:t>
            </w:r>
          </w:p>
        </w:tc>
        <w:tc>
          <w:tcPr>
            <w:tcW w:w="6768" w:type="dxa"/>
            <w:vAlign w:val="center"/>
          </w:tcPr>
          <w:p w14:paraId="6CC7E1EA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Wyjaśnia 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podstawowe procesy rozwoju i gospodarowania w przestrzeni miejskiej w kontekście współczesn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ych 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teorii społecznych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i 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ekonomicznych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oraz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wiedzy z zakresu ochrony środowiska</w:t>
            </w:r>
          </w:p>
        </w:tc>
        <w:tc>
          <w:tcPr>
            <w:tcW w:w="1450" w:type="dxa"/>
            <w:vAlign w:val="center"/>
          </w:tcPr>
          <w:p w14:paraId="4B32AF0A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P6U_W</w:t>
            </w:r>
          </w:p>
          <w:p w14:paraId="7271F529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</w:tr>
      <w:tr w:rsidR="00AA2650" w:rsidRPr="008A7665" w14:paraId="029B30B9" w14:textId="77777777" w:rsidTr="00670636">
        <w:tc>
          <w:tcPr>
            <w:tcW w:w="1161" w:type="dxa"/>
            <w:vAlign w:val="center"/>
          </w:tcPr>
          <w:p w14:paraId="100B8859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lastRenderedPageBreak/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_W05</w:t>
            </w:r>
          </w:p>
        </w:tc>
        <w:tc>
          <w:tcPr>
            <w:tcW w:w="6768" w:type="dxa"/>
            <w:vAlign w:val="center"/>
          </w:tcPr>
          <w:p w14:paraId="257A793A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Określa rolę norm etycznych i regulacji prawnych związanych z prowadzeniem badań z zakresu nauk przyrodniczych i społecznych</w:t>
            </w:r>
          </w:p>
        </w:tc>
        <w:tc>
          <w:tcPr>
            <w:tcW w:w="1450" w:type="dxa"/>
            <w:vAlign w:val="center"/>
          </w:tcPr>
          <w:p w14:paraId="66897711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P6U_W</w:t>
            </w:r>
          </w:p>
          <w:p w14:paraId="42A9AE94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P6S_WK</w:t>
            </w:r>
          </w:p>
        </w:tc>
      </w:tr>
      <w:tr w:rsidR="00AA2650" w:rsidRPr="008A7665" w14:paraId="1C67DA2E" w14:textId="77777777" w:rsidTr="00670636">
        <w:tc>
          <w:tcPr>
            <w:tcW w:w="1161" w:type="dxa"/>
            <w:vAlign w:val="center"/>
          </w:tcPr>
          <w:p w14:paraId="16A8CB3A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W06</w:t>
            </w:r>
          </w:p>
        </w:tc>
        <w:tc>
          <w:tcPr>
            <w:tcW w:w="6768" w:type="dxa"/>
            <w:vAlign w:val="center"/>
          </w:tcPr>
          <w:p w14:paraId="64893561" w14:textId="77777777" w:rsidR="00AA2650" w:rsidRPr="008A7665" w:rsidRDefault="00AA2650" w:rsidP="0067063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Charakteryzuje metody i narzędzia, w tym techniki,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pozyskiwania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 analizy danych, pozwalające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opisywać procesy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przyrodnicze i społeczne zachodzące w miastach i relacje 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między nimi</w:t>
            </w:r>
          </w:p>
        </w:tc>
        <w:tc>
          <w:tcPr>
            <w:tcW w:w="1450" w:type="dxa"/>
            <w:vAlign w:val="center"/>
          </w:tcPr>
          <w:p w14:paraId="7ED1BBC0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P6U_W</w:t>
            </w:r>
          </w:p>
          <w:p w14:paraId="4F1CBC12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</w:tr>
      <w:tr w:rsidR="00AA2650" w:rsidRPr="008A7665" w14:paraId="68EAC88F" w14:textId="77777777" w:rsidTr="00670636">
        <w:tc>
          <w:tcPr>
            <w:tcW w:w="1161" w:type="dxa"/>
            <w:vAlign w:val="center"/>
          </w:tcPr>
          <w:p w14:paraId="5729CFCE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_W07</w:t>
            </w:r>
          </w:p>
        </w:tc>
        <w:tc>
          <w:tcPr>
            <w:tcW w:w="6768" w:type="dxa"/>
            <w:vAlign w:val="center"/>
          </w:tcPr>
          <w:p w14:paraId="7A15FB68" w14:textId="77777777" w:rsidR="00AA2650" w:rsidRPr="008A7665" w:rsidRDefault="00AA2650" w:rsidP="0067063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Określa normy i reguły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funkcjonowania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systemu miejskiego zgodnie z zasadą zrównoważonego rozwoju;</w:t>
            </w:r>
          </w:p>
        </w:tc>
        <w:tc>
          <w:tcPr>
            <w:tcW w:w="1450" w:type="dxa"/>
            <w:vAlign w:val="center"/>
          </w:tcPr>
          <w:p w14:paraId="385AC25D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P6U_W</w:t>
            </w:r>
          </w:p>
          <w:p w14:paraId="0CDF2DC0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</w:tr>
      <w:tr w:rsidR="00AA2650" w:rsidRPr="008A7665" w14:paraId="130A55A5" w14:textId="77777777" w:rsidTr="00670636">
        <w:tc>
          <w:tcPr>
            <w:tcW w:w="1161" w:type="dxa"/>
            <w:vAlign w:val="center"/>
          </w:tcPr>
          <w:p w14:paraId="121CFD6E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_W08</w:t>
            </w:r>
          </w:p>
        </w:tc>
        <w:tc>
          <w:tcPr>
            <w:tcW w:w="6768" w:type="dxa"/>
            <w:vAlign w:val="center"/>
          </w:tcPr>
          <w:p w14:paraId="7D331284" w14:textId="77777777" w:rsidR="00AA2650" w:rsidRPr="008A7665" w:rsidRDefault="00AA2650" w:rsidP="0067063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Charakteryzuje 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podstawowe pojęcia i zasady z zakresu ochrony własności intelektualnej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 prawa autorskiego</w:t>
            </w:r>
          </w:p>
        </w:tc>
        <w:tc>
          <w:tcPr>
            <w:tcW w:w="1450" w:type="dxa"/>
            <w:vAlign w:val="center"/>
          </w:tcPr>
          <w:p w14:paraId="2B5A3C94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P6U_W</w:t>
            </w:r>
          </w:p>
          <w:p w14:paraId="3FD2BF86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P6S_WK</w:t>
            </w:r>
          </w:p>
        </w:tc>
      </w:tr>
      <w:tr w:rsidR="00AA2650" w:rsidRPr="008A7665" w14:paraId="4D2578FD" w14:textId="77777777" w:rsidTr="00670636">
        <w:tc>
          <w:tcPr>
            <w:tcW w:w="1161" w:type="dxa"/>
            <w:vAlign w:val="center"/>
          </w:tcPr>
          <w:p w14:paraId="0E8445E1" w14:textId="77777777" w:rsidR="00AA2650" w:rsidRPr="0099153A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 w:cs="Times New Roman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_W0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</w:t>
            </w:r>
          </w:p>
        </w:tc>
        <w:tc>
          <w:tcPr>
            <w:tcW w:w="6768" w:type="dxa"/>
            <w:vAlign w:val="center"/>
          </w:tcPr>
          <w:p w14:paraId="03797F4A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Opisuje podstawowe przesłanki i potrzeby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o charakterze społecznym, gospodarczym i środowiskowym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rozwoju miast</w:t>
            </w:r>
          </w:p>
        </w:tc>
        <w:tc>
          <w:tcPr>
            <w:tcW w:w="1450" w:type="dxa"/>
            <w:vAlign w:val="center"/>
          </w:tcPr>
          <w:p w14:paraId="6714F659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P6U_W</w:t>
            </w:r>
          </w:p>
          <w:p w14:paraId="2A3BA494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P6S_WK</w:t>
            </w:r>
          </w:p>
        </w:tc>
      </w:tr>
      <w:tr w:rsidR="00AA2650" w:rsidRPr="008A7665" w14:paraId="5D4018B9" w14:textId="77777777" w:rsidTr="00670636">
        <w:tc>
          <w:tcPr>
            <w:tcW w:w="1161" w:type="dxa"/>
            <w:vAlign w:val="center"/>
          </w:tcPr>
          <w:p w14:paraId="319F56BB" w14:textId="77777777" w:rsidR="00AA2650" w:rsidRPr="0099153A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 w:cs="Times New Roman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6768" w:type="dxa"/>
            <w:vAlign w:val="center"/>
          </w:tcPr>
          <w:p w14:paraId="48CF0F16" w14:textId="77777777" w:rsidR="00AA2650" w:rsidRPr="008A7665" w:rsidRDefault="00AA2650" w:rsidP="0067063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Objaśnia związki pomiędzy zasadą zrównoważonego rozwoju a kształtowaniem środowiska miejskiego </w:t>
            </w:r>
          </w:p>
        </w:tc>
        <w:tc>
          <w:tcPr>
            <w:tcW w:w="1450" w:type="dxa"/>
            <w:vAlign w:val="center"/>
          </w:tcPr>
          <w:p w14:paraId="4A829FF3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P6U_W</w:t>
            </w:r>
          </w:p>
          <w:p w14:paraId="103F08C5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</w:tr>
      <w:tr w:rsidR="00AA2650" w:rsidRPr="008A7665" w14:paraId="02B1513B" w14:textId="77777777" w:rsidTr="00670636">
        <w:tc>
          <w:tcPr>
            <w:tcW w:w="1161" w:type="dxa"/>
            <w:vAlign w:val="center"/>
          </w:tcPr>
          <w:p w14:paraId="7F016305" w14:textId="77777777" w:rsidR="00AA2650" w:rsidRPr="0099153A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 w:cs="Times New Roman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6768" w:type="dxa"/>
            <w:vAlign w:val="center"/>
          </w:tcPr>
          <w:p w14:paraId="7340B3A5" w14:textId="77777777" w:rsidR="00AA2650" w:rsidRPr="008A7665" w:rsidRDefault="00AA2650" w:rsidP="0067063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Szczegółowo charakteryzuje wartość i rolę 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społeczeństwa obywatelskiego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w zrównoważonym rozwoju miasta</w:t>
            </w:r>
          </w:p>
        </w:tc>
        <w:tc>
          <w:tcPr>
            <w:tcW w:w="1450" w:type="dxa"/>
            <w:vAlign w:val="center"/>
          </w:tcPr>
          <w:p w14:paraId="1438B276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P6U_W</w:t>
            </w:r>
          </w:p>
          <w:p w14:paraId="5E231389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</w:tr>
      <w:tr w:rsidR="00AA2650" w:rsidRPr="008A7665" w14:paraId="4737C81A" w14:textId="77777777" w:rsidTr="00670636">
        <w:tc>
          <w:tcPr>
            <w:tcW w:w="1161" w:type="dxa"/>
            <w:vAlign w:val="center"/>
          </w:tcPr>
          <w:p w14:paraId="6785EB78" w14:textId="77777777" w:rsidR="00AA2650" w:rsidRPr="0099153A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 w:cs="Times New Roman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6768" w:type="dxa"/>
            <w:vAlign w:val="center"/>
          </w:tcPr>
          <w:p w14:paraId="17A74CCA" w14:textId="77777777" w:rsidR="00AA2650" w:rsidRPr="008A7665" w:rsidRDefault="00AA2650" w:rsidP="0067063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Przedstawia uwarunkowania prawne i etyczne związane z kształtowaniem procesów rozwoju w obszarach zurbanizowanych w kontekście środowiskowym i społeczno-ekonomicznym</w:t>
            </w:r>
          </w:p>
        </w:tc>
        <w:tc>
          <w:tcPr>
            <w:tcW w:w="1450" w:type="dxa"/>
            <w:vAlign w:val="center"/>
          </w:tcPr>
          <w:p w14:paraId="0839A4F9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P6U_W</w:t>
            </w:r>
          </w:p>
          <w:p w14:paraId="267A91CA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P6S_WK</w:t>
            </w:r>
          </w:p>
        </w:tc>
      </w:tr>
      <w:tr w:rsidR="00AA2650" w:rsidRPr="008A7665" w14:paraId="7FC381EB" w14:textId="77777777" w:rsidTr="00670636">
        <w:tc>
          <w:tcPr>
            <w:tcW w:w="1161" w:type="dxa"/>
            <w:vAlign w:val="center"/>
          </w:tcPr>
          <w:p w14:paraId="42045F7E" w14:textId="77777777" w:rsidR="00AA2650" w:rsidRPr="0099153A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 w:cs="Times New Roman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6768" w:type="dxa"/>
            <w:vAlign w:val="center"/>
          </w:tcPr>
          <w:p w14:paraId="3CD03AA4" w14:textId="77777777" w:rsidR="00AA2650" w:rsidRDefault="00AA2650" w:rsidP="0067063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Opisuje wykorzystanie nowych technologii w zarządzaniu środowiskiem w miastach w celu minimalizacji negatywnych skutków antropopresji i wzrostu jakości życia mieszkańców i innych użytkowników miast</w:t>
            </w:r>
          </w:p>
        </w:tc>
        <w:tc>
          <w:tcPr>
            <w:tcW w:w="1450" w:type="dxa"/>
            <w:vAlign w:val="center"/>
          </w:tcPr>
          <w:p w14:paraId="1B668590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P6U_W</w:t>
            </w:r>
          </w:p>
          <w:p w14:paraId="471EB2F0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</w:tr>
      <w:tr w:rsidR="00AA2650" w:rsidRPr="008A7665" w14:paraId="24C8AA5C" w14:textId="77777777" w:rsidTr="00670636">
        <w:tc>
          <w:tcPr>
            <w:tcW w:w="1161" w:type="dxa"/>
            <w:vAlign w:val="center"/>
          </w:tcPr>
          <w:p w14:paraId="0A5C0152" w14:textId="77777777" w:rsidR="00AA2650" w:rsidRPr="0099153A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 w:cs="Times New Roman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14</w:t>
            </w:r>
          </w:p>
        </w:tc>
        <w:tc>
          <w:tcPr>
            <w:tcW w:w="6768" w:type="dxa"/>
            <w:vAlign w:val="center"/>
          </w:tcPr>
          <w:p w14:paraId="06AB5E77" w14:textId="77777777" w:rsidR="00AA2650" w:rsidRDefault="00AA2650" w:rsidP="0067063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Charakteryzuje cechy przedsiębiorczych postaw społecznych i wyjaśnia zasady zakładania własnej działalności gospodarczej, wspierania rozwoju przedsiębiorczości i działalności wdrożeniowej</w:t>
            </w:r>
          </w:p>
        </w:tc>
        <w:tc>
          <w:tcPr>
            <w:tcW w:w="1450" w:type="dxa"/>
            <w:vAlign w:val="center"/>
          </w:tcPr>
          <w:p w14:paraId="7753AD21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P6U_W</w:t>
            </w:r>
          </w:p>
          <w:p w14:paraId="6025CA24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P6S_WK</w:t>
            </w:r>
          </w:p>
        </w:tc>
      </w:tr>
      <w:tr w:rsidR="00AA2650" w:rsidRPr="008A7665" w14:paraId="4325829C" w14:textId="77777777" w:rsidTr="00670636">
        <w:trPr>
          <w:trHeight w:val="433"/>
        </w:trPr>
        <w:tc>
          <w:tcPr>
            <w:tcW w:w="9379" w:type="dxa"/>
            <w:gridSpan w:val="3"/>
            <w:shd w:val="clear" w:color="auto" w:fill="BFBFBF" w:themeFill="background1" w:themeFillShade="BF"/>
            <w:vAlign w:val="center"/>
          </w:tcPr>
          <w:p w14:paraId="413C58C0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6B12C3">
              <w:rPr>
                <w:rFonts w:ascii="Times New Roman" w:hAnsi="Times New Roman"/>
                <w:sz w:val="20"/>
                <w:szCs w:val="20"/>
                <w:highlight w:val="lightGray"/>
                <w:shd w:val="clear" w:color="auto" w:fill="FFFFFF"/>
              </w:rPr>
              <w:t>UMIEJĘTNOŚCI – absolwent:</w:t>
            </w:r>
          </w:p>
        </w:tc>
      </w:tr>
      <w:tr w:rsidR="00AA2650" w:rsidRPr="008A7665" w14:paraId="52450211" w14:textId="77777777" w:rsidTr="00670636">
        <w:tc>
          <w:tcPr>
            <w:tcW w:w="1161" w:type="dxa"/>
            <w:vAlign w:val="center"/>
          </w:tcPr>
          <w:p w14:paraId="111071BE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_U01</w:t>
            </w:r>
          </w:p>
        </w:tc>
        <w:tc>
          <w:tcPr>
            <w:tcW w:w="6768" w:type="dxa"/>
            <w:vAlign w:val="center"/>
          </w:tcPr>
          <w:p w14:paraId="3EE83C0C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Wykorzystuje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podstawową wiedzę teoretyczną i pozyskiwać dane do analizowania podstawowych procesów i zjawisk społecznych, ekonomicznych i środowiskowych</w:t>
            </w:r>
          </w:p>
        </w:tc>
        <w:tc>
          <w:tcPr>
            <w:tcW w:w="1450" w:type="dxa"/>
            <w:vAlign w:val="center"/>
          </w:tcPr>
          <w:p w14:paraId="6E5470C6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P6U_U</w:t>
            </w:r>
          </w:p>
          <w:p w14:paraId="387742A8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P6S_UW</w:t>
            </w:r>
          </w:p>
        </w:tc>
      </w:tr>
      <w:tr w:rsidR="00AA2650" w:rsidRPr="008A7665" w14:paraId="70D7B5F4" w14:textId="77777777" w:rsidTr="00670636">
        <w:tc>
          <w:tcPr>
            <w:tcW w:w="1161" w:type="dxa"/>
            <w:vAlign w:val="center"/>
          </w:tcPr>
          <w:p w14:paraId="3C6D3A9D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_U02</w:t>
            </w:r>
          </w:p>
        </w:tc>
        <w:tc>
          <w:tcPr>
            <w:tcW w:w="6768" w:type="dxa"/>
            <w:vAlign w:val="center"/>
          </w:tcPr>
          <w:p w14:paraId="456E7D37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Identyfikuje</w:t>
            </w:r>
            <w:r w:rsidRPr="008A7665">
              <w:rPr>
                <w:rFonts w:ascii="Times New Roman" w:hAnsi="Times New Roman"/>
                <w:sz w:val="20"/>
                <w:szCs w:val="20"/>
              </w:rPr>
              <w:t xml:space="preserve"> przyczyny i interpretować zjawiska gospodarcze, społeczne, kulturowe i środowiskowe w mieście i jego otoczeniu</w:t>
            </w:r>
          </w:p>
        </w:tc>
        <w:tc>
          <w:tcPr>
            <w:tcW w:w="1450" w:type="dxa"/>
            <w:vAlign w:val="center"/>
          </w:tcPr>
          <w:p w14:paraId="3AC67B33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P6U_U</w:t>
            </w:r>
          </w:p>
          <w:p w14:paraId="6B7133A8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P6S_UW</w:t>
            </w:r>
          </w:p>
        </w:tc>
      </w:tr>
      <w:tr w:rsidR="00AA2650" w:rsidRPr="008A7665" w14:paraId="0BEFE258" w14:textId="77777777" w:rsidTr="00670636">
        <w:tc>
          <w:tcPr>
            <w:tcW w:w="1161" w:type="dxa"/>
            <w:vAlign w:val="center"/>
          </w:tcPr>
          <w:p w14:paraId="1E6C50A5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_U03</w:t>
            </w:r>
          </w:p>
        </w:tc>
        <w:tc>
          <w:tcPr>
            <w:tcW w:w="6768" w:type="dxa"/>
            <w:vAlign w:val="center"/>
          </w:tcPr>
          <w:p w14:paraId="3C5E9F49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Wybiera i stosuje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podstawowe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techniki, 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metody i narzędzia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badawcze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pozwalające opisać i interpretować zjawiska i procesy oraz tendencje i kierunki zmian rozwoju miast</w:t>
            </w:r>
          </w:p>
        </w:tc>
        <w:tc>
          <w:tcPr>
            <w:tcW w:w="1450" w:type="dxa"/>
            <w:vAlign w:val="center"/>
          </w:tcPr>
          <w:p w14:paraId="15118917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P6U_U</w:t>
            </w:r>
          </w:p>
          <w:p w14:paraId="5CC4FB77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P6S_UW</w:t>
            </w:r>
          </w:p>
        </w:tc>
      </w:tr>
      <w:tr w:rsidR="00AA2650" w:rsidRPr="008A7665" w14:paraId="3282A956" w14:textId="77777777" w:rsidTr="00670636">
        <w:tc>
          <w:tcPr>
            <w:tcW w:w="1161" w:type="dxa"/>
            <w:vAlign w:val="center"/>
          </w:tcPr>
          <w:p w14:paraId="0CCB02D8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_U04</w:t>
            </w:r>
          </w:p>
        </w:tc>
        <w:tc>
          <w:tcPr>
            <w:tcW w:w="6768" w:type="dxa"/>
            <w:vAlign w:val="center"/>
          </w:tcPr>
          <w:p w14:paraId="6338C6C6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Interpretuje wiedzę niezbędną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do kształtowania środowiska miejskiego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uzyskaną w oparciu o wyniki i wnioski z realizacji własnych badań eksperymentalnych i pomiarów</w:t>
            </w:r>
          </w:p>
        </w:tc>
        <w:tc>
          <w:tcPr>
            <w:tcW w:w="1450" w:type="dxa"/>
            <w:vAlign w:val="center"/>
          </w:tcPr>
          <w:p w14:paraId="142E7D83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P6U_U</w:t>
            </w:r>
          </w:p>
          <w:p w14:paraId="5691CD6D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P6S_UW</w:t>
            </w:r>
          </w:p>
        </w:tc>
      </w:tr>
      <w:tr w:rsidR="00AA2650" w:rsidRPr="008A7665" w14:paraId="64EF4791" w14:textId="77777777" w:rsidTr="00670636">
        <w:tc>
          <w:tcPr>
            <w:tcW w:w="1161" w:type="dxa"/>
            <w:vAlign w:val="center"/>
          </w:tcPr>
          <w:p w14:paraId="59A720CE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_U05</w:t>
            </w:r>
          </w:p>
        </w:tc>
        <w:tc>
          <w:tcPr>
            <w:tcW w:w="6768" w:type="dxa"/>
            <w:vAlign w:val="center"/>
          </w:tcPr>
          <w:p w14:paraId="7BA2737F" w14:textId="77777777" w:rsidR="00AA2650" w:rsidRPr="008A7665" w:rsidRDefault="00AA2650" w:rsidP="0067063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Prognozuje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praktyczne skutki konkretnych procesów i zjawisk społecznych, gospodarczych i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przyrodniczych 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wykorzystaniem standardowych metod i narzędzi statystycznych i ekonometrycznych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oraz symulacji komputerowych</w:t>
            </w:r>
          </w:p>
        </w:tc>
        <w:tc>
          <w:tcPr>
            <w:tcW w:w="1450" w:type="dxa"/>
            <w:vAlign w:val="center"/>
          </w:tcPr>
          <w:p w14:paraId="2235C839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P6U_U</w:t>
            </w:r>
          </w:p>
          <w:p w14:paraId="044EFA91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P6S_UW</w:t>
            </w:r>
          </w:p>
        </w:tc>
      </w:tr>
      <w:tr w:rsidR="00AA2650" w:rsidRPr="008A7665" w14:paraId="0307BCB9" w14:textId="77777777" w:rsidTr="00670636">
        <w:tc>
          <w:tcPr>
            <w:tcW w:w="1161" w:type="dxa"/>
            <w:vAlign w:val="center"/>
          </w:tcPr>
          <w:p w14:paraId="4A997D09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_U06</w:t>
            </w:r>
          </w:p>
        </w:tc>
        <w:tc>
          <w:tcPr>
            <w:tcW w:w="6768" w:type="dxa"/>
            <w:vAlign w:val="center"/>
          </w:tcPr>
          <w:p w14:paraId="7D5EA9AB" w14:textId="77777777" w:rsidR="00AA2650" w:rsidRPr="008A7665" w:rsidRDefault="00AA2650" w:rsidP="0067063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Analizuje procesy miejskie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oraz proponuje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 wdraża rozwiązania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konkretnych problemów</w:t>
            </w:r>
          </w:p>
        </w:tc>
        <w:tc>
          <w:tcPr>
            <w:tcW w:w="1450" w:type="dxa"/>
            <w:vAlign w:val="center"/>
          </w:tcPr>
          <w:p w14:paraId="339FF870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P6U_U</w:t>
            </w:r>
          </w:p>
          <w:p w14:paraId="1B0AA925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P6S_UW</w:t>
            </w:r>
          </w:p>
        </w:tc>
      </w:tr>
      <w:tr w:rsidR="00AA2650" w:rsidRPr="008A7665" w14:paraId="3732C808" w14:textId="77777777" w:rsidTr="00670636">
        <w:tc>
          <w:tcPr>
            <w:tcW w:w="1161" w:type="dxa"/>
            <w:vAlign w:val="center"/>
          </w:tcPr>
          <w:p w14:paraId="5ADFB53C" w14:textId="77777777" w:rsidR="00AA2650" w:rsidRPr="008A7665" w:rsidRDefault="00AA2650" w:rsidP="00670636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_U07</w:t>
            </w:r>
          </w:p>
        </w:tc>
        <w:tc>
          <w:tcPr>
            <w:tcW w:w="6768" w:type="dxa"/>
            <w:vAlign w:val="center"/>
          </w:tcPr>
          <w:p w14:paraId="5338A932" w14:textId="77777777" w:rsidR="00AA2650" w:rsidRPr="008A7665" w:rsidRDefault="00AA2650" w:rsidP="00670636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Pozyskuje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informacje z literatury, baz danych oraz innych właściwie dobranych źródeł (także w języku obcym) w zakresie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zrównoważonego 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rozwoju miast</w:t>
            </w:r>
          </w:p>
        </w:tc>
        <w:tc>
          <w:tcPr>
            <w:tcW w:w="1450" w:type="dxa"/>
            <w:vAlign w:val="center"/>
          </w:tcPr>
          <w:p w14:paraId="3FBFD14F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P6U_U</w:t>
            </w:r>
          </w:p>
          <w:p w14:paraId="3CCD9DFD" w14:textId="77777777" w:rsidR="00AA2650" w:rsidRPr="008A7665" w:rsidRDefault="00AA2650" w:rsidP="00670636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P6S_UK</w:t>
            </w:r>
          </w:p>
        </w:tc>
      </w:tr>
      <w:tr w:rsidR="00AA2650" w:rsidRPr="008A7665" w14:paraId="5F160BA6" w14:textId="77777777" w:rsidTr="00670636">
        <w:tc>
          <w:tcPr>
            <w:tcW w:w="1161" w:type="dxa"/>
            <w:vAlign w:val="center"/>
          </w:tcPr>
          <w:p w14:paraId="32309B92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_U08</w:t>
            </w:r>
          </w:p>
        </w:tc>
        <w:tc>
          <w:tcPr>
            <w:tcW w:w="6768" w:type="dxa"/>
            <w:vAlign w:val="center"/>
          </w:tcPr>
          <w:p w14:paraId="0DCD0084" w14:textId="77777777" w:rsidR="00AA2650" w:rsidRPr="008A7665" w:rsidRDefault="00AA2650" w:rsidP="0067063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Wykorzystuje wybrane normy i reguły (prawne, zawodowe, etyczne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w celu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realizacji 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zadań polityki miejskiej</w:t>
            </w:r>
          </w:p>
        </w:tc>
        <w:tc>
          <w:tcPr>
            <w:tcW w:w="1450" w:type="dxa"/>
            <w:vAlign w:val="center"/>
          </w:tcPr>
          <w:p w14:paraId="0C997E94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P6U_U</w:t>
            </w:r>
          </w:p>
          <w:p w14:paraId="7799B733" w14:textId="77777777" w:rsidR="00AA2650" w:rsidRPr="008A7665" w:rsidRDefault="00AA2650" w:rsidP="00670636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P6S_UW</w:t>
            </w:r>
          </w:p>
        </w:tc>
      </w:tr>
      <w:tr w:rsidR="00AA2650" w:rsidRPr="008A7665" w14:paraId="485E495A" w14:textId="77777777" w:rsidTr="00670636">
        <w:tc>
          <w:tcPr>
            <w:tcW w:w="1161" w:type="dxa"/>
            <w:vAlign w:val="center"/>
          </w:tcPr>
          <w:p w14:paraId="6BC9BD56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_U09</w:t>
            </w:r>
          </w:p>
        </w:tc>
        <w:tc>
          <w:tcPr>
            <w:tcW w:w="6768" w:type="dxa"/>
            <w:vAlign w:val="center"/>
          </w:tcPr>
          <w:p w14:paraId="35718ADF" w14:textId="77777777" w:rsidR="00AA2650" w:rsidRPr="008A7665" w:rsidRDefault="00AA2650" w:rsidP="0067063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Wykorzystuje wiedzę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nabyt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ą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podczas praktyk zawodowych</w:t>
            </w:r>
          </w:p>
        </w:tc>
        <w:tc>
          <w:tcPr>
            <w:tcW w:w="1450" w:type="dxa"/>
            <w:vAlign w:val="center"/>
          </w:tcPr>
          <w:p w14:paraId="5FE965F3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P6U_U</w:t>
            </w:r>
          </w:p>
          <w:p w14:paraId="17F90C6C" w14:textId="77777777" w:rsidR="00AA2650" w:rsidRPr="008A7665" w:rsidRDefault="00AA2650" w:rsidP="00670636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P6S_UW</w:t>
            </w:r>
          </w:p>
        </w:tc>
      </w:tr>
      <w:tr w:rsidR="00AA2650" w:rsidRPr="008A7665" w14:paraId="1116C84A" w14:textId="77777777" w:rsidTr="00670636">
        <w:trPr>
          <w:trHeight w:val="811"/>
        </w:trPr>
        <w:tc>
          <w:tcPr>
            <w:tcW w:w="1161" w:type="dxa"/>
            <w:vAlign w:val="center"/>
          </w:tcPr>
          <w:p w14:paraId="6430CB6C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lastRenderedPageBreak/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6768" w:type="dxa"/>
            <w:vAlign w:val="center"/>
          </w:tcPr>
          <w:p w14:paraId="3EF8E43F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Przygotowuje raporty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z prac własnych oraz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prezentuje w języku polskim i 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obcym</w:t>
            </w:r>
          </w:p>
        </w:tc>
        <w:tc>
          <w:tcPr>
            <w:tcW w:w="1450" w:type="dxa"/>
            <w:vAlign w:val="center"/>
          </w:tcPr>
          <w:p w14:paraId="6D5921F2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P6U_U</w:t>
            </w:r>
          </w:p>
          <w:p w14:paraId="0F7831AF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P6S_UK</w:t>
            </w:r>
          </w:p>
        </w:tc>
      </w:tr>
      <w:tr w:rsidR="00AA2650" w:rsidRPr="008A7665" w14:paraId="5DC92701" w14:textId="77777777" w:rsidTr="00670636">
        <w:tc>
          <w:tcPr>
            <w:tcW w:w="1161" w:type="dxa"/>
            <w:vAlign w:val="center"/>
          </w:tcPr>
          <w:p w14:paraId="320E7DD3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6768" w:type="dxa"/>
            <w:vAlign w:val="center"/>
          </w:tcPr>
          <w:p w14:paraId="70FDD14E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Porozumiewa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się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za pomocą języka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ob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cego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na poziomie B2</w:t>
            </w:r>
          </w:p>
        </w:tc>
        <w:tc>
          <w:tcPr>
            <w:tcW w:w="1450" w:type="dxa"/>
            <w:vAlign w:val="center"/>
          </w:tcPr>
          <w:p w14:paraId="54538C61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P6U_U</w:t>
            </w:r>
          </w:p>
          <w:p w14:paraId="243D4692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P6S_UK</w:t>
            </w:r>
          </w:p>
        </w:tc>
      </w:tr>
      <w:tr w:rsidR="00AA2650" w:rsidRPr="008A7665" w14:paraId="428D80A5" w14:textId="77777777" w:rsidTr="00670636">
        <w:tc>
          <w:tcPr>
            <w:tcW w:w="1161" w:type="dxa"/>
            <w:vAlign w:val="center"/>
          </w:tcPr>
          <w:p w14:paraId="08EA34A6" w14:textId="77777777" w:rsidR="00AA2650" w:rsidRPr="0099153A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 w:cs="Times New Roman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6768" w:type="dxa"/>
            <w:vAlign w:val="center"/>
          </w:tcPr>
          <w:p w14:paraId="1BF26B45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Planuje </w:t>
            </w:r>
            <w:r w:rsidRPr="008A7665">
              <w:rPr>
                <w:rFonts w:ascii="Times New Roman" w:hAnsi="Times New Roman"/>
                <w:sz w:val="20"/>
                <w:szCs w:val="20"/>
              </w:rPr>
              <w:t>priorytety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 realizuje własną karierę zawodową lub naukową</w:t>
            </w:r>
          </w:p>
        </w:tc>
        <w:tc>
          <w:tcPr>
            <w:tcW w:w="1450" w:type="dxa"/>
            <w:vAlign w:val="center"/>
          </w:tcPr>
          <w:p w14:paraId="3E09FAED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P6U_U</w:t>
            </w:r>
          </w:p>
          <w:p w14:paraId="1FEC2D2B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P6S_UU</w:t>
            </w:r>
          </w:p>
        </w:tc>
      </w:tr>
      <w:tr w:rsidR="00AA2650" w:rsidRPr="008A7665" w14:paraId="0E86F0F9" w14:textId="77777777" w:rsidTr="00670636">
        <w:tc>
          <w:tcPr>
            <w:tcW w:w="1161" w:type="dxa"/>
            <w:vAlign w:val="center"/>
          </w:tcPr>
          <w:p w14:paraId="498D125B" w14:textId="77777777" w:rsidR="00AA2650" w:rsidRPr="0099153A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 w:cs="Times New Roman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_U13</w:t>
            </w:r>
          </w:p>
        </w:tc>
        <w:tc>
          <w:tcPr>
            <w:tcW w:w="6768" w:type="dxa"/>
            <w:vAlign w:val="center"/>
          </w:tcPr>
          <w:p w14:paraId="440613C9" w14:textId="77777777" w:rsidR="00AA2650" w:rsidRPr="008A7665" w:rsidRDefault="00AA2650" w:rsidP="0067063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Inicjuje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działania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 uczestniczy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w przygotowaniu i realizacji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interdyscyplinarnych projektów na rzecz zrównoważonego rozwoju miasta</w:t>
            </w:r>
          </w:p>
        </w:tc>
        <w:tc>
          <w:tcPr>
            <w:tcW w:w="1450" w:type="dxa"/>
            <w:vAlign w:val="center"/>
          </w:tcPr>
          <w:p w14:paraId="3831E0FC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P6U_U</w:t>
            </w:r>
          </w:p>
          <w:p w14:paraId="6C90EAA7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P6S_UO</w:t>
            </w:r>
          </w:p>
        </w:tc>
      </w:tr>
      <w:tr w:rsidR="00AA2650" w:rsidRPr="008A7665" w14:paraId="6A0A702B" w14:textId="77777777" w:rsidTr="00670636">
        <w:tc>
          <w:tcPr>
            <w:tcW w:w="1161" w:type="dxa"/>
            <w:vAlign w:val="center"/>
          </w:tcPr>
          <w:p w14:paraId="69D72DF0" w14:textId="77777777" w:rsidR="00AA2650" w:rsidRPr="0099153A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 w:cs="Times New Roman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_U14</w:t>
            </w:r>
          </w:p>
        </w:tc>
        <w:tc>
          <w:tcPr>
            <w:tcW w:w="6768" w:type="dxa"/>
            <w:vAlign w:val="center"/>
          </w:tcPr>
          <w:p w14:paraId="7F0A33D7" w14:textId="77777777" w:rsidR="00AA2650" w:rsidRPr="008A7665" w:rsidRDefault="00AA2650" w:rsidP="00670636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Współdziała i pracuje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w grupie, przyjmując w niej różne role</w:t>
            </w:r>
          </w:p>
        </w:tc>
        <w:tc>
          <w:tcPr>
            <w:tcW w:w="1450" w:type="dxa"/>
            <w:vAlign w:val="center"/>
          </w:tcPr>
          <w:p w14:paraId="4573AF46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P6U_U</w:t>
            </w:r>
          </w:p>
          <w:p w14:paraId="0217E720" w14:textId="77777777" w:rsidR="00AA2650" w:rsidRPr="008A7665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P6S_UO</w:t>
            </w:r>
          </w:p>
        </w:tc>
      </w:tr>
      <w:tr w:rsidR="00AA2650" w:rsidRPr="008A7665" w14:paraId="5804A56F" w14:textId="77777777" w:rsidTr="00670636">
        <w:trPr>
          <w:trHeight w:val="502"/>
        </w:trPr>
        <w:tc>
          <w:tcPr>
            <w:tcW w:w="9379" w:type="dxa"/>
            <w:gridSpan w:val="3"/>
            <w:shd w:val="clear" w:color="auto" w:fill="BFBFBF" w:themeFill="background1" w:themeFillShade="BF"/>
            <w:vAlign w:val="center"/>
          </w:tcPr>
          <w:p w14:paraId="2D7E0EA5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246E5C">
              <w:rPr>
                <w:rFonts w:ascii="Times New Roman" w:hAnsi="Times New Roman"/>
                <w:sz w:val="20"/>
                <w:szCs w:val="20"/>
              </w:rPr>
              <w:t>KOMPETENCJE SPOŁECZNE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absolwent:</w:t>
            </w:r>
          </w:p>
        </w:tc>
      </w:tr>
      <w:tr w:rsidR="00AA2650" w:rsidRPr="008A7665" w14:paraId="0D269A55" w14:textId="77777777" w:rsidTr="00670636">
        <w:tc>
          <w:tcPr>
            <w:tcW w:w="1161" w:type="dxa"/>
            <w:vAlign w:val="center"/>
          </w:tcPr>
          <w:p w14:paraId="454B76D4" w14:textId="77777777" w:rsidR="00AA2650" w:rsidRPr="0099153A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 w:cs="Times New Roman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_K1</w:t>
            </w:r>
          </w:p>
        </w:tc>
        <w:tc>
          <w:tcPr>
            <w:tcW w:w="6768" w:type="dxa"/>
            <w:vAlign w:val="center"/>
          </w:tcPr>
          <w:p w14:paraId="7B1A853E" w14:textId="77777777" w:rsidR="00AA2650" w:rsidRPr="00246E5C" w:rsidRDefault="00AA2650" w:rsidP="00670636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246E5C">
              <w:rPr>
                <w:rFonts w:ascii="Times New Roman" w:hAnsi="Times New Roman" w:cs="Times New Roman"/>
                <w:sz w:val="20"/>
                <w:szCs w:val="20"/>
              </w:rPr>
              <w:t xml:space="preserve">ykazuje odpowiedzialność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zawodową </w:t>
            </w:r>
            <w:r w:rsidRPr="00246E5C">
              <w:rPr>
                <w:rFonts w:ascii="Times New Roman" w:hAnsi="Times New Roman" w:cs="Times New Roman"/>
                <w:sz w:val="20"/>
                <w:szCs w:val="20"/>
              </w:rPr>
              <w:t>za pracę własną i innych osób z zespołu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50" w:type="dxa"/>
            <w:vAlign w:val="center"/>
          </w:tcPr>
          <w:p w14:paraId="4376A0BF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P6U_K</w:t>
            </w:r>
          </w:p>
          <w:p w14:paraId="390197BA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P6S_KR</w:t>
            </w:r>
          </w:p>
        </w:tc>
      </w:tr>
      <w:tr w:rsidR="00AA2650" w:rsidRPr="008A7665" w14:paraId="3EFFFBC4" w14:textId="77777777" w:rsidTr="00670636">
        <w:tc>
          <w:tcPr>
            <w:tcW w:w="1161" w:type="dxa"/>
            <w:vAlign w:val="center"/>
          </w:tcPr>
          <w:p w14:paraId="1CFB679A" w14:textId="77777777" w:rsidR="00AA2650" w:rsidRPr="0099153A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 w:cs="Times New Roman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_K2</w:t>
            </w:r>
          </w:p>
        </w:tc>
        <w:tc>
          <w:tcPr>
            <w:tcW w:w="6768" w:type="dxa"/>
            <w:vAlign w:val="center"/>
          </w:tcPr>
          <w:p w14:paraId="73C245AD" w14:textId="77777777" w:rsidR="00AA2650" w:rsidRPr="00246E5C" w:rsidRDefault="00AA2650" w:rsidP="00670636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Uczestniczy</w:t>
            </w:r>
            <w:r w:rsidRPr="00246E5C">
              <w:rPr>
                <w:rFonts w:ascii="Times New Roman" w:hAnsi="Times New Roman" w:cs="Times New Roman"/>
                <w:sz w:val="20"/>
                <w:szCs w:val="20"/>
              </w:rPr>
              <w:t xml:space="preserve"> w przygotowywaniu projektów społecznych (politycznych, gospodarczych, obywatelskich), uwzględniając aspekty zrównoważonego</w:t>
            </w:r>
            <w:r w:rsidRPr="00246E5C" w:rsidDel="00894D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6E5C">
              <w:rPr>
                <w:rFonts w:ascii="Times New Roman" w:hAnsi="Times New Roman" w:cs="Times New Roman"/>
                <w:sz w:val="20"/>
                <w:szCs w:val="20"/>
              </w:rPr>
              <w:t>rozwoju</w:t>
            </w:r>
          </w:p>
        </w:tc>
        <w:tc>
          <w:tcPr>
            <w:tcW w:w="1450" w:type="dxa"/>
            <w:vAlign w:val="center"/>
          </w:tcPr>
          <w:p w14:paraId="7EF7E9AA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P6U_K</w:t>
            </w:r>
          </w:p>
          <w:p w14:paraId="07CC2DA6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P6S_KO</w:t>
            </w:r>
          </w:p>
        </w:tc>
      </w:tr>
      <w:tr w:rsidR="00AA2650" w:rsidRPr="008A7665" w14:paraId="584A9936" w14:textId="77777777" w:rsidTr="00670636">
        <w:tc>
          <w:tcPr>
            <w:tcW w:w="1161" w:type="dxa"/>
            <w:vAlign w:val="center"/>
          </w:tcPr>
          <w:p w14:paraId="7D6A6C76" w14:textId="77777777" w:rsidR="00AA2650" w:rsidRPr="0099153A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 w:cs="Times New Roman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_K3</w:t>
            </w:r>
          </w:p>
        </w:tc>
        <w:tc>
          <w:tcPr>
            <w:tcW w:w="6768" w:type="dxa"/>
            <w:vAlign w:val="center"/>
          </w:tcPr>
          <w:p w14:paraId="76CFD809" w14:textId="77777777" w:rsidR="00AA2650" w:rsidRPr="00246E5C" w:rsidRDefault="00AA2650" w:rsidP="00670636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246E5C">
              <w:rPr>
                <w:rFonts w:ascii="Times New Roman" w:hAnsi="Times New Roman" w:cs="Times New Roman"/>
                <w:sz w:val="20"/>
                <w:szCs w:val="20"/>
              </w:rPr>
              <w:t xml:space="preserve">rawidłowo identyfikuje i rozstrzyga dylematy związane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 w:rsidRPr="00246E5C">
              <w:rPr>
                <w:rFonts w:ascii="Times New Roman" w:hAnsi="Times New Roman" w:cs="Times New Roman"/>
                <w:sz w:val="20"/>
                <w:szCs w:val="20"/>
              </w:rPr>
              <w:t>zasadami etyki zawodowej</w:t>
            </w:r>
          </w:p>
        </w:tc>
        <w:tc>
          <w:tcPr>
            <w:tcW w:w="1450" w:type="dxa"/>
            <w:vAlign w:val="center"/>
          </w:tcPr>
          <w:p w14:paraId="1E9FC423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P6U_K</w:t>
            </w:r>
          </w:p>
          <w:p w14:paraId="723437B9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P6S_KR</w:t>
            </w:r>
          </w:p>
        </w:tc>
      </w:tr>
      <w:tr w:rsidR="00AA2650" w:rsidRPr="008A7665" w14:paraId="165F372D" w14:textId="77777777" w:rsidTr="00670636">
        <w:tc>
          <w:tcPr>
            <w:tcW w:w="1161" w:type="dxa"/>
            <w:vAlign w:val="center"/>
          </w:tcPr>
          <w:p w14:paraId="40E480C3" w14:textId="77777777" w:rsidR="00AA2650" w:rsidRPr="0099153A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 w:cs="Times New Roman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_K4</w:t>
            </w:r>
          </w:p>
        </w:tc>
        <w:tc>
          <w:tcPr>
            <w:tcW w:w="6768" w:type="dxa"/>
            <w:vAlign w:val="center"/>
          </w:tcPr>
          <w:p w14:paraId="192C9202" w14:textId="77777777" w:rsidR="00AA2650" w:rsidRPr="00246E5C" w:rsidRDefault="00AA2650" w:rsidP="00670636">
            <w:pPr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Kształtuje kapitał społeczny i przyrodniczy miasta</w:t>
            </w:r>
          </w:p>
        </w:tc>
        <w:tc>
          <w:tcPr>
            <w:tcW w:w="1450" w:type="dxa"/>
            <w:vAlign w:val="center"/>
          </w:tcPr>
          <w:p w14:paraId="5DEA100C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P6U_K</w:t>
            </w:r>
          </w:p>
          <w:p w14:paraId="77767479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P6S_KO</w:t>
            </w:r>
          </w:p>
        </w:tc>
      </w:tr>
      <w:tr w:rsidR="00AA2650" w:rsidRPr="008A7665" w14:paraId="1AB0970C" w14:textId="77777777" w:rsidTr="00670636">
        <w:tc>
          <w:tcPr>
            <w:tcW w:w="1161" w:type="dxa"/>
            <w:vAlign w:val="center"/>
          </w:tcPr>
          <w:p w14:paraId="5DD47E81" w14:textId="77777777" w:rsidR="00AA2650" w:rsidRPr="0099153A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 w:cs="Times New Roman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_K5</w:t>
            </w:r>
          </w:p>
        </w:tc>
        <w:tc>
          <w:tcPr>
            <w:tcW w:w="6768" w:type="dxa"/>
            <w:vAlign w:val="center"/>
          </w:tcPr>
          <w:p w14:paraId="3C060DCE" w14:textId="77777777" w:rsidR="00AA2650" w:rsidRDefault="00AA2650" w:rsidP="00670636">
            <w:pPr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Ocenia poziom własnej wiedzy w odniesieniu do aktualnych badań naukowych z zakresu zrównoważonego rozwoju miast</w:t>
            </w:r>
          </w:p>
        </w:tc>
        <w:tc>
          <w:tcPr>
            <w:tcW w:w="1450" w:type="dxa"/>
            <w:vAlign w:val="center"/>
          </w:tcPr>
          <w:p w14:paraId="4F4C63BD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P6U_K</w:t>
            </w:r>
          </w:p>
          <w:p w14:paraId="409B2393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P6S_KK</w:t>
            </w:r>
          </w:p>
        </w:tc>
      </w:tr>
      <w:tr w:rsidR="00AA2650" w:rsidRPr="008A7665" w14:paraId="74663FE6" w14:textId="77777777" w:rsidTr="00670636">
        <w:tc>
          <w:tcPr>
            <w:tcW w:w="1161" w:type="dxa"/>
            <w:vAlign w:val="center"/>
          </w:tcPr>
          <w:p w14:paraId="039F5645" w14:textId="77777777" w:rsidR="00AA2650" w:rsidRPr="0099153A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 w:cs="Times New Roman"/>
              </w:rPr>
            </w:pPr>
            <w:r w:rsidRPr="0099153A">
              <w:rPr>
                <w:rStyle w:val="Teksttreci2Pogrubienie"/>
                <w:rFonts w:ascii="Times New Roman" w:hAnsi="Times New Roman" w:cs="Times New Roman"/>
              </w:rPr>
              <w:t>0</w:t>
            </w:r>
            <w:r>
              <w:rPr>
                <w:rStyle w:val="Teksttreci2Pogrubienie"/>
                <w:rFonts w:ascii="Times New Roman" w:hAnsi="Times New Roman" w:cs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E</w:t>
            </w:r>
            <w:r>
              <w:rPr>
                <w:rStyle w:val="Teksttreci2Pogrubienie"/>
                <w:rFonts w:ascii="Times New Roman" w:hAnsi="Times New Roman" w:cs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 w:cs="Times New Roman"/>
              </w:rPr>
              <w:t>-1</w:t>
            </w:r>
            <w:r>
              <w:rPr>
                <w:rStyle w:val="Teksttreci2Pogrubienie"/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_K6</w:t>
            </w:r>
          </w:p>
        </w:tc>
        <w:tc>
          <w:tcPr>
            <w:tcW w:w="6768" w:type="dxa"/>
            <w:vAlign w:val="center"/>
          </w:tcPr>
          <w:p w14:paraId="12BD3D4E" w14:textId="77777777" w:rsidR="00AA2650" w:rsidRDefault="00AA2650" w:rsidP="00670636">
            <w:pPr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Zasięga opinii ekspertów przy rozwiązywaniu interdyscyplinarnych problemów środowiskowych, społecznych i gospodarczych</w:t>
            </w:r>
          </w:p>
        </w:tc>
        <w:tc>
          <w:tcPr>
            <w:tcW w:w="1450" w:type="dxa"/>
            <w:vAlign w:val="center"/>
          </w:tcPr>
          <w:p w14:paraId="00E5A192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P6U_K</w:t>
            </w:r>
          </w:p>
          <w:p w14:paraId="0474156A" w14:textId="77777777" w:rsidR="00AA2650" w:rsidRDefault="00AA2650" w:rsidP="00670636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P6S_KK</w:t>
            </w:r>
          </w:p>
        </w:tc>
      </w:tr>
    </w:tbl>
    <w:p w14:paraId="0250FB30" w14:textId="77777777" w:rsidR="0041652D" w:rsidRDefault="0041652D" w:rsidP="00B659C1">
      <w:pPr>
        <w:jc w:val="center"/>
        <w:rPr>
          <w:rFonts w:ascii="Times New Roman" w:hAnsi="Times New Roman"/>
          <w:b/>
        </w:rPr>
      </w:pPr>
      <w:bookmarkStart w:id="22" w:name="bookmark45"/>
      <w:bookmarkStart w:id="23" w:name="bookmark46"/>
    </w:p>
    <w:p w14:paraId="77C102D4" w14:textId="77777777" w:rsidR="00A977CF" w:rsidRDefault="00A977C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4296672B" w14:textId="77777777" w:rsidR="004F76FB" w:rsidRDefault="004F76FB" w:rsidP="00B659C1">
      <w:pPr>
        <w:jc w:val="center"/>
        <w:rPr>
          <w:rFonts w:ascii="Times New Roman" w:hAnsi="Times New Roman"/>
        </w:rPr>
      </w:pPr>
      <w:r w:rsidRPr="000F3F01">
        <w:rPr>
          <w:rFonts w:ascii="Times New Roman" w:hAnsi="Times New Roman"/>
          <w:b/>
        </w:rPr>
        <w:lastRenderedPageBreak/>
        <w:t>Tabela 2</w:t>
      </w:r>
      <w:r>
        <w:rPr>
          <w:rFonts w:ascii="Times New Roman" w:hAnsi="Times New Roman"/>
          <w:b/>
        </w:rPr>
        <w:t>.</w:t>
      </w:r>
      <w:r w:rsidRPr="00716086">
        <w:rPr>
          <w:rFonts w:ascii="Times New Roman" w:hAnsi="Times New Roman"/>
        </w:rPr>
        <w:t xml:space="preserve"> Odniesienie kierunkowych </w:t>
      </w:r>
      <w:r w:rsidR="00650573">
        <w:rPr>
          <w:rFonts w:ascii="Times New Roman" w:hAnsi="Times New Roman"/>
        </w:rPr>
        <w:t>efektów uczenia się</w:t>
      </w:r>
      <w:r w:rsidRPr="00716086">
        <w:rPr>
          <w:rFonts w:ascii="Times New Roman" w:hAnsi="Times New Roman"/>
        </w:rPr>
        <w:t xml:space="preserve"> do charakterystyk drugiego stopnia Polskiej Ramy Kwalifikacji (PRK) określonych dla danych obszarów dla kierunku</w:t>
      </w:r>
      <w:r>
        <w:rPr>
          <w:rFonts w:ascii="Times New Roman" w:hAnsi="Times New Roman"/>
        </w:rPr>
        <w:t xml:space="preserve"> </w:t>
      </w:r>
      <w:proofErr w:type="spellStart"/>
      <w:r w:rsidR="002177C8">
        <w:rPr>
          <w:rFonts w:ascii="Times New Roman" w:hAnsi="Times New Roman"/>
          <w:i/>
        </w:rPr>
        <w:t>EkoMiasto</w:t>
      </w:r>
      <w:proofErr w:type="spellEnd"/>
    </w:p>
    <w:p w14:paraId="1F00B99C" w14:textId="77777777" w:rsidR="004F76FB" w:rsidRDefault="004F76FB" w:rsidP="00B659C1">
      <w:pPr>
        <w:jc w:val="center"/>
        <w:rPr>
          <w:rFonts w:ascii="Times New Roman" w:hAnsi="Times New Roma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512"/>
        <w:gridCol w:w="4110"/>
        <w:gridCol w:w="1414"/>
        <w:gridCol w:w="1501"/>
        <w:gridCol w:w="1372"/>
      </w:tblGrid>
      <w:tr w:rsidR="007A5C96" w:rsidRPr="000F3F01" w14:paraId="6D889588" w14:textId="77777777" w:rsidTr="000900BE">
        <w:trPr>
          <w:trHeight w:val="1475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77A7C274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Symbole efektów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uczenia się</w:t>
            </w: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dla kierunku</w:t>
            </w:r>
          </w:p>
          <w:p w14:paraId="79DBE63B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EkoMiasto</w:t>
            </w:r>
            <w:proofErr w:type="spellEnd"/>
          </w:p>
        </w:tc>
        <w:tc>
          <w:tcPr>
            <w:tcW w:w="2089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041C5CA6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OPIS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KIERUNKOWYCH EFEKTÓW UCZENIA SIĘ</w:t>
            </w:r>
          </w:p>
          <w:p w14:paraId="4F1AFF7B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 ukończeniu studiów pierwszego stopnia na kierunku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EkoMiasto</w:t>
            </w:r>
            <w:proofErr w:type="spellEnd"/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>, absolwent: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9C7EDD8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Odniesienie do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charakterystyk </w:t>
            </w: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>w PRK</w:t>
            </w:r>
          </w:p>
          <w:p w14:paraId="65FC6157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>(kod składnika opisu PRK)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E2F39B3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>% udziału efektu kie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runkowego do efektów uczenia się</w:t>
            </w: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dla obszaru nauk przyrodniczych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4C53B82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>% udziału efektu kie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runkowego do efektów uczenia się</w:t>
            </w: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dla obszaru nauk społecznych</w:t>
            </w:r>
          </w:p>
        </w:tc>
      </w:tr>
      <w:tr w:rsidR="007A5C96" w:rsidRPr="000F3F01" w14:paraId="5B9BB55B" w14:textId="77777777" w:rsidTr="000900BE">
        <w:trPr>
          <w:trHeight w:val="184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2BDD8229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089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6BD72D31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38EDA9E3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09B3153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CBFF80C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7A5C96" w:rsidRPr="000F3F01" w14:paraId="64D288F1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BFBFBF" w:themeFill="background1" w:themeFillShade="B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7F894B75" w14:textId="77777777" w:rsidR="007A5C96" w:rsidRPr="000F3F01" w:rsidRDefault="007A5C96" w:rsidP="000900B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9" w:type="pct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5120BAD1" w14:textId="77777777" w:rsidR="007A5C96" w:rsidRPr="000F3F01" w:rsidRDefault="007A5C96" w:rsidP="000900B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>WIEDZA</w:t>
            </w:r>
          </w:p>
        </w:tc>
        <w:tc>
          <w:tcPr>
            <w:tcW w:w="654" w:type="pct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6FABD2BE" w14:textId="77777777" w:rsidR="007A5C96" w:rsidRPr="000F3F01" w:rsidRDefault="007A5C96" w:rsidP="000900B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2" w:type="pct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2DC0B5AA" w14:textId="77777777" w:rsidR="007A5C96" w:rsidRPr="000F3F01" w:rsidRDefault="007A5C96" w:rsidP="000900B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pct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5506114D" w14:textId="77777777" w:rsidR="007A5C96" w:rsidRPr="000F3F01" w:rsidRDefault="007A5C96" w:rsidP="000900B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A5C96" w:rsidRPr="000F3F01" w14:paraId="1A995C6B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7BDC7ACF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_W01</w:t>
            </w:r>
          </w:p>
        </w:tc>
        <w:tc>
          <w:tcPr>
            <w:tcW w:w="2089" w:type="pct"/>
            <w:tcMar>
              <w:left w:w="57" w:type="dxa"/>
              <w:right w:w="57" w:type="dxa"/>
            </w:tcMar>
            <w:vAlign w:val="center"/>
          </w:tcPr>
          <w:p w14:paraId="546061AA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Charakteryzuje podstawowe teorie i metodologie, właściwe</w:t>
            </w:r>
            <w:r w:rsidRPr="008A7665">
              <w:rPr>
                <w:rFonts w:ascii="Times New Roman" w:hAnsi="Times New Roman"/>
                <w:sz w:val="20"/>
                <w:szCs w:val="20"/>
              </w:rPr>
              <w:t xml:space="preserve"> dla nauk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przyrodniczych, w szczególności: ochrony środowiska, ekologii, biologii, oraz </w:t>
            </w:r>
            <w:r w:rsidRPr="008A7665">
              <w:rPr>
                <w:rFonts w:ascii="Times New Roman" w:hAnsi="Times New Roman"/>
                <w:sz w:val="20"/>
                <w:szCs w:val="20"/>
              </w:rPr>
              <w:t xml:space="preserve">społecznych, w szczególności: ekonomii. </w:t>
            </w:r>
            <w:r>
              <w:rPr>
                <w:rFonts w:ascii="Times New Roman" w:hAnsi="Times New Roman"/>
                <w:sz w:val="20"/>
                <w:szCs w:val="20"/>
              </w:rPr>
              <w:t>Opisuje</w:t>
            </w:r>
            <w:r w:rsidRPr="00D11A5A">
              <w:rPr>
                <w:rFonts w:ascii="Times New Roman" w:hAnsi="Times New Roman"/>
                <w:sz w:val="20"/>
                <w:szCs w:val="20"/>
              </w:rPr>
              <w:t xml:space="preserve"> powiązania pomiędzy </w:t>
            </w:r>
            <w:r>
              <w:rPr>
                <w:rFonts w:ascii="Times New Roman" w:hAnsi="Times New Roman"/>
                <w:sz w:val="20"/>
                <w:szCs w:val="20"/>
              </w:rPr>
              <w:t>wymienionymi</w:t>
            </w:r>
            <w:r w:rsidRPr="00D11A5A">
              <w:rPr>
                <w:rFonts w:ascii="Times New Roman" w:hAnsi="Times New Roman"/>
                <w:sz w:val="20"/>
                <w:szCs w:val="20"/>
              </w:rPr>
              <w:t xml:space="preserve"> dyscyplinami</w:t>
            </w:r>
          </w:p>
        </w:tc>
        <w:tc>
          <w:tcPr>
            <w:tcW w:w="65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08FAA60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  <w:tc>
          <w:tcPr>
            <w:tcW w:w="77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87E2C3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2135464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43621EDC" w14:textId="77777777" w:rsidTr="000900BE">
        <w:trPr>
          <w:trHeight w:val="562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087B316B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_W02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7923805A" w14:textId="77777777" w:rsidR="007A5C96" w:rsidRPr="008A7665" w:rsidRDefault="007A5C96" w:rsidP="000900B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Charakteryzuje rolę człowieka w tworzeniu 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struktur i instytucji: społecznych, kulturowych, politycznych, prawnych, ekonomicznych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ochrony środowiska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1FFFC85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34877606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BC799BF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4788A67F" w14:textId="77777777" w:rsidTr="000900BE">
        <w:trPr>
          <w:trHeight w:val="514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2646BC09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_W03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02A85E25" w14:textId="77777777" w:rsidR="007A5C96" w:rsidRPr="008A7665" w:rsidRDefault="007A5C96" w:rsidP="000900B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Objaśnia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mechanizmy i determinanty procesów ekonomicznych, społecznych i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przyrodniczych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0305FC0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AD605F8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FAFD4EE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155EEBD4" w14:textId="77777777" w:rsidTr="000900BE">
        <w:trPr>
          <w:trHeight w:val="635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60682FAD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_W04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17F9DC03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Wyjaśnia 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podstawowe procesy rozwoju i gospodarowania w przestrzeni miejskiej w kontekście współczesn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ych 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teorii społecznych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i 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ekonomicznych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oraz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wiedzy z zakresu ochrony środowiska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77A2299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38E3AAC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26DB254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2B776B37" w14:textId="77777777" w:rsidTr="000900BE">
        <w:trPr>
          <w:trHeight w:val="687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7589D70A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_W05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440B8F39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Określa rolę norm etycznych i regulacji prawnych związanych z prowadzeniem badań z zakresu nauk przyrodniczych i społecznych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0A824977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P6S_WK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348FFD8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28BE259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7A5C96" w:rsidRPr="000F3F01" w14:paraId="76580AA8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1F58F2A0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W06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3260AF34" w14:textId="77777777" w:rsidR="007A5C96" w:rsidRPr="008A7665" w:rsidRDefault="007A5C96" w:rsidP="000900B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Charakteryzuje metody i narzędzia, w tym techniki,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pozyskiwania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 analizy danych, pozwalające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opisywać procesy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przyrodnicze i społeczne zachodzące w miastach i relacje 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między nimi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22E37E1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0222925A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0355317C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05E68A64" w14:textId="77777777" w:rsidTr="000900BE">
        <w:trPr>
          <w:trHeight w:val="556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2A9DD11B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_W07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036BB162" w14:textId="77777777" w:rsidR="007A5C96" w:rsidRPr="008A7665" w:rsidRDefault="007A5C96" w:rsidP="000900B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Określa normy i reguły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funkcjonowania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systemu miejskiego zgodnie z zasadą zrównoważonego rozwoju;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580B565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5BBD7C1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250EED0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5F9E3466" w14:textId="77777777" w:rsidTr="000900BE">
        <w:trPr>
          <w:trHeight w:val="408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7857D639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_W08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5CC235E0" w14:textId="77777777" w:rsidR="007A5C96" w:rsidRPr="008A7665" w:rsidRDefault="007A5C96" w:rsidP="000900B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Charakteryzuje 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podstawowe pojęcia i zasady z zakresu ochrony własności intelektualnej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 prawa autorskiego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199C53E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P6S_WK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330A076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B88868B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6BC9DA51" w14:textId="77777777" w:rsidTr="000900BE">
        <w:trPr>
          <w:trHeight w:val="588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534D05D8" w14:textId="77777777" w:rsidR="007A5C96" w:rsidRPr="0099153A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_W0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4CE612AC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Opisuje podstawowe przesłanki i potrzeby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o charakterze społecznym, gospodarczym i środowiskowym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rozwoju miast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31673D35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P6S_WK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0A3E33B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0A514B7E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48FB3A28" w14:textId="77777777" w:rsidTr="000900BE">
        <w:trPr>
          <w:trHeight w:val="352"/>
          <w:jc w:val="center"/>
        </w:trPr>
        <w:tc>
          <w:tcPr>
            <w:tcW w:w="778" w:type="pct"/>
            <w:shd w:val="clear" w:color="auto" w:fill="auto"/>
            <w:noWrap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39C94272" w14:textId="77777777" w:rsidR="007A5C96" w:rsidRPr="0099153A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7906F457" w14:textId="77777777" w:rsidR="007A5C96" w:rsidRPr="008A7665" w:rsidRDefault="007A5C96" w:rsidP="000900B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Objaśnia związki pomiędzy zasadą zrównoważonego rozwoju a kształtowaniem środowiska miejskiego </w:t>
            </w:r>
          </w:p>
        </w:tc>
        <w:tc>
          <w:tcPr>
            <w:tcW w:w="654" w:type="pct"/>
            <w:tcMar>
              <w:left w:w="57" w:type="dxa"/>
              <w:right w:w="57" w:type="dxa"/>
            </w:tcMar>
            <w:vAlign w:val="center"/>
          </w:tcPr>
          <w:p w14:paraId="1AD8A126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  <w:tc>
          <w:tcPr>
            <w:tcW w:w="772" w:type="pct"/>
            <w:tcMar>
              <w:left w:w="57" w:type="dxa"/>
              <w:right w:w="57" w:type="dxa"/>
            </w:tcMar>
            <w:vAlign w:val="center"/>
          </w:tcPr>
          <w:p w14:paraId="03AAE5E2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7" w:type="pct"/>
            <w:tcMar>
              <w:left w:w="57" w:type="dxa"/>
              <w:right w:w="57" w:type="dxa"/>
            </w:tcMar>
            <w:vAlign w:val="center"/>
          </w:tcPr>
          <w:p w14:paraId="4E41AF9F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7A5C96" w:rsidRPr="000F3F01" w14:paraId="5FE2EA00" w14:textId="77777777" w:rsidTr="000900BE">
        <w:trPr>
          <w:trHeight w:val="400"/>
          <w:jc w:val="center"/>
        </w:trPr>
        <w:tc>
          <w:tcPr>
            <w:tcW w:w="778" w:type="pct"/>
            <w:shd w:val="clear" w:color="auto" w:fill="auto"/>
            <w:noWrap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68F2F0BD" w14:textId="77777777" w:rsidR="007A5C96" w:rsidRPr="0099153A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4B0A6531" w14:textId="77777777" w:rsidR="007A5C96" w:rsidRPr="008A7665" w:rsidRDefault="007A5C96" w:rsidP="000900B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Szczegółowo charakteryzuje wartość i rolę 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społeczeństwa obywatelskiego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w zrównoważonym rozwoju miasta</w:t>
            </w:r>
          </w:p>
        </w:tc>
        <w:tc>
          <w:tcPr>
            <w:tcW w:w="654" w:type="pct"/>
            <w:tcMar>
              <w:left w:w="57" w:type="dxa"/>
              <w:right w:w="57" w:type="dxa"/>
            </w:tcMar>
            <w:vAlign w:val="center"/>
          </w:tcPr>
          <w:p w14:paraId="68D8DD2B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  <w:tc>
          <w:tcPr>
            <w:tcW w:w="772" w:type="pct"/>
            <w:tcMar>
              <w:left w:w="57" w:type="dxa"/>
              <w:right w:w="57" w:type="dxa"/>
            </w:tcMar>
            <w:vAlign w:val="center"/>
          </w:tcPr>
          <w:p w14:paraId="62A9A8B0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7" w:type="pct"/>
            <w:tcMar>
              <w:left w:w="57" w:type="dxa"/>
              <w:right w:w="57" w:type="dxa"/>
            </w:tcMar>
            <w:vAlign w:val="center"/>
          </w:tcPr>
          <w:p w14:paraId="21B961A0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7A5C96" w:rsidRPr="000F3F01" w14:paraId="28F7EFEC" w14:textId="77777777" w:rsidTr="000900BE">
        <w:trPr>
          <w:trHeight w:val="576"/>
          <w:jc w:val="center"/>
        </w:trPr>
        <w:tc>
          <w:tcPr>
            <w:tcW w:w="778" w:type="pct"/>
            <w:shd w:val="clear" w:color="auto" w:fill="auto"/>
            <w:noWrap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1F37E8A7" w14:textId="77777777" w:rsidR="007A5C96" w:rsidRPr="0099153A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3EE522AA" w14:textId="77777777" w:rsidR="007A5C96" w:rsidRPr="008A7665" w:rsidRDefault="007A5C96" w:rsidP="000900B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Przedstawia uwarunkowania prawne i etyczne związane z kształtowaniem procesów rozwoju w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obszarach zurbanizowanych w kontekście środowiskowym i społeczno-ekonomicznym</w:t>
            </w:r>
          </w:p>
        </w:tc>
        <w:tc>
          <w:tcPr>
            <w:tcW w:w="654" w:type="pct"/>
            <w:tcMar>
              <w:left w:w="57" w:type="dxa"/>
              <w:right w:w="57" w:type="dxa"/>
            </w:tcMar>
            <w:vAlign w:val="center"/>
          </w:tcPr>
          <w:p w14:paraId="776F9EFC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P6S_WK</w:t>
            </w:r>
          </w:p>
        </w:tc>
        <w:tc>
          <w:tcPr>
            <w:tcW w:w="772" w:type="pct"/>
            <w:tcMar>
              <w:left w:w="57" w:type="dxa"/>
              <w:right w:w="57" w:type="dxa"/>
            </w:tcMar>
            <w:vAlign w:val="center"/>
          </w:tcPr>
          <w:p w14:paraId="1033117A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tcMar>
              <w:left w:w="57" w:type="dxa"/>
              <w:right w:w="57" w:type="dxa"/>
            </w:tcMar>
            <w:vAlign w:val="center"/>
          </w:tcPr>
          <w:p w14:paraId="12322667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02B49C59" w14:textId="77777777" w:rsidTr="000900BE">
        <w:trPr>
          <w:trHeight w:val="146"/>
          <w:jc w:val="center"/>
        </w:trPr>
        <w:tc>
          <w:tcPr>
            <w:tcW w:w="778" w:type="pct"/>
            <w:shd w:val="clear" w:color="auto" w:fill="auto"/>
            <w:noWrap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4ABBF48B" w14:textId="77777777" w:rsidR="007A5C96" w:rsidRPr="0099153A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27A16119" w14:textId="77777777" w:rsidR="007A5C96" w:rsidRDefault="007A5C96" w:rsidP="000900B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Opisuje wykorzystanie nowych technologii w zarządzaniu środowiskiem w miastach w celu minimalizacji negatywnych skutków antropopresji i wzrostu jakości życia mieszkańców i innych użytkowników miast</w:t>
            </w:r>
          </w:p>
        </w:tc>
        <w:tc>
          <w:tcPr>
            <w:tcW w:w="654" w:type="pct"/>
            <w:tcMar>
              <w:left w:w="57" w:type="dxa"/>
              <w:right w:w="57" w:type="dxa"/>
            </w:tcMar>
            <w:vAlign w:val="center"/>
          </w:tcPr>
          <w:p w14:paraId="7516C56F" w14:textId="77777777" w:rsidR="007A5C96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P6S_WG</w:t>
            </w:r>
          </w:p>
        </w:tc>
        <w:tc>
          <w:tcPr>
            <w:tcW w:w="772" w:type="pct"/>
            <w:tcMar>
              <w:left w:w="57" w:type="dxa"/>
              <w:right w:w="57" w:type="dxa"/>
            </w:tcMar>
            <w:vAlign w:val="center"/>
          </w:tcPr>
          <w:p w14:paraId="05A12CDD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7" w:type="pct"/>
            <w:tcMar>
              <w:left w:w="57" w:type="dxa"/>
              <w:right w:w="57" w:type="dxa"/>
            </w:tcMar>
            <w:vAlign w:val="center"/>
          </w:tcPr>
          <w:p w14:paraId="1342BF61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7A5C96" w:rsidRPr="000F3F01" w14:paraId="512CB86A" w14:textId="77777777" w:rsidTr="000900BE">
        <w:trPr>
          <w:trHeight w:val="394"/>
          <w:jc w:val="center"/>
        </w:trPr>
        <w:tc>
          <w:tcPr>
            <w:tcW w:w="778" w:type="pct"/>
            <w:shd w:val="clear" w:color="auto" w:fill="auto"/>
            <w:noWrap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65DEA6F8" w14:textId="77777777" w:rsidR="007A5C96" w:rsidRPr="0099153A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_W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14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29B8717B" w14:textId="77777777" w:rsidR="007A5C96" w:rsidRDefault="007A5C96" w:rsidP="000900B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Charakteryzuje cechy przedsiębiorczych postaw społecznych i wyjaśnia zasady zakładania własnej działalności gospodarczej, wspierania rozwoju przedsiębiorczości i działalności wdrożeniowej</w:t>
            </w:r>
          </w:p>
        </w:tc>
        <w:tc>
          <w:tcPr>
            <w:tcW w:w="654" w:type="pct"/>
            <w:tcMar>
              <w:left w:w="57" w:type="dxa"/>
              <w:right w:w="57" w:type="dxa"/>
            </w:tcMar>
            <w:vAlign w:val="center"/>
          </w:tcPr>
          <w:p w14:paraId="23E6500E" w14:textId="77777777" w:rsidR="007A5C96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P6S_WK</w:t>
            </w:r>
          </w:p>
        </w:tc>
        <w:tc>
          <w:tcPr>
            <w:tcW w:w="772" w:type="pct"/>
            <w:tcMar>
              <w:left w:w="57" w:type="dxa"/>
              <w:right w:w="57" w:type="dxa"/>
            </w:tcMar>
            <w:vAlign w:val="center"/>
          </w:tcPr>
          <w:p w14:paraId="5599F0CB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7" w:type="pct"/>
            <w:tcMar>
              <w:left w:w="57" w:type="dxa"/>
              <w:right w:w="57" w:type="dxa"/>
            </w:tcMar>
            <w:vAlign w:val="center"/>
          </w:tcPr>
          <w:p w14:paraId="0DB76F12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7A5C96" w:rsidRPr="000F3F01" w14:paraId="65F53845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BFBFBF" w:themeFill="background1" w:themeFillShade="B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3BABA129" w14:textId="77777777" w:rsidR="007A5C96" w:rsidRPr="000F3F01" w:rsidRDefault="007A5C96" w:rsidP="000900BE">
            <w:pPr>
              <w:keepNext/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9" w:type="pct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425275E4" w14:textId="77777777" w:rsidR="007A5C96" w:rsidRPr="000F3F01" w:rsidRDefault="007A5C96" w:rsidP="000900BE">
            <w:pPr>
              <w:keepNext/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F01">
              <w:rPr>
                <w:rFonts w:ascii="Times New Roman" w:hAnsi="Times New Roman" w:cs="Times New Roman"/>
                <w:b/>
                <w:sz w:val="20"/>
                <w:szCs w:val="20"/>
              </w:rPr>
              <w:t>UMIEJĘTNOŚCI</w:t>
            </w:r>
          </w:p>
        </w:tc>
        <w:tc>
          <w:tcPr>
            <w:tcW w:w="654" w:type="pct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7081770E" w14:textId="77777777" w:rsidR="007A5C96" w:rsidRPr="000F3F01" w:rsidRDefault="007A5C96" w:rsidP="000900BE">
            <w:pPr>
              <w:keepNext/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2" w:type="pct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31C13C03" w14:textId="77777777" w:rsidR="007A5C96" w:rsidRPr="000F3F01" w:rsidRDefault="007A5C96" w:rsidP="000900BE">
            <w:pPr>
              <w:keepNext/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pct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5D281688" w14:textId="77777777" w:rsidR="007A5C96" w:rsidRPr="000F3F01" w:rsidRDefault="007A5C96" w:rsidP="000900BE">
            <w:pPr>
              <w:keepNext/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A5C96" w:rsidRPr="000F3F01" w14:paraId="10F60D65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0B7C993E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_U01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460FA1C3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Wykorzystuje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podstawową wiedzę teoretyczną i pozyskiwać dane do analizowania podstawowych procesów i zjawisk społecznych, ekonomicznych i środowiskowych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0BD7F31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P6S_UW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0C57455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20CD28C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5413141F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4A6C8893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_U02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40C041AD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Identyfikuje</w:t>
            </w:r>
            <w:r w:rsidRPr="008A7665">
              <w:rPr>
                <w:rFonts w:ascii="Times New Roman" w:hAnsi="Times New Roman"/>
                <w:sz w:val="20"/>
                <w:szCs w:val="20"/>
              </w:rPr>
              <w:t xml:space="preserve"> przyczyny i interpretować zjawiska gospodarcze, społeczne, kulturowe i środowiskowe w mieście i jego otoczeniu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AA44E42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P6S_UW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7C5B0D98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C257555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46F62201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7AF7C5B8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_U03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0E692998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Wybiera i stosuje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podstawowe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techniki, 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metody i narzędzia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badawcze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pozwalające opisać i interpretować zjawiska i procesy oraz tendencje i kierunki zmian rozwoju miast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736D6889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P6S_UW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7503213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A9DE8BA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06CDFEB1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6B83528F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_U04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28031BC1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Interpretuje wiedzę niezbędną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do kształtowania środowiska miejskiego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uzyskaną w oparciu o wyniki i wnioski z realizacji własnych badań eksperymentalnych i pomiarów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A4C92DB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P6S_UW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06AAA9F0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C460F83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7A5C96" w:rsidRPr="000F3F01" w14:paraId="03659295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27B08792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_U05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3A4DB984" w14:textId="77777777" w:rsidR="007A5C96" w:rsidRPr="008A7665" w:rsidRDefault="007A5C96" w:rsidP="000900B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Prognozuje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praktyczne skutki konkretnych procesów i zjawisk społecznych, gospodarczych i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przyrodniczych 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wykorzystaniem standardowych metod i narzędzi statystycznych i ekonometrycznych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oraz symulacji komputerowych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2D2CFC0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P6S_UW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7C78C792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08D2F8A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24F26944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6AB5229C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_U06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41FDBBA0" w14:textId="77777777" w:rsidR="007A5C96" w:rsidRPr="008A7665" w:rsidRDefault="007A5C96" w:rsidP="000900B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Analizuje procesy miejskie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oraz proponuje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 wdraża rozwiązania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konkretnych problemów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3E13B3C1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P6S_UW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4E3C9A9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01BC0402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146C4D7E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02BD1373" w14:textId="77777777" w:rsidR="007A5C96" w:rsidRPr="008A7665" w:rsidRDefault="007A5C96" w:rsidP="000900BE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_U07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2A9FE0AB" w14:textId="77777777" w:rsidR="007A5C96" w:rsidRPr="008A7665" w:rsidRDefault="007A5C96" w:rsidP="000900BE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Pozyskuje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informacje z literatury, baz danych oraz innych właściwie dobranych źródeł (także w języku obcym) w zakresie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zrównoważonego 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rozwoju miast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27ADB4F" w14:textId="77777777" w:rsidR="007A5C96" w:rsidRPr="008A7665" w:rsidRDefault="007A5C96" w:rsidP="000900BE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P6S_UK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E3C58B7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7C243759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06D90932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19E58D81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_U08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16724038" w14:textId="77777777" w:rsidR="007A5C96" w:rsidRPr="008A7665" w:rsidRDefault="007A5C96" w:rsidP="000900B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Wykorzystuje wybrane normy i reguły (prawne, zawodowe, etyczne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w celu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realizacji 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zadań polityki miejskiej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38165A38" w14:textId="77777777" w:rsidR="007A5C96" w:rsidRPr="008A7665" w:rsidRDefault="007A5C96" w:rsidP="000900BE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P6S_UW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C8FE0D2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6B0C742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362B756E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4F426AF3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_U09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420DD76D" w14:textId="77777777" w:rsidR="007A5C96" w:rsidRPr="008A7665" w:rsidRDefault="007A5C96" w:rsidP="000900B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Wykorzystuje wiedzę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nabyt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ą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podczas praktyk zawodowych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80E40B3" w14:textId="77777777" w:rsidR="007A5C96" w:rsidRPr="008A7665" w:rsidRDefault="007A5C96" w:rsidP="000900BE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P6S_UW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5D4CD2C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0FCFE907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7A7D578F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3C44C62B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357324DB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Przygotowuje raporty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z prac własnych oraz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prezentuje w języku polskim i 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obcym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D59B91B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P6S_UK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61F0898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3F996325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0AF918EB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3594EFFA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2DC71A5F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Porozumiewa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się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za pomocą języka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ob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cego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na poziomie B2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A4B6C1A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P6S_UK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A7F071F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06411CC3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28A33965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113DAC11" w14:textId="77777777" w:rsidR="007A5C96" w:rsidRPr="0099153A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</w:t>
            </w:r>
            <w:r w:rsidRPr="008A76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05FEC09A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Planuje </w:t>
            </w:r>
            <w:r w:rsidRPr="008A7665">
              <w:rPr>
                <w:rFonts w:ascii="Times New Roman" w:hAnsi="Times New Roman"/>
                <w:sz w:val="20"/>
                <w:szCs w:val="20"/>
              </w:rPr>
              <w:t>priorytety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 realizuje własną karierę zawodową lub naukową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92F7ECF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P6S_UU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E207AC7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F130B3E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05A2B9BE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18DD9270" w14:textId="77777777" w:rsidR="007A5C96" w:rsidRPr="0099153A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_U13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074795C1" w14:textId="77777777" w:rsidR="007A5C96" w:rsidRPr="008A7665" w:rsidRDefault="007A5C96" w:rsidP="000900B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Inicjuje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działania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 uczestniczy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w przygotowaniu i realizacji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interdyscyplinarnych projektów na rzecz zrównoważonego rozwoju miasta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048B007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P6S_UO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F95EF1B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602D499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45FB8157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4EBC5E6D" w14:textId="77777777" w:rsidR="007A5C96" w:rsidRPr="0099153A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_U14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2B7F627A" w14:textId="77777777" w:rsidR="007A5C96" w:rsidRPr="008A7665" w:rsidRDefault="007A5C96" w:rsidP="000900BE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Współdziała i pracuje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w grupie, przyjmując w niej </w:t>
            </w:r>
            <w:r w:rsidRPr="008A76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różne role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0F1A4DB" w14:textId="77777777" w:rsidR="007A5C96" w:rsidRPr="008A7665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P6S_UO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14E4AC9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397EA12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015D24D9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BFBFBF" w:themeFill="background1" w:themeFillShade="B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5C9DC769" w14:textId="77777777" w:rsidR="007A5C96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089" w:type="pct"/>
            <w:shd w:val="clear" w:color="auto" w:fill="BFBFBF" w:themeFill="background1" w:themeFillShade="B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2BF7FB0F" w14:textId="77777777" w:rsidR="007A5C96" w:rsidRPr="00E879DB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E879DB">
              <w:rPr>
                <w:rFonts w:ascii="Times New Roman" w:hAnsi="Times New Roman"/>
                <w:b/>
                <w:sz w:val="20"/>
                <w:szCs w:val="20"/>
              </w:rPr>
              <w:t>KOMPETENCJE SPOŁECZNE</w:t>
            </w:r>
          </w:p>
        </w:tc>
        <w:tc>
          <w:tcPr>
            <w:tcW w:w="654" w:type="pct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63674836" w14:textId="77777777" w:rsidR="007A5C96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72" w:type="pct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0C4A30B0" w14:textId="77777777" w:rsidR="007A5C96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pct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153A8716" w14:textId="77777777" w:rsidR="007A5C96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5C96" w:rsidRPr="000F3F01" w14:paraId="327F53C3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6D5B41BE" w14:textId="77777777" w:rsidR="007A5C96" w:rsidRPr="0099153A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_K1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60F5F69B" w14:textId="77777777" w:rsidR="007A5C96" w:rsidRPr="00246E5C" w:rsidRDefault="007A5C96" w:rsidP="000900BE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246E5C">
              <w:rPr>
                <w:rFonts w:ascii="Times New Roman" w:hAnsi="Times New Roman" w:cs="Times New Roman"/>
                <w:sz w:val="20"/>
                <w:szCs w:val="20"/>
              </w:rPr>
              <w:t xml:space="preserve">ykazuje odpowiedzialność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zawodową </w:t>
            </w:r>
            <w:r w:rsidRPr="00246E5C">
              <w:rPr>
                <w:rFonts w:ascii="Times New Roman" w:hAnsi="Times New Roman" w:cs="Times New Roman"/>
                <w:sz w:val="20"/>
                <w:szCs w:val="20"/>
              </w:rPr>
              <w:t>za pracę własną i innych osób z zespołu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70282EE" w14:textId="77777777" w:rsidR="007A5C96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P6S_KR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665D083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AFCE238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788B8BB8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59BD3C60" w14:textId="77777777" w:rsidR="007A5C96" w:rsidRPr="0099153A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_K2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4BC2153A" w14:textId="77777777" w:rsidR="007A5C96" w:rsidRPr="00246E5C" w:rsidRDefault="007A5C96" w:rsidP="000900BE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Uczestniczy</w:t>
            </w:r>
            <w:r w:rsidRPr="00246E5C">
              <w:rPr>
                <w:rFonts w:ascii="Times New Roman" w:hAnsi="Times New Roman" w:cs="Times New Roman"/>
                <w:sz w:val="20"/>
                <w:szCs w:val="20"/>
              </w:rPr>
              <w:t xml:space="preserve"> w przygotowywaniu projektów społecznych (politycznych, gospodarczych, obywatelskich), uwzględniając aspekty zrównoważonego</w:t>
            </w:r>
            <w:r w:rsidRPr="00246E5C" w:rsidDel="00894D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6E5C">
              <w:rPr>
                <w:rFonts w:ascii="Times New Roman" w:hAnsi="Times New Roman" w:cs="Times New Roman"/>
                <w:sz w:val="20"/>
                <w:szCs w:val="20"/>
              </w:rPr>
              <w:t>rozwoju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FB5308D" w14:textId="77777777" w:rsidR="007A5C96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P6S_KO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514934D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163B109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34467A4A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1C7C0FCD" w14:textId="77777777" w:rsidR="007A5C96" w:rsidRPr="0099153A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_K3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5E76EBFC" w14:textId="77777777" w:rsidR="007A5C96" w:rsidRPr="00246E5C" w:rsidRDefault="007A5C96" w:rsidP="000900BE">
            <w:pPr>
              <w:spacing w:before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246E5C">
              <w:rPr>
                <w:rFonts w:ascii="Times New Roman" w:hAnsi="Times New Roman" w:cs="Times New Roman"/>
                <w:sz w:val="20"/>
                <w:szCs w:val="20"/>
              </w:rPr>
              <w:t xml:space="preserve">rawidłowo identyfikuje i rozstrzyga dylematy związane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 w:rsidRPr="00246E5C">
              <w:rPr>
                <w:rFonts w:ascii="Times New Roman" w:hAnsi="Times New Roman" w:cs="Times New Roman"/>
                <w:sz w:val="20"/>
                <w:szCs w:val="20"/>
              </w:rPr>
              <w:t>zasadami etyki zawodowej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3480B73" w14:textId="77777777" w:rsidR="007A5C96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P6S_KR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DEBF9A4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70D4F1A0" w14:textId="77777777" w:rsidR="007A5C96" w:rsidRPr="000F3F01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739A277A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0ECE49C5" w14:textId="77777777" w:rsidR="007A5C96" w:rsidRPr="0099153A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/>
              </w:rPr>
            </w:pPr>
            <w:r w:rsidRPr="0099153A">
              <w:rPr>
                <w:rStyle w:val="Teksttreci2Pogrubienie"/>
                <w:rFonts w:ascii="Times New Roman" w:hAnsi="Times New Roman"/>
              </w:rPr>
              <w:t>0</w:t>
            </w:r>
            <w:r>
              <w:rPr>
                <w:rStyle w:val="Teksttreci2Pogrubienie"/>
                <w:rFonts w:ascii="Times New Roman" w:hAnsi="Times New Roman"/>
              </w:rPr>
              <w:t>4</w:t>
            </w:r>
            <w:r w:rsidRPr="0099153A">
              <w:rPr>
                <w:rStyle w:val="Teksttreci2Pogrubienie"/>
                <w:rFonts w:ascii="Times New Roman" w:hAnsi="Times New Roman"/>
              </w:rPr>
              <w:t>E</w:t>
            </w:r>
            <w:r>
              <w:rPr>
                <w:rStyle w:val="Teksttreci2Pogrubienie"/>
                <w:rFonts w:ascii="Times New Roman" w:hAnsi="Times New Roman"/>
              </w:rPr>
              <w:t>ko</w:t>
            </w:r>
            <w:r w:rsidRPr="0099153A">
              <w:rPr>
                <w:rStyle w:val="Teksttreci2Pogrubienie"/>
                <w:rFonts w:ascii="Times New Roman" w:hAnsi="Times New Roman"/>
              </w:rPr>
              <w:t>-1</w:t>
            </w:r>
            <w:r>
              <w:rPr>
                <w:rStyle w:val="Teksttreci2Pogrubienie"/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_K4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1AF0B8BA" w14:textId="77777777" w:rsidR="007A5C96" w:rsidRPr="00246E5C" w:rsidRDefault="007A5C96" w:rsidP="000900BE">
            <w:pPr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Kształtuje kapitał społeczny i przyrodniczy miasta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FEB66DA" w14:textId="77777777" w:rsidR="007A5C96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P6S_KO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4D58447" w14:textId="77777777" w:rsidR="007A5C96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E404B6C" w14:textId="77777777" w:rsidR="007A5C96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4BFD267C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7BE96AD4" w14:textId="77777777" w:rsidR="007A5C96" w:rsidRPr="0099153A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/>
              </w:rPr>
            </w:pPr>
            <w:r>
              <w:rPr>
                <w:rStyle w:val="Teksttreci2Pogrubienie"/>
                <w:rFonts w:ascii="Times New Roman" w:hAnsi="Times New Roman"/>
              </w:rPr>
              <w:t>04Eko-1A_</w:t>
            </w:r>
            <w:r w:rsidRPr="004203AA">
              <w:rPr>
                <w:rStyle w:val="Teksttreci2Pogrubienie"/>
                <w:rFonts w:ascii="Times New Roman" w:hAnsi="Times New Roman"/>
              </w:rPr>
              <w:t>K5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44B43C6E" w14:textId="77777777" w:rsidR="007A5C96" w:rsidRDefault="007A5C96" w:rsidP="000900BE">
            <w:pPr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Ocenia poziom własnej wiedzy w odniesieniu do aktualnych badań naukowych z zakresu zrównoważonego rozwoju miast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17F13B6" w14:textId="77777777" w:rsidR="007A5C96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P6S_KK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3241F76" w14:textId="77777777" w:rsidR="007A5C96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BD7AC62" w14:textId="77777777" w:rsidR="007A5C96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5C96" w:rsidRPr="000F3F01" w14:paraId="12686466" w14:textId="77777777" w:rsidTr="000900BE">
        <w:trPr>
          <w:trHeight w:val="300"/>
          <w:jc w:val="center"/>
        </w:trPr>
        <w:tc>
          <w:tcPr>
            <w:tcW w:w="778" w:type="pct"/>
            <w:shd w:val="clear" w:color="auto" w:fill="FFFFFF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49BA38B1" w14:textId="77777777" w:rsidR="007A5C96" w:rsidRPr="0099153A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Style w:val="Teksttreci2Pogrubienie"/>
                <w:rFonts w:ascii="Times New Roman" w:hAnsi="Times New Roman"/>
              </w:rPr>
            </w:pPr>
            <w:r>
              <w:rPr>
                <w:rStyle w:val="Teksttreci2Pogrubienie"/>
                <w:rFonts w:ascii="Times New Roman" w:hAnsi="Times New Roman"/>
              </w:rPr>
              <w:t>04Eko-1A_</w:t>
            </w:r>
            <w:r w:rsidRPr="004203AA">
              <w:rPr>
                <w:rStyle w:val="Teksttreci2Pogrubienie"/>
                <w:rFonts w:ascii="Times New Roman" w:hAnsi="Times New Roman"/>
              </w:rPr>
              <w:t>K6</w:t>
            </w:r>
          </w:p>
        </w:tc>
        <w:tc>
          <w:tcPr>
            <w:tcW w:w="2089" w:type="pct"/>
            <w:tcMar>
              <w:top w:w="12" w:type="dxa"/>
              <w:left w:w="57" w:type="dxa"/>
              <w:bottom w:w="0" w:type="dxa"/>
              <w:right w:w="57" w:type="dxa"/>
            </w:tcMar>
            <w:vAlign w:val="center"/>
          </w:tcPr>
          <w:p w14:paraId="081DA962" w14:textId="77777777" w:rsidR="007A5C96" w:rsidRDefault="007A5C96" w:rsidP="000900BE">
            <w:pPr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Zasięga opinii ekspertów przy rozwiązywaniu interdyscyplinarnych problemów środowiskowych, społecznych i gospodarczych</w:t>
            </w:r>
          </w:p>
        </w:tc>
        <w:tc>
          <w:tcPr>
            <w:tcW w:w="65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74F7C839" w14:textId="77777777" w:rsidR="007A5C96" w:rsidRDefault="007A5C96" w:rsidP="000900BE">
            <w:pPr>
              <w:pStyle w:val="Akapitzlist"/>
              <w:widowControl w:val="0"/>
              <w:suppressAutoHyphens/>
              <w:spacing w:before="120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P6S_KK</w:t>
            </w:r>
          </w:p>
        </w:tc>
        <w:tc>
          <w:tcPr>
            <w:tcW w:w="77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0C938AD" w14:textId="77777777" w:rsidR="007A5C96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2903C5C" w14:textId="77777777" w:rsidR="007A5C96" w:rsidRDefault="007A5C96" w:rsidP="000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14:paraId="1CEB8C66" w14:textId="77777777" w:rsidR="00572ADA" w:rsidRDefault="00572ADA" w:rsidP="004F76FB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</w:rPr>
      </w:pPr>
    </w:p>
    <w:p w14:paraId="5594A800" w14:textId="71B737FB" w:rsidR="004F76FB" w:rsidRPr="00572ADA" w:rsidRDefault="004F76FB" w:rsidP="004F76FB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</w:rPr>
      </w:pPr>
      <w:r w:rsidRPr="00572ADA">
        <w:rPr>
          <w:rFonts w:ascii="Times New Roman" w:hAnsi="Times New Roman"/>
        </w:rPr>
        <w:t xml:space="preserve">Procentowy udział </w:t>
      </w:r>
      <w:r w:rsidR="00650573" w:rsidRPr="00572ADA">
        <w:rPr>
          <w:rFonts w:ascii="Times New Roman" w:hAnsi="Times New Roman"/>
        </w:rPr>
        <w:t>efektów uczenia się</w:t>
      </w:r>
      <w:r w:rsidRPr="00572ADA">
        <w:rPr>
          <w:rFonts w:ascii="Times New Roman" w:hAnsi="Times New Roman"/>
        </w:rPr>
        <w:t>:</w:t>
      </w:r>
    </w:p>
    <w:p w14:paraId="42FDF9AB" w14:textId="35B3CC4A" w:rsidR="004F76FB" w:rsidRPr="00572ADA" w:rsidRDefault="004F76FB" w:rsidP="004F76FB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572ADA">
        <w:rPr>
          <w:rFonts w:ascii="Times New Roman" w:hAnsi="Times New Roman"/>
        </w:rPr>
        <w:t xml:space="preserve">dla </w:t>
      </w:r>
      <w:r w:rsidR="00572ADA" w:rsidRPr="00572ADA">
        <w:rPr>
          <w:rFonts w:ascii="Times New Roman" w:hAnsi="Times New Roman"/>
        </w:rPr>
        <w:t>dziedziny</w:t>
      </w:r>
      <w:r w:rsidRPr="00572ADA">
        <w:rPr>
          <w:rFonts w:ascii="Times New Roman" w:hAnsi="Times New Roman"/>
        </w:rPr>
        <w:t xml:space="preserve"> nauk </w:t>
      </w:r>
      <w:r w:rsidR="00572ADA" w:rsidRPr="00572ADA">
        <w:rPr>
          <w:rFonts w:ascii="Times New Roman" w:hAnsi="Times New Roman"/>
        </w:rPr>
        <w:t xml:space="preserve">ścisłych i </w:t>
      </w:r>
      <w:r w:rsidRPr="00572ADA">
        <w:rPr>
          <w:rFonts w:ascii="Times New Roman" w:hAnsi="Times New Roman"/>
        </w:rPr>
        <w:t>przyrodniczych – 51%</w:t>
      </w:r>
    </w:p>
    <w:p w14:paraId="245FDDA7" w14:textId="7A2828EE" w:rsidR="004F76FB" w:rsidRPr="00572ADA" w:rsidRDefault="004F76FB" w:rsidP="004F76FB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572ADA">
        <w:rPr>
          <w:rFonts w:ascii="Times New Roman" w:hAnsi="Times New Roman"/>
        </w:rPr>
        <w:t xml:space="preserve">dla </w:t>
      </w:r>
      <w:r w:rsidR="00572ADA" w:rsidRPr="00572ADA">
        <w:rPr>
          <w:rFonts w:ascii="Times New Roman" w:hAnsi="Times New Roman"/>
        </w:rPr>
        <w:t>dziedziny</w:t>
      </w:r>
      <w:r w:rsidRPr="00572ADA">
        <w:rPr>
          <w:rFonts w:ascii="Times New Roman" w:hAnsi="Times New Roman"/>
        </w:rPr>
        <w:t xml:space="preserve"> nauk społecznych – 49%</w:t>
      </w:r>
    </w:p>
    <w:p w14:paraId="0CC722EB" w14:textId="77777777" w:rsidR="004F76FB" w:rsidRDefault="004F76FB" w:rsidP="00B659C1">
      <w:pPr>
        <w:jc w:val="center"/>
        <w:rPr>
          <w:rFonts w:ascii="Times New Roman" w:hAnsi="Times New Roman"/>
          <w:b/>
        </w:rPr>
      </w:pPr>
    </w:p>
    <w:p w14:paraId="4E933D47" w14:textId="77777777" w:rsidR="00CE031F" w:rsidRPr="00713B55" w:rsidRDefault="00CE031F" w:rsidP="00CE031F">
      <w:pPr>
        <w:pBdr>
          <w:bottom w:val="single" w:sz="4" w:space="1" w:color="auto"/>
        </w:pBdr>
        <w:rPr>
          <w:rFonts w:ascii="Times New Roman" w:hAnsi="Times New Roman"/>
          <w:b/>
          <w:color w:val="365F91" w:themeColor="accent1" w:themeShade="BF"/>
        </w:rPr>
      </w:pPr>
      <w:r w:rsidRPr="005D2D15">
        <w:rPr>
          <w:rFonts w:ascii="Times New Roman" w:hAnsi="Times New Roman"/>
          <w:b/>
          <w:color w:val="365F91" w:themeColor="accent1" w:themeShade="BF"/>
        </w:rPr>
        <w:t>1</w:t>
      </w:r>
      <w:r w:rsidR="0060757C" w:rsidRPr="005D2D15">
        <w:rPr>
          <w:rFonts w:ascii="Times New Roman" w:hAnsi="Times New Roman"/>
          <w:b/>
          <w:color w:val="365F91" w:themeColor="accent1" w:themeShade="BF"/>
        </w:rPr>
        <w:t>2</w:t>
      </w:r>
      <w:r w:rsidRPr="005D2D15">
        <w:rPr>
          <w:rFonts w:ascii="Times New Roman" w:hAnsi="Times New Roman"/>
          <w:b/>
          <w:color w:val="365F91" w:themeColor="accent1" w:themeShade="BF"/>
        </w:rPr>
        <w:t xml:space="preserve">. </w:t>
      </w:r>
      <w:r w:rsidR="00650573" w:rsidRPr="005D2D15">
        <w:rPr>
          <w:rFonts w:ascii="Times New Roman" w:hAnsi="Times New Roman"/>
          <w:b/>
          <w:color w:val="365F91" w:themeColor="accent1" w:themeShade="BF"/>
        </w:rPr>
        <w:t>Efekty uczenia się</w:t>
      </w:r>
      <w:r w:rsidRPr="005D2D15">
        <w:rPr>
          <w:rFonts w:ascii="Times New Roman" w:hAnsi="Times New Roman"/>
          <w:b/>
          <w:color w:val="365F91" w:themeColor="accent1" w:themeShade="BF"/>
        </w:rPr>
        <w:t xml:space="preserve"> z zakresu ochrony własności intelektualnej i prawa autorskiego</w:t>
      </w:r>
    </w:p>
    <w:p w14:paraId="449582E2" w14:textId="77777777" w:rsidR="00C27671" w:rsidRDefault="00CE031F" w:rsidP="00CE031F">
      <w:pPr>
        <w:spacing w:before="120"/>
        <w:ind w:firstLine="709"/>
        <w:jc w:val="both"/>
        <w:rPr>
          <w:rFonts w:ascii="Times New Roman" w:hAnsi="Times New Roman"/>
          <w:color w:val="auto"/>
        </w:rPr>
      </w:pPr>
      <w:r w:rsidRPr="00CE031F">
        <w:rPr>
          <w:rFonts w:ascii="Times New Roman" w:hAnsi="Times New Roman"/>
          <w:color w:val="auto"/>
        </w:rPr>
        <w:t xml:space="preserve">Po ukończeniu studiów I stopnia na kierunku </w:t>
      </w:r>
      <w:proofErr w:type="spellStart"/>
      <w:r w:rsidRPr="00CE031F">
        <w:rPr>
          <w:rFonts w:ascii="Times New Roman" w:hAnsi="Times New Roman"/>
          <w:color w:val="auto"/>
        </w:rPr>
        <w:t>EkoMiasto</w:t>
      </w:r>
      <w:proofErr w:type="spellEnd"/>
      <w:r w:rsidRPr="00CE031F">
        <w:rPr>
          <w:rFonts w:ascii="Times New Roman" w:hAnsi="Times New Roman"/>
          <w:color w:val="auto"/>
        </w:rPr>
        <w:t xml:space="preserve"> absolwent osiągnie </w:t>
      </w:r>
      <w:r w:rsidR="00650573">
        <w:rPr>
          <w:rFonts w:ascii="Times New Roman" w:hAnsi="Times New Roman"/>
          <w:color w:val="auto"/>
        </w:rPr>
        <w:t>efekty uczenia się</w:t>
      </w:r>
      <w:r w:rsidRPr="00CE031F">
        <w:rPr>
          <w:rFonts w:ascii="Times New Roman" w:hAnsi="Times New Roman"/>
          <w:color w:val="auto"/>
        </w:rPr>
        <w:t xml:space="preserve"> z zakresu ochrony własności intelektualnej i prawa autorskiego</w:t>
      </w:r>
      <w:r w:rsidRPr="005D2D15">
        <w:rPr>
          <w:rFonts w:ascii="Times New Roman" w:hAnsi="Times New Roman"/>
          <w:color w:val="auto"/>
        </w:rPr>
        <w:t>:</w:t>
      </w:r>
    </w:p>
    <w:p w14:paraId="01A2B792" w14:textId="463406E0" w:rsidR="00CE031F" w:rsidRDefault="005D2D15" w:rsidP="00CE031F">
      <w:pPr>
        <w:spacing w:before="120"/>
        <w:ind w:firstLine="709"/>
        <w:jc w:val="both"/>
        <w:rPr>
          <w:rFonts w:ascii="Times New Roman" w:hAnsi="Times New Roman" w:cs="Times New Roman"/>
          <w:color w:val="auto"/>
        </w:rPr>
      </w:pPr>
      <w:r w:rsidRPr="00AC64EF">
        <w:rPr>
          <w:rFonts w:ascii="Times New Roman" w:hAnsi="Times New Roman"/>
          <w:b/>
          <w:color w:val="auto"/>
        </w:rPr>
        <w:t>04Eko-1A_W08</w:t>
      </w:r>
      <w:r w:rsidRPr="005D2D15">
        <w:rPr>
          <w:rFonts w:ascii="Times New Roman" w:hAnsi="Times New Roman"/>
          <w:color w:val="auto"/>
        </w:rPr>
        <w:t xml:space="preserve"> </w:t>
      </w:r>
      <w:r w:rsidR="00CE031F" w:rsidRPr="0060757C">
        <w:rPr>
          <w:rFonts w:ascii="Times New Roman" w:hAnsi="Times New Roman"/>
          <w:color w:val="auto"/>
        </w:rPr>
        <w:t xml:space="preserve">absolwent </w:t>
      </w:r>
      <w:r w:rsidR="00CE031F" w:rsidRPr="0060757C">
        <w:rPr>
          <w:rFonts w:ascii="Times New Roman" w:hAnsi="Times New Roman" w:cs="Times New Roman"/>
          <w:color w:val="auto"/>
        </w:rPr>
        <w:t>zna i rozumie podstawowe pojęcia i zasady z zakresu ochrony własności intelektualnej i prawa autorskiego</w:t>
      </w:r>
      <w:r w:rsidR="0060757C">
        <w:rPr>
          <w:rFonts w:ascii="Times New Roman" w:hAnsi="Times New Roman" w:cs="Times New Roman"/>
          <w:color w:val="auto"/>
        </w:rPr>
        <w:t>.</w:t>
      </w:r>
    </w:p>
    <w:p w14:paraId="5A69094B" w14:textId="77777777" w:rsidR="00CE031F" w:rsidRDefault="00CE031F" w:rsidP="00B659C1">
      <w:pPr>
        <w:jc w:val="center"/>
        <w:rPr>
          <w:rFonts w:ascii="Times New Roman" w:hAnsi="Times New Roman"/>
          <w:b/>
        </w:rPr>
      </w:pPr>
    </w:p>
    <w:p w14:paraId="0A96775D" w14:textId="77777777" w:rsidR="00FA4577" w:rsidRPr="00713B55" w:rsidRDefault="00CE031F" w:rsidP="00713B55">
      <w:pPr>
        <w:pBdr>
          <w:bottom w:val="single" w:sz="4" w:space="1" w:color="auto"/>
        </w:pBdr>
        <w:rPr>
          <w:rFonts w:ascii="Times New Roman" w:hAnsi="Times New Roman"/>
          <w:b/>
          <w:color w:val="365F91" w:themeColor="accent1" w:themeShade="BF"/>
        </w:rPr>
      </w:pPr>
      <w:r w:rsidRPr="005D2D15">
        <w:rPr>
          <w:rFonts w:ascii="Times New Roman" w:hAnsi="Times New Roman"/>
          <w:b/>
          <w:color w:val="365F91" w:themeColor="accent1" w:themeShade="BF"/>
        </w:rPr>
        <w:t>1</w:t>
      </w:r>
      <w:r w:rsidR="0060757C" w:rsidRPr="005D2D15">
        <w:rPr>
          <w:rFonts w:ascii="Times New Roman" w:hAnsi="Times New Roman"/>
          <w:b/>
          <w:color w:val="365F91" w:themeColor="accent1" w:themeShade="BF"/>
        </w:rPr>
        <w:t>3</w:t>
      </w:r>
      <w:r w:rsidR="00A36429" w:rsidRPr="005D2D15">
        <w:rPr>
          <w:rFonts w:ascii="Times New Roman" w:hAnsi="Times New Roman"/>
          <w:b/>
          <w:color w:val="365F91" w:themeColor="accent1" w:themeShade="BF"/>
        </w:rPr>
        <w:t xml:space="preserve">. Wnioski z analizy zgodności </w:t>
      </w:r>
      <w:r w:rsidR="00650573" w:rsidRPr="005D2D15">
        <w:rPr>
          <w:rFonts w:ascii="Times New Roman" w:hAnsi="Times New Roman"/>
          <w:b/>
          <w:color w:val="365F91" w:themeColor="accent1" w:themeShade="BF"/>
        </w:rPr>
        <w:t>efektów uczenia się</w:t>
      </w:r>
      <w:r w:rsidR="00FA4577" w:rsidRPr="005D2D15">
        <w:rPr>
          <w:rFonts w:ascii="Times New Roman" w:hAnsi="Times New Roman"/>
          <w:b/>
          <w:color w:val="365F91" w:themeColor="accent1" w:themeShade="BF"/>
        </w:rPr>
        <w:t xml:space="preserve"> z potrzebami rynku </w:t>
      </w:r>
      <w:bookmarkEnd w:id="22"/>
      <w:bookmarkEnd w:id="23"/>
      <w:r w:rsidR="00A36429" w:rsidRPr="005D2D15">
        <w:rPr>
          <w:rFonts w:ascii="Times New Roman" w:hAnsi="Times New Roman"/>
          <w:b/>
          <w:color w:val="365F91" w:themeColor="accent1" w:themeShade="BF"/>
        </w:rPr>
        <w:t>pracy oraz wnioski</w:t>
      </w:r>
      <w:r w:rsidR="00A36429">
        <w:rPr>
          <w:rFonts w:ascii="Times New Roman" w:hAnsi="Times New Roman"/>
          <w:b/>
          <w:color w:val="365F91" w:themeColor="accent1" w:themeShade="BF"/>
        </w:rPr>
        <w:t xml:space="preserve"> z analizy wyników monitoringu karier zawodowych absolwentów</w:t>
      </w:r>
    </w:p>
    <w:p w14:paraId="496DE60E" w14:textId="77777777" w:rsidR="00FA4577" w:rsidRPr="003B3EED" w:rsidRDefault="00FA4577" w:rsidP="003B3EED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color w:val="auto"/>
        </w:rPr>
      </w:pPr>
      <w:r w:rsidRPr="003B3EED">
        <w:rPr>
          <w:rFonts w:ascii="Times New Roman" w:hAnsi="Times New Roman" w:cs="Times New Roman"/>
          <w:color w:val="auto"/>
        </w:rPr>
        <w:tab/>
        <w:t>W dokumentach strategicznych dotyczących rozwoju społeczno-gospodarczego podkreśla się, że rozwój i funkcjonowanie miast jest zagadnieniem bardzo złożonym oraz wymagającym kompleksowego podejścia.</w:t>
      </w:r>
      <w:r w:rsidRPr="003B3EED">
        <w:rPr>
          <w:rStyle w:val="Odwoanieprzypisudolnego"/>
          <w:rFonts w:ascii="Times New Roman" w:hAnsi="Times New Roman"/>
          <w:color w:val="auto"/>
        </w:rPr>
        <w:footnoteReference w:id="1"/>
      </w:r>
      <w:r w:rsidRPr="003B3EED">
        <w:rPr>
          <w:rFonts w:ascii="Times New Roman" w:hAnsi="Times New Roman" w:cs="Times New Roman"/>
          <w:color w:val="auto"/>
        </w:rPr>
        <w:t xml:space="preserve"> Co więcej, na obszarach miejskich wyzwania i problemy z różnych zakresów tematycznych (gospodarczych, społecznych, infrastrukturalnych, ekologicznych i innych) przenikając się i wpływając na siebie tworzą skomplikowaną oraz wielowątkową strukturę. Zatem rośnie potrzeba zapewnienia </w:t>
      </w:r>
      <w:hyperlink r:id="rId10" w:history="1">
        <w:r w:rsidRPr="003B3EED">
          <w:rPr>
            <w:rStyle w:val="Hipercze"/>
            <w:rFonts w:ascii="Times New Roman" w:hAnsi="Times New Roman"/>
            <w:i/>
            <w:color w:val="auto"/>
            <w:u w:val="none"/>
          </w:rPr>
          <w:t>zintegrowanego i zrównoważonego wzrostu obszarów miejskich</w:t>
        </w:r>
      </w:hyperlink>
      <w:r w:rsidRPr="003B3EED">
        <w:rPr>
          <w:rFonts w:ascii="Times New Roman" w:hAnsi="Times New Roman" w:cs="Times New Roman"/>
          <w:color w:val="auto"/>
        </w:rPr>
        <w:t xml:space="preserve"> w całej Europie. Podejmowane w tym zakresie działania obejmują wiele zagadnień dotyczących m.in. podnoszenia atrakcyjności miast, wzmocnienia demokracji i partycypacji, poprawy stanu środowiska i jakości życia, ograniczenia zużycia nieodnawialnych surowców i emisji zanieczyszczeń, zwiększenia efektywności wykorzystania energii, rozwoju jej źródeł odnawialnych i recyklingu surowców nieodnawialnych.</w:t>
      </w:r>
      <w:r w:rsidRPr="003B3EED">
        <w:rPr>
          <w:rStyle w:val="Odwoanieprzypisudolnego"/>
          <w:rFonts w:ascii="Times New Roman" w:hAnsi="Times New Roman"/>
          <w:color w:val="auto"/>
        </w:rPr>
        <w:footnoteReference w:id="2"/>
      </w:r>
      <w:r w:rsidRPr="003B3EED">
        <w:rPr>
          <w:rFonts w:ascii="Times New Roman" w:hAnsi="Times New Roman" w:cs="Times New Roman"/>
          <w:color w:val="auto"/>
        </w:rPr>
        <w:t xml:space="preserve"> Dynamizacja zrównoważonego rozwoju miast</w:t>
      </w:r>
      <w:r w:rsidRPr="003B3EED">
        <w:rPr>
          <w:rStyle w:val="Odwoanieprzypisudolnego"/>
          <w:rFonts w:ascii="Times New Roman" w:hAnsi="Times New Roman"/>
          <w:color w:val="auto"/>
        </w:rPr>
        <w:footnoteReference w:id="3"/>
      </w:r>
      <w:r w:rsidRPr="003B3EED">
        <w:rPr>
          <w:rFonts w:ascii="Times New Roman" w:hAnsi="Times New Roman" w:cs="Times New Roman"/>
          <w:color w:val="auto"/>
        </w:rPr>
        <w:t xml:space="preserve"> i związane z tym zmiany </w:t>
      </w:r>
      <w:r w:rsidRPr="003B3EED">
        <w:rPr>
          <w:rFonts w:ascii="Times New Roman" w:hAnsi="Times New Roman" w:cs="Times New Roman"/>
          <w:color w:val="auto"/>
        </w:rPr>
        <w:lastRenderedPageBreak/>
        <w:t xml:space="preserve">społeczno-gospodarcze oraz rozwój zielonych technologii może prowadzić do powstania niedoboru odpowiednich umiejętności kwalifikacji na rynku pracy. </w:t>
      </w:r>
    </w:p>
    <w:p w14:paraId="181F7491" w14:textId="77777777" w:rsidR="00FA4577" w:rsidRPr="003B3EED" w:rsidRDefault="00FA4577" w:rsidP="003B3EED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color w:val="auto"/>
        </w:rPr>
      </w:pPr>
      <w:r w:rsidRPr="003B3EED">
        <w:rPr>
          <w:rFonts w:ascii="Times New Roman" w:hAnsi="Times New Roman" w:cs="Times New Roman"/>
          <w:color w:val="auto"/>
        </w:rPr>
        <w:tab/>
        <w:t>Z poniżej przeprowadzonej analizy publicznie dostępnych dokumentów wynika, że istnieje potrzeba tworzenia infrastruktury do rozwoju umiejętności na potrzeby ekologicznego, zrównoważonego i zintegrowanego rozwoju miast. Mowa tu między innymi o zawodach związanych z planowaniem, zarządzaniem, monitorowaniem zrównoważonego rozwoju obszarów miejskich jak i tzw. zielonych miejscach pracy.</w:t>
      </w:r>
      <w:r w:rsidRPr="003B3EED">
        <w:rPr>
          <w:rStyle w:val="Odwoanieprzypisudolnego"/>
          <w:rFonts w:ascii="Times New Roman" w:hAnsi="Times New Roman"/>
          <w:color w:val="auto"/>
        </w:rPr>
        <w:footnoteReference w:id="4"/>
      </w:r>
      <w:r w:rsidRPr="003B3EED">
        <w:rPr>
          <w:rFonts w:ascii="Times New Roman" w:hAnsi="Times New Roman" w:cs="Times New Roman"/>
          <w:color w:val="auto"/>
        </w:rPr>
        <w:t xml:space="preserve"> Proces ten wiąże się z n</w:t>
      </w:r>
      <w:r w:rsidRPr="003B3EED">
        <w:rPr>
          <w:rFonts w:ascii="Times New Roman" w:hAnsi="Times New Roman" w:cs="Times New Roman"/>
          <w:bCs/>
          <w:color w:val="auto"/>
        </w:rPr>
        <w:t>ową skalą i wymiarem „zielonych” umiejętności i kwalifikacji zawodowych jak i z przenikaniem „zielonych” elementów do tradycyjnych, od dawna istniejących zajęć i zawodów</w:t>
      </w:r>
      <w:r w:rsidR="00861267">
        <w:rPr>
          <w:rFonts w:ascii="Times New Roman" w:hAnsi="Times New Roman" w:cs="Times New Roman"/>
          <w:bCs/>
          <w:color w:val="auto"/>
        </w:rPr>
        <w:t>.</w:t>
      </w:r>
      <w:r w:rsidR="002043A9">
        <w:rPr>
          <w:rFonts w:ascii="Times New Roman" w:hAnsi="Times New Roman" w:cs="Times New Roman"/>
          <w:bCs/>
          <w:color w:val="auto"/>
        </w:rPr>
        <w:t xml:space="preserve"> </w:t>
      </w:r>
      <w:r w:rsidR="002043A9" w:rsidRPr="002043A9">
        <w:rPr>
          <w:rFonts w:ascii="Times New Roman" w:hAnsi="Times New Roman" w:cs="Times New Roman"/>
          <w:bCs/>
          <w:color w:val="auto"/>
        </w:rPr>
        <w:t>Jest to spójne z priorytetami strategii „Europy 2020” - Rozwojowi inteligentnemu (rozwojowi gospodarki opartej na wiedzy i innowacji) oraz Rozwojowi zrównoważonemu (wspieraniu gospodarki efektywniej korzystającej z zasobów, bardziej przyjaznej środowisku i bardziej konkurencyjnej).</w:t>
      </w:r>
      <w:r w:rsidRPr="003B3EED">
        <w:rPr>
          <w:rFonts w:ascii="Times New Roman" w:hAnsi="Times New Roman" w:cs="Times New Roman"/>
          <w:color w:val="auto"/>
        </w:rPr>
        <w:t xml:space="preserve">  </w:t>
      </w:r>
    </w:p>
    <w:p w14:paraId="09C78B1D" w14:textId="77777777" w:rsidR="00FA4577" w:rsidRDefault="00FA4577" w:rsidP="00BB3035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color w:val="auto"/>
        </w:rPr>
      </w:pPr>
      <w:r w:rsidRPr="003B3EED">
        <w:rPr>
          <w:rFonts w:ascii="Times New Roman" w:hAnsi="Times New Roman" w:cs="Times New Roman"/>
          <w:color w:val="auto"/>
        </w:rPr>
        <w:tab/>
      </w:r>
      <w:r w:rsidR="00650573">
        <w:rPr>
          <w:rFonts w:ascii="Times New Roman" w:hAnsi="Times New Roman" w:cs="Times New Roman"/>
          <w:color w:val="auto"/>
        </w:rPr>
        <w:t>Program studiów</w:t>
      </w:r>
      <w:r w:rsidRPr="003B3EED">
        <w:rPr>
          <w:rFonts w:ascii="Times New Roman" w:hAnsi="Times New Roman" w:cs="Times New Roman"/>
          <w:color w:val="auto"/>
        </w:rPr>
        <w:t xml:space="preserve"> na kierunku </w:t>
      </w:r>
      <w:proofErr w:type="spellStart"/>
      <w:r w:rsidR="002177C8">
        <w:rPr>
          <w:rFonts w:ascii="Times New Roman" w:hAnsi="Times New Roman" w:cs="Times New Roman"/>
          <w:i/>
          <w:iCs/>
          <w:color w:val="auto"/>
        </w:rPr>
        <w:t>EkoMiasto</w:t>
      </w:r>
      <w:proofErr w:type="spellEnd"/>
      <w:r w:rsidRPr="003B3EED">
        <w:rPr>
          <w:rFonts w:ascii="Times New Roman" w:hAnsi="Times New Roman" w:cs="Times New Roman"/>
          <w:color w:val="auto"/>
        </w:rPr>
        <w:t xml:space="preserve"> uwzględnia potrzeby rynku pracy oraz wzorce krajowe i międzynarodowe odpowiadając na potrzeby wyżej opisanego paradygmatu dotyczącego rozwoju obszarów miejskich. </w:t>
      </w:r>
    </w:p>
    <w:p w14:paraId="47307FFF" w14:textId="77777777" w:rsidR="00FA4577" w:rsidRPr="003B3EED" w:rsidRDefault="00FA4577" w:rsidP="00BB3035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color w:val="auto"/>
        </w:rPr>
      </w:pPr>
      <w:r w:rsidRPr="003B3EED">
        <w:rPr>
          <w:rFonts w:ascii="Times New Roman" w:hAnsi="Times New Roman" w:cs="Times New Roman"/>
          <w:color w:val="auto"/>
        </w:rPr>
        <w:t xml:space="preserve">Potrzeby rynku pracy zostały zdiagnozowane na podstawie: </w:t>
      </w:r>
    </w:p>
    <w:p w14:paraId="2AAB36C6" w14:textId="77777777" w:rsidR="00FA4577" w:rsidRPr="003B3EED" w:rsidRDefault="00FA4577" w:rsidP="00787C9F">
      <w:pPr>
        <w:pStyle w:val="Default"/>
        <w:numPr>
          <w:ilvl w:val="0"/>
          <w:numId w:val="9"/>
        </w:numPr>
        <w:spacing w:before="120"/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3B3EED">
        <w:rPr>
          <w:rFonts w:ascii="Times New Roman" w:hAnsi="Times New Roman" w:cs="Times New Roman"/>
          <w:color w:val="auto"/>
        </w:rPr>
        <w:t xml:space="preserve">wymagań sformułowanych przez Partnerów Merytorycznych Kierunku, Ekspertów i Konsultantów Zewnętrznych (m.in. Urząd Miasta Łodzi, Zespół Parków Krajobrazowych Województwa Łódzkiego, Urząd Marszałkowski Miasta Łodzi, Miejska Pracownia Urbanistyczna, Łódzka Specjalna Strefa Ekonomiczna, </w:t>
      </w:r>
      <w:proofErr w:type="spellStart"/>
      <w:r w:rsidRPr="003B3EED">
        <w:rPr>
          <w:rFonts w:ascii="Times New Roman" w:hAnsi="Times New Roman" w:cs="Times New Roman"/>
          <w:color w:val="auto"/>
        </w:rPr>
        <w:t>Niebostan</w:t>
      </w:r>
      <w:proofErr w:type="spellEnd"/>
      <w:r w:rsidRPr="003B3EED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3B3EED">
        <w:rPr>
          <w:rFonts w:ascii="Times New Roman" w:hAnsi="Times New Roman" w:cs="Times New Roman"/>
          <w:color w:val="auto"/>
        </w:rPr>
        <w:t>Winergy</w:t>
      </w:r>
      <w:proofErr w:type="spellEnd"/>
      <w:r w:rsidRPr="003B3EED">
        <w:rPr>
          <w:rFonts w:ascii="Times New Roman" w:hAnsi="Times New Roman" w:cs="Times New Roman"/>
          <w:color w:val="auto"/>
        </w:rPr>
        <w:t xml:space="preserve"> Management, Łódzka Agencja Rozwoju Regionalnego)</w:t>
      </w:r>
      <w:r w:rsidR="005327F3">
        <w:rPr>
          <w:rFonts w:ascii="Times New Roman" w:hAnsi="Times New Roman" w:cs="Times New Roman"/>
          <w:color w:val="auto"/>
        </w:rPr>
        <w:t>;</w:t>
      </w:r>
      <w:r w:rsidRPr="003B3EED">
        <w:rPr>
          <w:rFonts w:ascii="Times New Roman" w:hAnsi="Times New Roman" w:cs="Times New Roman"/>
          <w:color w:val="auto"/>
        </w:rPr>
        <w:t xml:space="preserve"> </w:t>
      </w:r>
    </w:p>
    <w:p w14:paraId="05611B4E" w14:textId="77777777" w:rsidR="00FA4577" w:rsidRDefault="00FA4577" w:rsidP="00787C9F">
      <w:pPr>
        <w:pStyle w:val="Default"/>
        <w:numPr>
          <w:ilvl w:val="0"/>
          <w:numId w:val="9"/>
        </w:numPr>
        <w:spacing w:before="120"/>
        <w:ind w:left="567" w:hanging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badań sondażowych przeprowadzonych w 27 instytucjach miejskich (luty-marzec 2015)</w:t>
      </w:r>
      <w:r w:rsidRPr="00D3341D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wśród pracowników administracji publicznej szczebla menadżerskiego na te</w:t>
      </w:r>
      <w:r w:rsidR="005327F3">
        <w:rPr>
          <w:rFonts w:ascii="Times New Roman" w:hAnsi="Times New Roman" w:cs="Times New Roman"/>
          <w:color w:val="auto"/>
        </w:rPr>
        <w:t>renie województwa łódzkiego;</w:t>
      </w:r>
    </w:p>
    <w:p w14:paraId="79613CD9" w14:textId="77777777" w:rsidR="00FA4577" w:rsidRPr="007B51C9" w:rsidRDefault="00FA4577" w:rsidP="007B51C9">
      <w:pPr>
        <w:pStyle w:val="Default"/>
        <w:numPr>
          <w:ilvl w:val="0"/>
          <w:numId w:val="9"/>
        </w:numPr>
        <w:spacing w:before="120"/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7B51C9">
        <w:rPr>
          <w:rFonts w:ascii="Times New Roman" w:hAnsi="Times New Roman" w:cs="Times New Roman"/>
          <w:color w:val="auto"/>
        </w:rPr>
        <w:t>analizy kompetencji kluczowych, opracowanych przez Centrum Rozwoju Zasobów Ludzkich (</w:t>
      </w:r>
      <w:proofErr w:type="spellStart"/>
      <w:r w:rsidRPr="007B51C9">
        <w:rPr>
          <w:rFonts w:ascii="Times New Roman" w:hAnsi="Times New Roman" w:cs="Times New Roman"/>
          <w:color w:val="auto"/>
        </w:rPr>
        <w:t>MPiPS</w:t>
      </w:r>
      <w:proofErr w:type="spellEnd"/>
      <w:r w:rsidRPr="007B51C9">
        <w:rPr>
          <w:rFonts w:ascii="Times New Roman" w:hAnsi="Times New Roman" w:cs="Times New Roman"/>
          <w:color w:val="auto"/>
        </w:rPr>
        <w:t xml:space="preserve">) w ramach projektu systemowego pn. </w:t>
      </w:r>
      <w:hyperlink r:id="rId11" w:history="1">
        <w:r w:rsidRPr="007B51C9">
          <w:rPr>
            <w:rStyle w:val="Hipercze"/>
            <w:rFonts w:ascii="Times New Roman" w:hAnsi="Times New Roman"/>
            <w:i/>
            <w:color w:val="auto"/>
            <w:u w:val="none"/>
          </w:rPr>
          <w:t>„Rozwijanie zbioru krajowych standardów kompetencji zawodowych wymaganych przez pracodawców”</w:t>
        </w:r>
      </w:hyperlink>
      <w:r w:rsidRPr="003B3EED">
        <w:rPr>
          <w:rStyle w:val="Odwoanieprzypisudolnego"/>
          <w:rFonts w:ascii="Times New Roman" w:hAnsi="Times New Roman"/>
          <w:color w:val="auto"/>
        </w:rPr>
        <w:footnoteReference w:id="5"/>
      </w:r>
      <w:r w:rsidRPr="007B51C9">
        <w:rPr>
          <w:rFonts w:ascii="Times New Roman" w:hAnsi="Times New Roman" w:cs="Times New Roman"/>
          <w:color w:val="auto"/>
        </w:rPr>
        <w:t>, na podstawie wykazu stosowanego w Międzynarodowym Badaniu Kompetencji Osób Dorosłych (</w:t>
      </w:r>
      <w:hyperlink r:id="rId12" w:history="1">
        <w:r w:rsidRPr="007B51C9">
          <w:rPr>
            <w:rStyle w:val="Hipercze"/>
            <w:rFonts w:ascii="Times New Roman" w:hAnsi="Times New Roman"/>
            <w:i/>
            <w:color w:val="auto"/>
            <w:u w:val="none"/>
          </w:rPr>
          <w:t>projekt PIAAC, OECD</w:t>
        </w:r>
      </w:hyperlink>
      <w:r w:rsidRPr="007B51C9">
        <w:rPr>
          <w:rFonts w:ascii="Times New Roman" w:hAnsi="Times New Roman" w:cs="Times New Roman"/>
          <w:i/>
          <w:color w:val="auto"/>
        </w:rPr>
        <w:t>)</w:t>
      </w:r>
      <w:r w:rsidRPr="003B3EED">
        <w:rPr>
          <w:rStyle w:val="Odwoanieprzypisudolnego"/>
          <w:rFonts w:ascii="Times New Roman" w:hAnsi="Times New Roman"/>
          <w:color w:val="auto"/>
        </w:rPr>
        <w:footnoteReference w:id="6"/>
      </w:r>
      <w:r w:rsidR="005327F3">
        <w:rPr>
          <w:rFonts w:ascii="Times New Roman" w:hAnsi="Times New Roman" w:cs="Times New Roman"/>
          <w:color w:val="auto"/>
        </w:rPr>
        <w:t>;</w:t>
      </w:r>
      <w:r w:rsidRPr="007B51C9">
        <w:rPr>
          <w:rFonts w:ascii="Times New Roman" w:hAnsi="Times New Roman" w:cs="Times New Roman"/>
          <w:color w:val="auto"/>
        </w:rPr>
        <w:t xml:space="preserve"> </w:t>
      </w:r>
    </w:p>
    <w:p w14:paraId="226855E8" w14:textId="77777777" w:rsidR="00FA4577" w:rsidRPr="003B3EED" w:rsidRDefault="00FA4577" w:rsidP="00787C9F">
      <w:pPr>
        <w:pStyle w:val="Default"/>
        <w:numPr>
          <w:ilvl w:val="0"/>
          <w:numId w:val="9"/>
        </w:numPr>
        <w:spacing w:before="120"/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3B3EED">
        <w:rPr>
          <w:rFonts w:ascii="Times New Roman" w:hAnsi="Times New Roman" w:cs="Times New Roman"/>
          <w:color w:val="auto"/>
        </w:rPr>
        <w:t xml:space="preserve">analizy kompetencji i kwalifikacji poszukiwanych przez pracodawców – na podstawie raportu z badania zrealizowanego w 2012 r. przez SGH, </w:t>
      </w:r>
      <w:hyperlink r:id="rId13" w:history="1">
        <w:r w:rsidRPr="003B3EED">
          <w:rPr>
            <w:rStyle w:val="Hipercze"/>
            <w:rFonts w:ascii="Times New Roman" w:hAnsi="Times New Roman"/>
            <w:i/>
            <w:color w:val="auto"/>
            <w:u w:val="none"/>
          </w:rPr>
          <w:t xml:space="preserve">American </w:t>
        </w:r>
        <w:proofErr w:type="spellStart"/>
        <w:r w:rsidRPr="003B3EED">
          <w:rPr>
            <w:rStyle w:val="Hipercze"/>
            <w:rFonts w:ascii="Times New Roman" w:hAnsi="Times New Roman"/>
            <w:i/>
            <w:color w:val="auto"/>
            <w:u w:val="none"/>
          </w:rPr>
          <w:t>Chamber</w:t>
        </w:r>
        <w:proofErr w:type="spellEnd"/>
        <w:r w:rsidRPr="003B3EED">
          <w:rPr>
            <w:rStyle w:val="Hipercze"/>
            <w:rFonts w:ascii="Times New Roman" w:hAnsi="Times New Roman"/>
            <w:i/>
            <w:color w:val="auto"/>
            <w:u w:val="none"/>
          </w:rPr>
          <w:t xml:space="preserve"> of Commerce oraz firmę doradczą </w:t>
        </w:r>
        <w:proofErr w:type="spellStart"/>
        <w:r w:rsidRPr="003B3EED">
          <w:rPr>
            <w:rStyle w:val="Hipercze"/>
            <w:rFonts w:ascii="Times New Roman" w:hAnsi="Times New Roman"/>
            <w:i/>
            <w:color w:val="auto"/>
            <w:u w:val="none"/>
          </w:rPr>
          <w:t>Ernst&amp;Young</w:t>
        </w:r>
        <w:proofErr w:type="spellEnd"/>
      </w:hyperlink>
      <w:r w:rsidRPr="003B3EED">
        <w:rPr>
          <w:rStyle w:val="Odwoanieprzypisudolnego"/>
          <w:rFonts w:ascii="Times New Roman" w:hAnsi="Times New Roman"/>
          <w:color w:val="auto"/>
        </w:rPr>
        <w:footnoteReference w:id="7"/>
      </w:r>
      <w:r w:rsidRPr="003B3EED">
        <w:rPr>
          <w:rFonts w:ascii="Times New Roman" w:hAnsi="Times New Roman" w:cs="Times New Roman"/>
          <w:color w:val="auto"/>
        </w:rPr>
        <w:t xml:space="preserve">, publikacji dotyczących kariery ww. </w:t>
      </w:r>
      <w:hyperlink r:id="rId14" w:history="1">
        <w:r w:rsidRPr="003B3EED">
          <w:rPr>
            <w:rStyle w:val="Hipercze"/>
            <w:rFonts w:ascii="Times New Roman" w:hAnsi="Times New Roman"/>
            <w:i/>
            <w:color w:val="auto"/>
            <w:u w:val="none"/>
          </w:rPr>
          <w:t>sektorach ekologicznych</w:t>
        </w:r>
      </w:hyperlink>
      <w:r w:rsidRPr="003B3EED">
        <w:rPr>
          <w:rStyle w:val="Odwoanieprzypisudolnego"/>
          <w:rFonts w:ascii="Times New Roman" w:hAnsi="Times New Roman"/>
          <w:color w:val="auto"/>
        </w:rPr>
        <w:footnoteReference w:id="8"/>
      </w:r>
      <w:r w:rsidRPr="003B3EED">
        <w:rPr>
          <w:rFonts w:ascii="Times New Roman" w:hAnsi="Times New Roman" w:cs="Times New Roman"/>
          <w:color w:val="auto"/>
        </w:rPr>
        <w:t xml:space="preserve">, na </w:t>
      </w:r>
      <w:r w:rsidRPr="003B3EED">
        <w:rPr>
          <w:rFonts w:ascii="Times New Roman" w:hAnsi="Times New Roman" w:cs="Times New Roman"/>
          <w:color w:val="auto"/>
        </w:rPr>
        <w:lastRenderedPageBreak/>
        <w:t xml:space="preserve">podstawie wyników, analizy zapotrzebowania na zawody związane z </w:t>
      </w:r>
      <w:hyperlink r:id="rId15" w:history="1">
        <w:r w:rsidRPr="003B3EED">
          <w:rPr>
            <w:rStyle w:val="Hipercze"/>
            <w:rFonts w:ascii="Times New Roman" w:hAnsi="Times New Roman"/>
            <w:i/>
            <w:color w:val="auto"/>
            <w:u w:val="none"/>
          </w:rPr>
          <w:t>zieloną gospodarką</w:t>
        </w:r>
      </w:hyperlink>
      <w:r w:rsidRPr="003B3EED">
        <w:rPr>
          <w:rStyle w:val="Odwoanieprzypisudolnego"/>
          <w:rFonts w:ascii="Times New Roman" w:hAnsi="Times New Roman"/>
          <w:color w:val="auto"/>
        </w:rPr>
        <w:footnoteReference w:id="9"/>
      </w:r>
      <w:r w:rsidRPr="003B3EED">
        <w:rPr>
          <w:rFonts w:ascii="Times New Roman" w:hAnsi="Times New Roman" w:cs="Times New Roman"/>
          <w:color w:val="auto"/>
        </w:rPr>
        <w:t xml:space="preserve"> oraz </w:t>
      </w:r>
      <w:hyperlink r:id="rId16" w:history="1">
        <w:r w:rsidRPr="003B3EED">
          <w:rPr>
            <w:rStyle w:val="Hipercze"/>
            <w:rFonts w:ascii="Times New Roman" w:hAnsi="Times New Roman"/>
            <w:i/>
            <w:color w:val="auto"/>
            <w:u w:val="none"/>
          </w:rPr>
          <w:t>ofert pracy</w:t>
        </w:r>
      </w:hyperlink>
      <w:r w:rsidRPr="003B3EED">
        <w:rPr>
          <w:rStyle w:val="Odwoanieprzypisudolnego"/>
          <w:rFonts w:ascii="Times New Roman" w:hAnsi="Times New Roman"/>
          <w:color w:val="auto"/>
        </w:rPr>
        <w:footnoteReference w:id="10"/>
      </w:r>
      <w:r w:rsidRPr="003B3EED">
        <w:rPr>
          <w:rFonts w:ascii="Times New Roman" w:hAnsi="Times New Roman" w:cs="Times New Roman"/>
          <w:color w:val="auto"/>
        </w:rPr>
        <w:t xml:space="preserve"> zw. z zawodami w opisanym sektorze</w:t>
      </w:r>
      <w:r w:rsidR="005327F3">
        <w:rPr>
          <w:rFonts w:ascii="Times New Roman" w:hAnsi="Times New Roman" w:cs="Times New Roman"/>
          <w:color w:val="auto"/>
        </w:rPr>
        <w:t>;</w:t>
      </w:r>
    </w:p>
    <w:p w14:paraId="17B46F8A" w14:textId="77777777" w:rsidR="00FA4577" w:rsidRPr="003B3EED" w:rsidRDefault="00CE0E2A" w:rsidP="00787C9F">
      <w:pPr>
        <w:pStyle w:val="Default"/>
        <w:numPr>
          <w:ilvl w:val="0"/>
          <w:numId w:val="9"/>
        </w:numPr>
        <w:spacing w:before="120"/>
        <w:ind w:left="567" w:hanging="567"/>
        <w:jc w:val="both"/>
        <w:rPr>
          <w:rFonts w:ascii="Times New Roman" w:hAnsi="Times New Roman" w:cs="Times New Roman"/>
          <w:color w:val="auto"/>
        </w:rPr>
      </w:pPr>
      <w:hyperlink r:id="rId17" w:history="1">
        <w:r w:rsidR="00FA4577" w:rsidRPr="003B3EED">
          <w:rPr>
            <w:rStyle w:val="Hipercze"/>
            <w:rFonts w:ascii="Times New Roman" w:hAnsi="Times New Roman"/>
            <w:i/>
            <w:color w:val="auto"/>
            <w:u w:val="none"/>
          </w:rPr>
          <w:t>wymagań w zakresie kompetencji i kwalifikacji</w:t>
        </w:r>
      </w:hyperlink>
      <w:r w:rsidR="00FA4577" w:rsidRPr="003B3EED">
        <w:rPr>
          <w:rStyle w:val="Odwoanieprzypisudolnego"/>
          <w:rFonts w:ascii="Times New Roman" w:hAnsi="Times New Roman"/>
          <w:color w:val="auto"/>
        </w:rPr>
        <w:footnoteReference w:id="11"/>
      </w:r>
      <w:r w:rsidR="00FA4577" w:rsidRPr="003B3EED">
        <w:rPr>
          <w:rFonts w:ascii="Times New Roman" w:hAnsi="Times New Roman" w:cs="Times New Roman"/>
          <w:color w:val="auto"/>
        </w:rPr>
        <w:t xml:space="preserve"> osób podejmujących pracę w zawodach w obszarze zielonej gospodarki, w tym obszarów miejskic</w:t>
      </w:r>
      <w:r w:rsidR="005327F3">
        <w:rPr>
          <w:rFonts w:ascii="Times New Roman" w:hAnsi="Times New Roman" w:cs="Times New Roman"/>
          <w:color w:val="auto"/>
        </w:rPr>
        <w:t>h;</w:t>
      </w:r>
    </w:p>
    <w:p w14:paraId="0027B4D6" w14:textId="77777777" w:rsidR="00FA4577" w:rsidRPr="003B3EED" w:rsidRDefault="00FA4577" w:rsidP="00787C9F">
      <w:pPr>
        <w:pStyle w:val="Default"/>
        <w:numPr>
          <w:ilvl w:val="0"/>
          <w:numId w:val="9"/>
        </w:numPr>
        <w:spacing w:before="120"/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3B3EED">
        <w:rPr>
          <w:rFonts w:ascii="Times New Roman" w:hAnsi="Times New Roman" w:cs="Times New Roman"/>
          <w:color w:val="auto"/>
        </w:rPr>
        <w:t xml:space="preserve">analizy raportów z badań rynku pracy oraz wynagrodzeń w wybranych sektorach, w tym w szczególności w usługach w tym w zakresie tzw. zielonych miejsc pracy (m.in. raporty Ministerstwa Pracy i Polityki Społecznej, Centrum Rozwoju Zasobów Ludzkich, Instytutu Pracy i Spraw Socjalnych, Sedlak &amp; Sedlak, </w:t>
      </w:r>
      <w:proofErr w:type="spellStart"/>
      <w:r w:rsidRPr="003B3EED">
        <w:rPr>
          <w:rFonts w:ascii="Times New Roman" w:hAnsi="Times New Roman" w:cs="Times New Roman"/>
          <w:color w:val="auto"/>
        </w:rPr>
        <w:t>Grafton</w:t>
      </w:r>
      <w:proofErr w:type="spellEnd"/>
      <w:r w:rsidRPr="003B3EED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3B3EED">
        <w:rPr>
          <w:rFonts w:ascii="Times New Roman" w:hAnsi="Times New Roman" w:cs="Times New Roman"/>
          <w:color w:val="auto"/>
        </w:rPr>
        <w:t>Recruitment</w:t>
      </w:r>
      <w:proofErr w:type="spellEnd"/>
      <w:r w:rsidRPr="003B3EED">
        <w:rPr>
          <w:rFonts w:ascii="Times New Roman" w:hAnsi="Times New Roman" w:cs="Times New Roman"/>
          <w:color w:val="auto"/>
        </w:rPr>
        <w:t>, Antal International)</w:t>
      </w:r>
      <w:r w:rsidR="005327F3">
        <w:rPr>
          <w:rFonts w:ascii="Times New Roman" w:hAnsi="Times New Roman" w:cs="Times New Roman"/>
          <w:color w:val="auto"/>
        </w:rPr>
        <w:t>;</w:t>
      </w:r>
      <w:r w:rsidRPr="003B3EED">
        <w:rPr>
          <w:rFonts w:ascii="Times New Roman" w:hAnsi="Times New Roman" w:cs="Times New Roman"/>
          <w:color w:val="auto"/>
        </w:rPr>
        <w:t xml:space="preserve"> </w:t>
      </w:r>
    </w:p>
    <w:p w14:paraId="0E5135F6" w14:textId="77777777" w:rsidR="00FA4577" w:rsidRDefault="00FA4577" w:rsidP="00787C9F">
      <w:pPr>
        <w:pStyle w:val="Default"/>
        <w:numPr>
          <w:ilvl w:val="0"/>
          <w:numId w:val="9"/>
        </w:numPr>
        <w:spacing w:before="120"/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3B3EED">
        <w:rPr>
          <w:rFonts w:ascii="Times New Roman" w:hAnsi="Times New Roman" w:cs="Times New Roman"/>
          <w:color w:val="auto"/>
        </w:rPr>
        <w:t xml:space="preserve">analizy ankiet ewaluacyjnych wypełnianych przez uczestników studiów stacjonarnych I </w:t>
      </w:r>
      <w:proofErr w:type="spellStart"/>
      <w:r w:rsidRPr="003B3EED">
        <w:rPr>
          <w:rFonts w:ascii="Times New Roman" w:hAnsi="Times New Roman" w:cs="Times New Roman"/>
          <w:color w:val="auto"/>
        </w:rPr>
        <w:t>i</w:t>
      </w:r>
      <w:proofErr w:type="spellEnd"/>
      <w:r w:rsidRPr="003B3EED">
        <w:rPr>
          <w:rFonts w:ascii="Times New Roman" w:hAnsi="Times New Roman" w:cs="Times New Roman"/>
          <w:color w:val="auto"/>
        </w:rPr>
        <w:t xml:space="preserve"> II stopnia kierunku Gospodarka Przestrzenna prowadzonych na Wydziale Ekonomiczno-Socjologicznym oraz badań przeprowadzonych w ramach konsultacji społecznych, we wszystkich miastach na prawach powiatów i gmin miejsko-wiejskich w województwie łódzkim; </w:t>
      </w:r>
    </w:p>
    <w:p w14:paraId="5C8FC508" w14:textId="77777777" w:rsidR="005327F3" w:rsidRPr="003B3EED" w:rsidRDefault="005327F3" w:rsidP="00787C9F">
      <w:pPr>
        <w:pStyle w:val="Default"/>
        <w:numPr>
          <w:ilvl w:val="0"/>
          <w:numId w:val="9"/>
        </w:numPr>
        <w:spacing w:before="120"/>
        <w:ind w:left="567" w:hanging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analizy raportów Akademickiego Biura Karier Zawodowych UŁ </w:t>
      </w:r>
      <w:r w:rsidRPr="005327F3">
        <w:rPr>
          <w:rFonts w:ascii="Times New Roman" w:hAnsi="Times New Roman" w:cs="Times New Roman"/>
          <w:i/>
          <w:color w:val="auto"/>
        </w:rPr>
        <w:t>„Monitorowanie karier zawodowych absolwentów Uniwersytetu Łódzkiego”</w:t>
      </w:r>
      <w:r>
        <w:rPr>
          <w:rFonts w:ascii="Times New Roman" w:hAnsi="Times New Roman" w:cs="Times New Roman"/>
          <w:color w:val="auto"/>
        </w:rPr>
        <w:t>;</w:t>
      </w:r>
    </w:p>
    <w:p w14:paraId="1286A1A0" w14:textId="77777777" w:rsidR="00FA4577" w:rsidRDefault="00CE0E2A" w:rsidP="00787C9F">
      <w:pPr>
        <w:pStyle w:val="Default"/>
        <w:numPr>
          <w:ilvl w:val="0"/>
          <w:numId w:val="9"/>
        </w:numPr>
        <w:spacing w:before="120"/>
        <w:ind w:left="567" w:hanging="567"/>
        <w:jc w:val="both"/>
        <w:rPr>
          <w:rFonts w:ascii="Times New Roman" w:hAnsi="Times New Roman" w:cs="Times New Roman"/>
          <w:color w:val="auto"/>
        </w:rPr>
      </w:pPr>
      <w:hyperlink r:id="rId18" w:history="1">
        <w:r w:rsidR="00FA4577" w:rsidRPr="003B3EED">
          <w:rPr>
            <w:rStyle w:val="Hipercze"/>
            <w:rFonts w:ascii="Times New Roman" w:hAnsi="Times New Roman"/>
            <w:i/>
            <w:color w:val="auto"/>
            <w:u w:val="none"/>
          </w:rPr>
          <w:t>wyników badań świadomości</w:t>
        </w:r>
      </w:hyperlink>
      <w:r w:rsidR="00FA4577" w:rsidRPr="003B3EED">
        <w:rPr>
          <w:rStyle w:val="Odwoanieprzypisudolnego"/>
          <w:rFonts w:ascii="Times New Roman" w:hAnsi="Times New Roman"/>
          <w:color w:val="auto"/>
        </w:rPr>
        <w:footnoteReference w:id="12"/>
      </w:r>
      <w:r w:rsidR="00FA4577" w:rsidRPr="003B3EED">
        <w:rPr>
          <w:rFonts w:ascii="Times New Roman" w:hAnsi="Times New Roman" w:cs="Times New Roman"/>
          <w:color w:val="auto"/>
        </w:rPr>
        <w:t xml:space="preserve"> i </w:t>
      </w:r>
      <w:proofErr w:type="spellStart"/>
      <w:r w:rsidR="00FA4577" w:rsidRPr="003B3EED">
        <w:rPr>
          <w:rFonts w:ascii="Times New Roman" w:hAnsi="Times New Roman" w:cs="Times New Roman"/>
          <w:color w:val="auto"/>
        </w:rPr>
        <w:t>zachowań</w:t>
      </w:r>
      <w:proofErr w:type="spellEnd"/>
      <w:r w:rsidR="00FA4577" w:rsidRPr="003B3EED">
        <w:rPr>
          <w:rFonts w:ascii="Times New Roman" w:hAnsi="Times New Roman" w:cs="Times New Roman"/>
          <w:color w:val="auto"/>
        </w:rPr>
        <w:t xml:space="preserve"> ekologicznych Polaków realizowanych w ramach nowego wieloletniego programu badawczego Ministerstwa Środowiska</w:t>
      </w:r>
      <w:r w:rsidR="005327F3">
        <w:rPr>
          <w:rFonts w:ascii="Times New Roman" w:hAnsi="Times New Roman" w:cs="Times New Roman"/>
          <w:color w:val="auto"/>
        </w:rPr>
        <w:t>;</w:t>
      </w:r>
      <w:r w:rsidR="00FA4577" w:rsidRPr="003B3EED">
        <w:rPr>
          <w:rFonts w:ascii="Times New Roman" w:hAnsi="Times New Roman" w:cs="Times New Roman"/>
          <w:color w:val="auto"/>
        </w:rPr>
        <w:t xml:space="preserve"> </w:t>
      </w:r>
    </w:p>
    <w:p w14:paraId="51F33B62" w14:textId="77777777" w:rsidR="008E6154" w:rsidRPr="005327F3" w:rsidRDefault="005327F3" w:rsidP="008E6154">
      <w:pPr>
        <w:pStyle w:val="Default"/>
        <w:numPr>
          <w:ilvl w:val="0"/>
          <w:numId w:val="9"/>
        </w:numPr>
        <w:spacing w:before="120"/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5327F3">
        <w:rPr>
          <w:rFonts w:ascii="Times New Roman" w:hAnsi="Times New Roman" w:cs="Times New Roman"/>
          <w:color w:val="auto"/>
        </w:rPr>
        <w:t xml:space="preserve">analizy raportów Narodowego Centrum Badań i Rozwoju realizowanych przez spółkę </w:t>
      </w:r>
      <w:proofErr w:type="spellStart"/>
      <w:r w:rsidRPr="005327F3">
        <w:rPr>
          <w:rFonts w:ascii="Times New Roman" w:hAnsi="Times New Roman" w:cs="Times New Roman"/>
          <w:color w:val="auto"/>
        </w:rPr>
        <w:t>Agrotec</w:t>
      </w:r>
      <w:proofErr w:type="spellEnd"/>
      <w:r w:rsidRPr="005327F3">
        <w:rPr>
          <w:rFonts w:ascii="Times New Roman" w:hAnsi="Times New Roman" w:cs="Times New Roman"/>
          <w:color w:val="auto"/>
        </w:rPr>
        <w:t xml:space="preserve"> pt. </w:t>
      </w:r>
      <w:r w:rsidRPr="005327F3">
        <w:rPr>
          <w:rFonts w:ascii="Times New Roman" w:hAnsi="Times New Roman" w:cs="Times New Roman"/>
          <w:i/>
          <w:color w:val="auto"/>
        </w:rPr>
        <w:t>„Analiza zapotrzebowania gospodarki na absolwentów kierunków kluczowych w kontekście realizacji strategii Europa 2020”</w:t>
      </w:r>
      <w:r w:rsidRPr="005327F3">
        <w:rPr>
          <w:rFonts w:ascii="Times New Roman" w:hAnsi="Times New Roman" w:cs="Times New Roman"/>
          <w:color w:val="auto"/>
        </w:rPr>
        <w:t xml:space="preserve"> w ramach badań ewaluacyjnych finansowanych ze środków Unii Europejskiej w ramach Europejskiego Funduszu Społecznego w latach 2012 i 2014</w:t>
      </w:r>
      <w:r>
        <w:rPr>
          <w:rFonts w:ascii="Times New Roman" w:hAnsi="Times New Roman" w:cs="Times New Roman"/>
          <w:color w:val="auto"/>
        </w:rPr>
        <w:t>;</w:t>
      </w:r>
    </w:p>
    <w:p w14:paraId="7B3A0AA5" w14:textId="77777777" w:rsidR="008E6154" w:rsidRPr="005327F3" w:rsidRDefault="005327F3" w:rsidP="008E6154">
      <w:pPr>
        <w:pStyle w:val="Default"/>
        <w:numPr>
          <w:ilvl w:val="0"/>
          <w:numId w:val="9"/>
        </w:numPr>
        <w:spacing w:before="120"/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5327F3">
        <w:rPr>
          <w:rFonts w:ascii="Times New Roman" w:hAnsi="Times New Roman" w:cs="Times New Roman"/>
          <w:color w:val="auto"/>
        </w:rPr>
        <w:t xml:space="preserve">analizy Rezolucji Zgromadzenia Ogólnego Organizacji Narodów Zjednoczonych w sprawie przyjęcia Agendy rozwojowej po roku 2015 pt. </w:t>
      </w:r>
      <w:r w:rsidRPr="005327F3">
        <w:rPr>
          <w:rFonts w:ascii="Times New Roman" w:hAnsi="Times New Roman" w:cs="Times New Roman"/>
          <w:i/>
          <w:color w:val="auto"/>
        </w:rPr>
        <w:t>„Przekształcamy nasz świat: Agenda na rzecz zrównoważonego rozwoju 2030”</w:t>
      </w:r>
      <w:r w:rsidRPr="005327F3">
        <w:rPr>
          <w:rFonts w:ascii="Times New Roman" w:hAnsi="Times New Roman" w:cs="Times New Roman"/>
          <w:color w:val="auto"/>
        </w:rPr>
        <w:t>, w szczególności realizacji celu 11: uczynić miasta i osiedla ludzkie bezpiecznymi, stabilnymi, zrównoważonymi oraz sprzyjającymi włączeniu społecznemu</w:t>
      </w:r>
      <w:r w:rsidR="008E6154" w:rsidRPr="005327F3">
        <w:rPr>
          <w:rFonts w:ascii="Times New Roman" w:hAnsi="Times New Roman" w:cs="Times New Roman"/>
        </w:rPr>
        <w:t>.</w:t>
      </w:r>
    </w:p>
    <w:p w14:paraId="7CB7594B" w14:textId="77777777" w:rsidR="00FA4577" w:rsidRPr="003B3EED" w:rsidRDefault="00FA4577" w:rsidP="003B3EED">
      <w:pPr>
        <w:pStyle w:val="Default"/>
        <w:spacing w:before="120"/>
        <w:jc w:val="both"/>
        <w:rPr>
          <w:rFonts w:ascii="Times New Roman" w:hAnsi="Times New Roman" w:cs="Times New Roman"/>
          <w:color w:val="auto"/>
        </w:rPr>
      </w:pPr>
    </w:p>
    <w:p w14:paraId="20E98E1B" w14:textId="77777777" w:rsidR="008E6154" w:rsidRDefault="008E6154" w:rsidP="00EE37F2">
      <w:pPr>
        <w:pStyle w:val="Default"/>
        <w:spacing w:before="120"/>
        <w:ind w:firstLine="567"/>
        <w:jc w:val="both"/>
        <w:rPr>
          <w:rFonts w:ascii="Times New Roman" w:hAnsi="Times New Roman" w:cs="Times New Roman"/>
          <w:color w:val="auto"/>
        </w:rPr>
      </w:pPr>
      <w:r w:rsidRPr="000267F9">
        <w:rPr>
          <w:rFonts w:ascii="Times New Roman" w:hAnsi="Times New Roman" w:cs="Times New Roman"/>
        </w:rPr>
        <w:t xml:space="preserve">Przeprowadzona analiza rynku pracy wykazuje, że potrzebni są nowocześni eksperci środowiskowi łączący interdyscyplinarną wiedzę z zakresu uwarunkowań przyrodniczych i społecznych, identyfikacji zagrożeń środowiskowych, podejmowania działań zapobiegawczych, </w:t>
      </w:r>
      <w:r w:rsidRPr="00E03FFD">
        <w:rPr>
          <w:rFonts w:ascii="Times New Roman" w:hAnsi="Times New Roman" w:cs="Times New Roman"/>
        </w:rPr>
        <w:t> </w:t>
      </w:r>
      <w:r w:rsidRPr="000267F9">
        <w:rPr>
          <w:rFonts w:ascii="Times New Roman" w:hAnsi="Times New Roman" w:cs="Times New Roman"/>
        </w:rPr>
        <w:t xml:space="preserve">właściwych technik, technologii i narzędzi stosowanych w ochronie środowiska. Ich zatrudnienie sprzyjać będzie realizacji zasady zrównoważonego rozwoju. Absolwenci mają szerokie spektrum wyboru pracy zarówno pod względem miejsca, rodzaju, czasu i organizacji. Począwszy od pracy w dużych miastach jak i w małych miejscowościach, w sferze państwowej po sektor prywatny, z uwzględnieniem „sztywnego” lub elastycznego czasu organizacji pracy. Stwarza to duże możliwości zatrudnienia dla kobiet oraz osób niepełnosprawnych </w:t>
      </w:r>
      <w:r w:rsidRPr="00E03FFD">
        <w:rPr>
          <w:rFonts w:ascii="Times New Roman" w:hAnsi="Times New Roman" w:cs="Times New Roman"/>
        </w:rPr>
        <w:t> –</w:t>
      </w:r>
      <w:r w:rsidRPr="000267F9">
        <w:rPr>
          <w:rFonts w:ascii="Times New Roman" w:hAnsi="Times New Roman" w:cs="Times New Roman"/>
        </w:rPr>
        <w:t xml:space="preserve"> grup dla których szczególnie ważne są dogodne, dopasowane do potrzeb i możliwości warunki pracy. Absolwenci kierunków przyrodniczych szkół wyższych mogą pełnić znaczącą rolę w osiąganiu zasady zrównoważ</w:t>
      </w:r>
      <w:r>
        <w:rPr>
          <w:rFonts w:ascii="Times New Roman" w:hAnsi="Times New Roman" w:cs="Times New Roman"/>
        </w:rPr>
        <w:t xml:space="preserve">onego rozwoju UE oraz w rozwoju </w:t>
      </w:r>
      <w:r w:rsidRPr="000267F9">
        <w:rPr>
          <w:rFonts w:ascii="Times New Roman" w:hAnsi="Times New Roman" w:cs="Times New Roman"/>
        </w:rPr>
        <w:t xml:space="preserve">konkurencyjności i innowacyjności w obszarze </w:t>
      </w:r>
      <w:proofErr w:type="spellStart"/>
      <w:r w:rsidRPr="000267F9">
        <w:rPr>
          <w:rFonts w:ascii="Times New Roman" w:hAnsi="Times New Roman" w:cs="Times New Roman"/>
        </w:rPr>
        <w:t>biogospodarki</w:t>
      </w:r>
      <w:proofErr w:type="spellEnd"/>
      <w:r w:rsidRPr="000267F9">
        <w:rPr>
          <w:rFonts w:ascii="Times New Roman" w:hAnsi="Times New Roman" w:cs="Times New Roman"/>
        </w:rPr>
        <w:t xml:space="preserve">, która jest </w:t>
      </w:r>
      <w:r w:rsidRPr="000267F9">
        <w:rPr>
          <w:rFonts w:ascii="Times New Roman" w:hAnsi="Times New Roman" w:cs="Times New Roman"/>
        </w:rPr>
        <w:lastRenderedPageBreak/>
        <w:t>warunkiem osiągnięcia celów strategii: „Europa 2020”, „Unia innowacji” czy „Europa efektywnie korzystaj</w:t>
      </w:r>
      <w:r w:rsidR="00F80F3D">
        <w:rPr>
          <w:rFonts w:ascii="Times New Roman" w:hAnsi="Times New Roman" w:cs="Times New Roman"/>
        </w:rPr>
        <w:t>ą</w:t>
      </w:r>
      <w:r w:rsidRPr="000267F9">
        <w:rPr>
          <w:rFonts w:ascii="Times New Roman" w:hAnsi="Times New Roman" w:cs="Times New Roman"/>
        </w:rPr>
        <w:t xml:space="preserve">ca z zasobów”. Rozwój oparty o </w:t>
      </w:r>
      <w:proofErr w:type="spellStart"/>
      <w:r w:rsidRPr="000267F9">
        <w:rPr>
          <w:rFonts w:ascii="Times New Roman" w:hAnsi="Times New Roman" w:cs="Times New Roman"/>
        </w:rPr>
        <w:t>biogospodarkę</w:t>
      </w:r>
      <w:proofErr w:type="spellEnd"/>
      <w:r w:rsidRPr="000267F9">
        <w:rPr>
          <w:rFonts w:ascii="Times New Roman" w:hAnsi="Times New Roman" w:cs="Times New Roman"/>
        </w:rPr>
        <w:t xml:space="preserve"> jest jednocześnie jednym z priorytetów długookresowej transformacji województwa łódzkiego w region oparty na wiedzy (LORIS PLUS, 2013-2020).</w:t>
      </w:r>
    </w:p>
    <w:p w14:paraId="3AFD5F07" w14:textId="67C17B02" w:rsidR="00FA4577" w:rsidRPr="003B3EED" w:rsidRDefault="00FA4577" w:rsidP="00EE37F2">
      <w:pPr>
        <w:pStyle w:val="Default"/>
        <w:spacing w:before="120"/>
        <w:ind w:firstLine="567"/>
        <w:jc w:val="both"/>
        <w:rPr>
          <w:rFonts w:ascii="Times New Roman" w:hAnsi="Times New Roman" w:cs="Times New Roman"/>
          <w:color w:val="auto"/>
        </w:rPr>
      </w:pPr>
      <w:r w:rsidRPr="003B3EED">
        <w:rPr>
          <w:rFonts w:ascii="Times New Roman" w:hAnsi="Times New Roman" w:cs="Times New Roman"/>
          <w:color w:val="auto"/>
        </w:rPr>
        <w:t xml:space="preserve">Według </w:t>
      </w:r>
      <w:hyperlink r:id="rId19" w:history="1">
        <w:r w:rsidRPr="003B3EED">
          <w:rPr>
            <w:rStyle w:val="Hipercze"/>
            <w:rFonts w:ascii="Times New Roman" w:hAnsi="Times New Roman"/>
            <w:i/>
            <w:color w:val="auto"/>
            <w:u w:val="none"/>
          </w:rPr>
          <w:t xml:space="preserve">prognozy sporządzonej w 2014 r. przez Instytut Pracy i Spraw Socjalnych </w:t>
        </w:r>
        <w:r>
          <w:rPr>
            <w:rStyle w:val="Hipercze"/>
            <w:rFonts w:ascii="Times New Roman" w:hAnsi="Times New Roman"/>
            <w:i/>
            <w:color w:val="auto"/>
            <w:u w:val="none"/>
          </w:rPr>
          <w:t>oraz</w:t>
        </w:r>
        <w:r w:rsidRPr="003B3EED">
          <w:rPr>
            <w:rStyle w:val="Hipercze"/>
            <w:rFonts w:ascii="Times New Roman" w:hAnsi="Times New Roman"/>
            <w:i/>
            <w:color w:val="auto"/>
            <w:u w:val="none"/>
          </w:rPr>
          <w:t xml:space="preserve"> Uniwersytet Łódzki</w:t>
        </w:r>
      </w:hyperlink>
      <w:r w:rsidRPr="003B3EED">
        <w:rPr>
          <w:rStyle w:val="Odwoanieprzypisudolnego"/>
          <w:rFonts w:ascii="Times New Roman" w:hAnsi="Times New Roman"/>
          <w:color w:val="auto"/>
        </w:rPr>
        <w:footnoteReference w:id="13"/>
      </w:r>
      <w:r w:rsidRPr="003B3EED">
        <w:rPr>
          <w:rFonts w:ascii="Times New Roman" w:hAnsi="Times New Roman" w:cs="Times New Roman"/>
          <w:color w:val="auto"/>
        </w:rPr>
        <w:t xml:space="preserve"> popyt na specjalistów do spraw ekonomicznych, zarządzania i planowania będzie się charakteryzował wysoką dynamiką wzrostu</w:t>
      </w:r>
      <w:r w:rsidR="00BB42D9">
        <w:rPr>
          <w:rFonts w:ascii="Times New Roman" w:hAnsi="Times New Roman" w:cs="Times New Roman"/>
          <w:color w:val="auto"/>
        </w:rPr>
        <w:t>.</w:t>
      </w:r>
      <w:r w:rsidRPr="003B3EED">
        <w:rPr>
          <w:rFonts w:ascii="Times New Roman" w:hAnsi="Times New Roman" w:cs="Times New Roman"/>
          <w:color w:val="auto"/>
        </w:rPr>
        <w:t>. W przypadku specjalistów ds. administracji i zarządzania także przewiduje się bardzo duży przyrost liczby miejsc pracy (o 45%). Formułowane przez pracodawców wymagania rekrutacyjne sugerują, że duże zainteresowanie będą budziły osoby dysponujące kwalifikacjami zarówno z obszaru zarządzania, planowania</w:t>
      </w:r>
      <w:r w:rsidR="008E6154">
        <w:rPr>
          <w:rFonts w:ascii="Times New Roman" w:hAnsi="Times New Roman" w:cs="Times New Roman"/>
          <w:color w:val="auto"/>
        </w:rPr>
        <w:t xml:space="preserve"> i</w:t>
      </w:r>
      <w:r w:rsidR="008E6154" w:rsidRPr="003B3EED">
        <w:rPr>
          <w:rFonts w:ascii="Times New Roman" w:hAnsi="Times New Roman" w:cs="Times New Roman"/>
          <w:color w:val="auto"/>
        </w:rPr>
        <w:t xml:space="preserve"> </w:t>
      </w:r>
      <w:r w:rsidRPr="003B3EED">
        <w:rPr>
          <w:rFonts w:ascii="Times New Roman" w:hAnsi="Times New Roman" w:cs="Times New Roman"/>
          <w:color w:val="auto"/>
        </w:rPr>
        <w:t>ekonomii</w:t>
      </w:r>
      <w:r w:rsidR="008E6154">
        <w:rPr>
          <w:rFonts w:ascii="Times New Roman" w:hAnsi="Times New Roman" w:cs="Times New Roman"/>
          <w:color w:val="auto"/>
        </w:rPr>
        <w:t>, jak i ochrony środowiska</w:t>
      </w:r>
      <w:r w:rsidRPr="003B3EED">
        <w:rPr>
          <w:rFonts w:ascii="Times New Roman" w:hAnsi="Times New Roman" w:cs="Times New Roman"/>
          <w:color w:val="auto"/>
        </w:rPr>
        <w:t xml:space="preserve">. Pozwala to sądzić, że absolwenci kierunku </w:t>
      </w:r>
      <w:proofErr w:type="spellStart"/>
      <w:r w:rsidR="002177C8">
        <w:rPr>
          <w:rFonts w:ascii="Times New Roman" w:hAnsi="Times New Roman" w:cs="Times New Roman"/>
          <w:i/>
          <w:iCs/>
          <w:color w:val="auto"/>
        </w:rPr>
        <w:t>EkoMiasto</w:t>
      </w:r>
      <w:proofErr w:type="spellEnd"/>
      <w:r>
        <w:rPr>
          <w:rFonts w:ascii="Times New Roman" w:hAnsi="Times New Roman" w:cs="Times New Roman"/>
          <w:i/>
          <w:iCs/>
          <w:color w:val="auto"/>
        </w:rPr>
        <w:t xml:space="preserve"> </w:t>
      </w:r>
      <w:r w:rsidRPr="003B3EED">
        <w:rPr>
          <w:rFonts w:ascii="Times New Roman" w:hAnsi="Times New Roman" w:cs="Times New Roman"/>
          <w:color w:val="auto"/>
        </w:rPr>
        <w:t xml:space="preserve">będą dysponowali kwalifikacjami pożądanymi przez potencjalnych pracodawców i znajdą zatrudnienie w zawodzie. </w:t>
      </w:r>
    </w:p>
    <w:p w14:paraId="25335262" w14:textId="77777777" w:rsidR="00FA4577" w:rsidRPr="003B3EED" w:rsidRDefault="00FA4577" w:rsidP="003C1854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color w:val="auto"/>
        </w:rPr>
      </w:pPr>
      <w:r w:rsidRPr="003B3EED">
        <w:rPr>
          <w:rFonts w:ascii="Times New Roman" w:hAnsi="Times New Roman" w:cs="Times New Roman"/>
          <w:color w:val="auto"/>
        </w:rPr>
        <w:tab/>
        <w:t xml:space="preserve">Opracowując </w:t>
      </w:r>
      <w:r w:rsidR="00650573">
        <w:rPr>
          <w:rFonts w:ascii="Times New Roman" w:hAnsi="Times New Roman" w:cs="Times New Roman"/>
          <w:color w:val="auto"/>
        </w:rPr>
        <w:t>efekty uczenia się</w:t>
      </w:r>
      <w:r w:rsidRPr="003B3EED">
        <w:rPr>
          <w:rFonts w:ascii="Times New Roman" w:hAnsi="Times New Roman" w:cs="Times New Roman"/>
          <w:color w:val="auto"/>
        </w:rPr>
        <w:t xml:space="preserve"> uwzględniono Standardy Kwalifikacyjne (opis wymagań dotyczący wiedzy, umiejętności, kompetencji i pożądanych postaw pracowników w zawodzie specjalistów, głównych specjalistów, inspektorów, podinspektorów, referentów,  naczelników), które dotyczą </w:t>
      </w:r>
      <w:r w:rsidRPr="00C532C2">
        <w:rPr>
          <w:rFonts w:ascii="Times New Roman" w:hAnsi="Times New Roman" w:cs="Times New Roman"/>
          <w:color w:val="auto"/>
        </w:rPr>
        <w:t xml:space="preserve">również </w:t>
      </w:r>
      <w:r w:rsidRPr="00C67247">
        <w:rPr>
          <w:rFonts w:ascii="Times New Roman" w:hAnsi="Times New Roman" w:cs="Times New Roman"/>
          <w:color w:val="auto"/>
        </w:rPr>
        <w:t xml:space="preserve">pracowników, np. w Biurach Ochrony Środowiska, w Biurach Strategii Miasta, Wydziałach Ochrony </w:t>
      </w:r>
      <w:r w:rsidR="00C532C2" w:rsidRPr="00C67247">
        <w:rPr>
          <w:rFonts w:ascii="Times New Roman" w:hAnsi="Times New Roman" w:cs="Times New Roman"/>
          <w:color w:val="auto"/>
        </w:rPr>
        <w:t>Środowiska</w:t>
      </w:r>
      <w:r w:rsidRPr="00C67247">
        <w:rPr>
          <w:rFonts w:ascii="Times New Roman" w:hAnsi="Times New Roman" w:cs="Times New Roman"/>
          <w:color w:val="auto"/>
        </w:rPr>
        <w:t xml:space="preserve"> czy też w Biurach Rozwoju Miasta. Ww. Standardy Kwalifikacyjne są ujęte w </w:t>
      </w:r>
      <w:hyperlink r:id="rId20" w:history="1">
        <w:r w:rsidRPr="00C67247">
          <w:rPr>
            <w:rStyle w:val="Hipercze"/>
            <w:rFonts w:ascii="Times New Roman" w:hAnsi="Times New Roman"/>
            <w:i/>
            <w:color w:val="auto"/>
            <w:u w:val="none"/>
          </w:rPr>
          <w:t>Bazie opisów standardów kwalifikacji</w:t>
        </w:r>
      </w:hyperlink>
      <w:r w:rsidRPr="00C67247">
        <w:rPr>
          <w:rStyle w:val="Odwoanieprzypisudolnego"/>
          <w:rFonts w:ascii="Times New Roman" w:hAnsi="Times New Roman"/>
          <w:color w:val="auto"/>
        </w:rPr>
        <w:footnoteReference w:id="14"/>
      </w:r>
      <w:r w:rsidRPr="00C67247">
        <w:rPr>
          <w:rFonts w:ascii="Times New Roman" w:hAnsi="Times New Roman" w:cs="Times New Roman"/>
          <w:color w:val="auto"/>
        </w:rPr>
        <w:t xml:space="preserve"> i odpowiadają </w:t>
      </w:r>
      <w:hyperlink r:id="rId21" w:history="1">
        <w:r w:rsidRPr="00C67247">
          <w:rPr>
            <w:rStyle w:val="Hipercze"/>
            <w:rFonts w:ascii="Times New Roman" w:hAnsi="Times New Roman"/>
            <w:i/>
            <w:color w:val="auto"/>
            <w:u w:val="none"/>
          </w:rPr>
          <w:t>Międzynarodowej Standardowej Klasyfikacji Zawodów ISCO</w:t>
        </w:r>
      </w:hyperlink>
      <w:r w:rsidRPr="00C67247">
        <w:rPr>
          <w:rStyle w:val="Odwoanieprzypisudolnego"/>
          <w:rFonts w:ascii="Times New Roman" w:hAnsi="Times New Roman"/>
          <w:color w:val="auto"/>
        </w:rPr>
        <w:footnoteReference w:id="15"/>
      </w:r>
      <w:r w:rsidRPr="00C67247">
        <w:rPr>
          <w:rFonts w:ascii="Times New Roman" w:hAnsi="Times New Roman" w:cs="Times New Roman"/>
          <w:color w:val="auto"/>
        </w:rPr>
        <w:t xml:space="preserve">. </w:t>
      </w:r>
      <w:r w:rsidRPr="00C67247">
        <w:rPr>
          <w:rFonts w:ascii="Times New Roman" w:hAnsi="Times New Roman" w:cs="Times New Roman"/>
          <w:color w:val="auto"/>
        </w:rPr>
        <w:tab/>
        <w:t xml:space="preserve">Ponadto, poza ww. zawodami uwzględniono także wymagania dotyczące innych wybranych zawodów w Polsce, np. Specjalistów do spraw planowania strategicznego, Specjalistów ochrony środowiska, Ekologów czy też Edukatorów ekologicznych oraz podobnych i pokrewnych zawodów </w:t>
      </w:r>
      <w:hyperlink r:id="rId22" w:history="1">
        <w:r w:rsidRPr="00C67247">
          <w:rPr>
            <w:rStyle w:val="Hipercze"/>
            <w:rFonts w:ascii="Times New Roman" w:hAnsi="Times New Roman"/>
            <w:i/>
            <w:color w:val="auto"/>
            <w:u w:val="none"/>
          </w:rPr>
          <w:t>w Europie</w:t>
        </w:r>
      </w:hyperlink>
      <w:r w:rsidRPr="00C67247">
        <w:rPr>
          <w:rStyle w:val="Odwoanieprzypisudolnego"/>
          <w:rFonts w:ascii="Times New Roman" w:hAnsi="Times New Roman"/>
          <w:color w:val="auto"/>
        </w:rPr>
        <w:footnoteReference w:id="16"/>
      </w:r>
      <w:r w:rsidRPr="00C67247">
        <w:rPr>
          <w:rFonts w:ascii="Times New Roman" w:hAnsi="Times New Roman" w:cs="Times New Roman"/>
          <w:color w:val="auto"/>
        </w:rPr>
        <w:t>.</w:t>
      </w:r>
    </w:p>
    <w:p w14:paraId="3CEC2DFA" w14:textId="77777777" w:rsidR="00FA4577" w:rsidRPr="00F80F3D" w:rsidRDefault="00FA4577" w:rsidP="003B3EED">
      <w:pPr>
        <w:pStyle w:val="Default"/>
        <w:spacing w:before="120"/>
        <w:jc w:val="both"/>
        <w:rPr>
          <w:rFonts w:ascii="Times New Roman" w:hAnsi="Times New Roman" w:cs="Times New Roman"/>
          <w:color w:val="auto"/>
        </w:rPr>
      </w:pPr>
      <w:r w:rsidRPr="003B3EED">
        <w:rPr>
          <w:rFonts w:ascii="Times New Roman" w:hAnsi="Times New Roman" w:cs="Times New Roman"/>
          <w:color w:val="auto"/>
        </w:rPr>
        <w:tab/>
        <w:t xml:space="preserve">Przy opracowaniu zbioru </w:t>
      </w:r>
      <w:r w:rsidR="00650573">
        <w:rPr>
          <w:rFonts w:ascii="Times New Roman" w:hAnsi="Times New Roman" w:cs="Times New Roman"/>
          <w:color w:val="auto"/>
        </w:rPr>
        <w:t>efektów uczenia się</w:t>
      </w:r>
      <w:r w:rsidRPr="003B3EED">
        <w:rPr>
          <w:rFonts w:ascii="Times New Roman" w:hAnsi="Times New Roman" w:cs="Times New Roman"/>
          <w:color w:val="auto"/>
        </w:rPr>
        <w:t xml:space="preserve"> wykorzystano także wzorce zagraniczne, w tym w szczególności w odniesieniu do kształcenia w zakresie ekologicznego, zrównoważonego i zintegrowanego rozwoju miast </w:t>
      </w:r>
      <w:hyperlink r:id="rId23" w:history="1">
        <w:r w:rsidRPr="00F80F3D">
          <w:rPr>
            <w:rStyle w:val="Hipercze"/>
            <w:rFonts w:ascii="Times New Roman" w:hAnsi="Times New Roman"/>
            <w:color w:val="auto"/>
            <w:u w:val="none"/>
          </w:rPr>
          <w:t>we Francji</w:t>
        </w:r>
      </w:hyperlink>
      <w:r w:rsidRPr="00F80F3D">
        <w:rPr>
          <w:rStyle w:val="Odwoanieprzypisudolnego"/>
          <w:rFonts w:ascii="Times New Roman" w:hAnsi="Times New Roman"/>
          <w:color w:val="auto"/>
        </w:rPr>
        <w:footnoteReference w:id="17"/>
      </w:r>
      <w:r w:rsidRPr="00F80F3D">
        <w:rPr>
          <w:rFonts w:ascii="Times New Roman" w:hAnsi="Times New Roman" w:cs="Times New Roman"/>
          <w:color w:val="auto"/>
        </w:rPr>
        <w:t xml:space="preserve">, </w:t>
      </w:r>
      <w:hyperlink r:id="rId24" w:history="1">
        <w:r w:rsidRPr="00F80F3D">
          <w:rPr>
            <w:rStyle w:val="Hipercze"/>
            <w:rFonts w:ascii="Times New Roman" w:hAnsi="Times New Roman"/>
            <w:color w:val="auto"/>
            <w:u w:val="none"/>
          </w:rPr>
          <w:t>w Szwecji</w:t>
        </w:r>
      </w:hyperlink>
      <w:r w:rsidRPr="00F80F3D">
        <w:rPr>
          <w:rStyle w:val="Odwoanieprzypisudolnego"/>
          <w:rFonts w:ascii="Times New Roman" w:hAnsi="Times New Roman"/>
          <w:color w:val="auto"/>
        </w:rPr>
        <w:footnoteReference w:id="18"/>
      </w:r>
      <w:r w:rsidRPr="00F80F3D">
        <w:rPr>
          <w:rFonts w:ascii="Times New Roman" w:hAnsi="Times New Roman" w:cs="Times New Roman"/>
          <w:color w:val="auto"/>
        </w:rPr>
        <w:t xml:space="preserve">, </w:t>
      </w:r>
      <w:hyperlink r:id="rId25" w:history="1">
        <w:r w:rsidRPr="00F80F3D">
          <w:rPr>
            <w:rStyle w:val="Hipercze"/>
            <w:rFonts w:ascii="Times New Roman" w:hAnsi="Times New Roman"/>
            <w:color w:val="auto"/>
            <w:u w:val="none"/>
          </w:rPr>
          <w:t>Austrii</w:t>
        </w:r>
      </w:hyperlink>
      <w:r w:rsidRPr="00F80F3D">
        <w:rPr>
          <w:rStyle w:val="Odwoanieprzypisudolnego"/>
          <w:rFonts w:ascii="Times New Roman" w:hAnsi="Times New Roman"/>
          <w:color w:val="auto"/>
        </w:rPr>
        <w:footnoteReference w:id="19"/>
      </w:r>
      <w:r w:rsidRPr="00F80F3D">
        <w:rPr>
          <w:rFonts w:ascii="Times New Roman" w:hAnsi="Times New Roman" w:cs="Times New Roman"/>
          <w:color w:val="auto"/>
        </w:rPr>
        <w:t xml:space="preserve"> </w:t>
      </w:r>
      <w:r w:rsidR="00F80F3D" w:rsidRPr="00F80F3D">
        <w:rPr>
          <w:rFonts w:ascii="Times New Roman" w:hAnsi="Times New Roman" w:cs="Times New Roman"/>
          <w:color w:val="auto"/>
        </w:rPr>
        <w:t>i</w:t>
      </w:r>
      <w:r w:rsidRPr="00F80F3D">
        <w:rPr>
          <w:rFonts w:ascii="Times New Roman" w:hAnsi="Times New Roman" w:cs="Times New Roman"/>
          <w:color w:val="auto"/>
        </w:rPr>
        <w:t xml:space="preserve"> </w:t>
      </w:r>
      <w:hyperlink r:id="rId26" w:history="1">
        <w:r w:rsidRPr="00F80F3D">
          <w:rPr>
            <w:rStyle w:val="Hipercze"/>
            <w:rFonts w:ascii="Times New Roman" w:hAnsi="Times New Roman"/>
            <w:color w:val="auto"/>
            <w:u w:val="none"/>
          </w:rPr>
          <w:t>Norwegii</w:t>
        </w:r>
      </w:hyperlink>
      <w:r w:rsidRPr="00F80F3D">
        <w:rPr>
          <w:rStyle w:val="Odwoanieprzypisudolnego"/>
          <w:rFonts w:ascii="Times New Roman" w:hAnsi="Times New Roman"/>
          <w:color w:val="auto"/>
        </w:rPr>
        <w:footnoteReference w:id="20"/>
      </w:r>
      <w:r w:rsidR="00F80F3D">
        <w:rPr>
          <w:rFonts w:ascii="Times New Roman" w:hAnsi="Times New Roman" w:cs="Times New Roman"/>
          <w:color w:val="auto"/>
        </w:rPr>
        <w:t>.</w:t>
      </w:r>
    </w:p>
    <w:p w14:paraId="4BACA863" w14:textId="77777777" w:rsidR="00FA4577" w:rsidRDefault="00FA4577" w:rsidP="003B3EED">
      <w:pPr>
        <w:pStyle w:val="Default"/>
        <w:spacing w:before="120"/>
        <w:jc w:val="both"/>
        <w:rPr>
          <w:rFonts w:ascii="Times New Roman" w:hAnsi="Times New Roman" w:cs="Times New Roman"/>
          <w:color w:val="auto"/>
        </w:rPr>
      </w:pPr>
      <w:r w:rsidRPr="003B3EED">
        <w:rPr>
          <w:rFonts w:ascii="Times New Roman" w:hAnsi="Times New Roman" w:cs="Times New Roman"/>
          <w:color w:val="auto"/>
        </w:rPr>
        <w:tab/>
      </w:r>
      <w:r w:rsidR="00650573">
        <w:rPr>
          <w:rFonts w:ascii="Times New Roman" w:hAnsi="Times New Roman" w:cs="Times New Roman"/>
          <w:color w:val="auto"/>
        </w:rPr>
        <w:t>Efekty uczenia się</w:t>
      </w:r>
      <w:r w:rsidRPr="003B3EED">
        <w:rPr>
          <w:rFonts w:ascii="Times New Roman" w:hAnsi="Times New Roman" w:cs="Times New Roman"/>
          <w:color w:val="auto"/>
        </w:rPr>
        <w:t xml:space="preserve"> z zakresu ekologicznego, zintegrowanego i zrównoważonego rozwoju miasta realizowane są przede wszystkim w ramach </w:t>
      </w:r>
      <w:r w:rsidR="00534139">
        <w:rPr>
          <w:rFonts w:ascii="Times New Roman" w:hAnsi="Times New Roman" w:cs="Times New Roman"/>
          <w:color w:val="auto"/>
        </w:rPr>
        <w:t>dwóch</w:t>
      </w:r>
      <w:r w:rsidR="00534139" w:rsidRPr="003B3EED">
        <w:rPr>
          <w:rFonts w:ascii="Times New Roman" w:hAnsi="Times New Roman" w:cs="Times New Roman"/>
          <w:color w:val="auto"/>
        </w:rPr>
        <w:t xml:space="preserve"> </w:t>
      </w:r>
      <w:r w:rsidRPr="003B3EED">
        <w:rPr>
          <w:rFonts w:ascii="Times New Roman" w:hAnsi="Times New Roman" w:cs="Times New Roman"/>
          <w:color w:val="auto"/>
        </w:rPr>
        <w:t xml:space="preserve">Pracowni specjalistycznych (Zintegrowany rozwój miasta-profil </w:t>
      </w:r>
      <w:r w:rsidR="008E6154">
        <w:rPr>
          <w:rFonts w:ascii="Times New Roman" w:hAnsi="Times New Roman" w:cs="Times New Roman"/>
          <w:color w:val="auto"/>
        </w:rPr>
        <w:t>społeczno-</w:t>
      </w:r>
      <w:r w:rsidR="00534139">
        <w:rPr>
          <w:rFonts w:ascii="Times New Roman" w:hAnsi="Times New Roman" w:cs="Times New Roman"/>
          <w:color w:val="auto"/>
        </w:rPr>
        <w:t>gospodarcz</w:t>
      </w:r>
      <w:r w:rsidR="008E6154">
        <w:rPr>
          <w:rFonts w:ascii="Times New Roman" w:hAnsi="Times New Roman" w:cs="Times New Roman"/>
          <w:color w:val="auto"/>
        </w:rPr>
        <w:t>y oraz</w:t>
      </w:r>
      <w:r w:rsidRPr="003B3EED">
        <w:rPr>
          <w:rFonts w:ascii="Times New Roman" w:hAnsi="Times New Roman" w:cs="Times New Roman"/>
          <w:color w:val="auto"/>
        </w:rPr>
        <w:t xml:space="preserve"> Zintegrowany rozwój miasta-profil środowiskowy) i w podstawowym zakresie w ramach przedmiotów kierunkowych. </w:t>
      </w:r>
    </w:p>
    <w:p w14:paraId="39C4AC44" w14:textId="77777777" w:rsidR="00534139" w:rsidRDefault="00534139" w:rsidP="003B3EED">
      <w:pPr>
        <w:pStyle w:val="Default"/>
        <w:spacing w:before="120"/>
        <w:jc w:val="both"/>
        <w:rPr>
          <w:rFonts w:ascii="Times New Roman" w:hAnsi="Times New Roman" w:cs="Times New Roman"/>
          <w:color w:val="auto"/>
        </w:rPr>
      </w:pPr>
    </w:p>
    <w:p w14:paraId="49117F6C" w14:textId="77777777" w:rsidR="00FA4577" w:rsidRPr="003B3EED" w:rsidRDefault="00FA4577" w:rsidP="003B3EED">
      <w:pPr>
        <w:pStyle w:val="Tytu"/>
        <w:rPr>
          <w:rFonts w:ascii="Times New Roman" w:hAnsi="Times New Roman"/>
          <w:b/>
          <w:sz w:val="24"/>
          <w:szCs w:val="24"/>
        </w:rPr>
      </w:pPr>
      <w:bookmarkStart w:id="24" w:name="bookmark48"/>
      <w:r w:rsidRPr="003B3EED">
        <w:rPr>
          <w:rFonts w:ascii="Times New Roman" w:hAnsi="Times New Roman"/>
          <w:b/>
          <w:sz w:val="24"/>
          <w:szCs w:val="24"/>
        </w:rPr>
        <w:t>1</w:t>
      </w:r>
      <w:r w:rsidR="0060757C">
        <w:rPr>
          <w:rFonts w:ascii="Times New Roman" w:hAnsi="Times New Roman"/>
          <w:b/>
          <w:sz w:val="24"/>
          <w:szCs w:val="24"/>
        </w:rPr>
        <w:t>4</w:t>
      </w:r>
      <w:r w:rsidRPr="003B3EED">
        <w:rPr>
          <w:rFonts w:ascii="Times New Roman" w:hAnsi="Times New Roman"/>
          <w:b/>
          <w:sz w:val="24"/>
          <w:szCs w:val="24"/>
        </w:rPr>
        <w:t>. Związek studiów z misją Uczelni i jej strategią rozwoju</w:t>
      </w:r>
      <w:bookmarkEnd w:id="24"/>
    </w:p>
    <w:p w14:paraId="3F524074" w14:textId="77777777" w:rsidR="008269C1" w:rsidRPr="008504A4" w:rsidRDefault="008269C1" w:rsidP="00C02527">
      <w:pPr>
        <w:pStyle w:val="Akapitzlist1"/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4358D">
        <w:rPr>
          <w:rFonts w:ascii="Times New Roman" w:hAnsi="Times New Roman"/>
          <w:sz w:val="24"/>
          <w:szCs w:val="24"/>
        </w:rPr>
        <w:t xml:space="preserve">Koncepcja kształcenia na kierunku </w:t>
      </w:r>
      <w:proofErr w:type="spellStart"/>
      <w:r w:rsidR="002177C8">
        <w:rPr>
          <w:rFonts w:ascii="Times New Roman" w:hAnsi="Times New Roman"/>
          <w:sz w:val="24"/>
          <w:szCs w:val="24"/>
        </w:rPr>
        <w:t>EkoMiasto</w:t>
      </w:r>
      <w:proofErr w:type="spellEnd"/>
      <w:r w:rsidRPr="0014358D">
        <w:rPr>
          <w:rFonts w:ascii="Times New Roman" w:hAnsi="Times New Roman"/>
          <w:sz w:val="24"/>
          <w:szCs w:val="24"/>
        </w:rPr>
        <w:t xml:space="preserve"> jest zgodna z misją i strategią rozwoju </w:t>
      </w:r>
      <w:r w:rsidR="00E23E90" w:rsidRPr="008504A4">
        <w:rPr>
          <w:rFonts w:ascii="Times New Roman" w:hAnsi="Times New Roman"/>
          <w:sz w:val="24"/>
          <w:szCs w:val="24"/>
        </w:rPr>
        <w:t>Uniwersytetu Łódzkiego</w:t>
      </w:r>
      <w:r w:rsidRPr="008504A4">
        <w:rPr>
          <w:rFonts w:ascii="Times New Roman" w:hAnsi="Times New Roman"/>
          <w:sz w:val="24"/>
          <w:szCs w:val="24"/>
        </w:rPr>
        <w:t>, odpowiada celom określonym w strategi</w:t>
      </w:r>
      <w:r w:rsidR="00C02527" w:rsidRPr="008504A4">
        <w:rPr>
          <w:rFonts w:ascii="Times New Roman" w:hAnsi="Times New Roman"/>
          <w:sz w:val="24"/>
          <w:szCs w:val="24"/>
        </w:rPr>
        <w:t>ach</w:t>
      </w:r>
      <w:r w:rsidRPr="008504A4">
        <w:rPr>
          <w:rFonts w:ascii="Times New Roman" w:hAnsi="Times New Roman"/>
          <w:sz w:val="24"/>
          <w:szCs w:val="24"/>
        </w:rPr>
        <w:t xml:space="preserve"> jednost</w:t>
      </w:r>
      <w:r w:rsidR="00E34A6A" w:rsidRPr="008504A4">
        <w:rPr>
          <w:rFonts w:ascii="Times New Roman" w:hAnsi="Times New Roman"/>
          <w:sz w:val="24"/>
          <w:szCs w:val="24"/>
        </w:rPr>
        <w:t xml:space="preserve">ek współtworzących </w:t>
      </w:r>
      <w:r w:rsidR="00E34A6A" w:rsidRPr="00280E50">
        <w:rPr>
          <w:rFonts w:ascii="Times New Roman" w:hAnsi="Times New Roman"/>
          <w:sz w:val="24"/>
          <w:szCs w:val="24"/>
        </w:rPr>
        <w:t>kierunek</w:t>
      </w:r>
      <w:r w:rsidR="00E23E90" w:rsidRPr="00280E50">
        <w:rPr>
          <w:rFonts w:ascii="Times New Roman" w:hAnsi="Times New Roman"/>
          <w:sz w:val="24"/>
          <w:szCs w:val="24"/>
        </w:rPr>
        <w:t xml:space="preserve"> (</w:t>
      </w:r>
      <w:r w:rsidR="00280E50" w:rsidRPr="00280E50">
        <w:rPr>
          <w:rFonts w:ascii="Times New Roman" w:hAnsi="Times New Roman"/>
          <w:sz w:val="24"/>
          <w:szCs w:val="24"/>
        </w:rPr>
        <w:t>s</w:t>
      </w:r>
      <w:r w:rsidR="00E23E90" w:rsidRPr="00280E50">
        <w:rPr>
          <w:rFonts w:ascii="Times New Roman" w:hAnsi="Times New Roman"/>
          <w:sz w:val="24"/>
          <w:szCs w:val="24"/>
        </w:rPr>
        <w:t xml:space="preserve">trategia </w:t>
      </w:r>
      <w:proofErr w:type="spellStart"/>
      <w:r w:rsidR="00E23E90" w:rsidRPr="00280E50">
        <w:rPr>
          <w:rFonts w:ascii="Times New Roman" w:hAnsi="Times New Roman"/>
          <w:sz w:val="24"/>
          <w:szCs w:val="24"/>
        </w:rPr>
        <w:t>BiOŚ</w:t>
      </w:r>
      <w:proofErr w:type="spellEnd"/>
      <w:r w:rsidR="00E23E90" w:rsidRPr="00280E50">
        <w:rPr>
          <w:rFonts w:ascii="Times New Roman" w:hAnsi="Times New Roman"/>
          <w:sz w:val="24"/>
          <w:szCs w:val="24"/>
        </w:rPr>
        <w:t xml:space="preserve">, </w:t>
      </w:r>
      <w:r w:rsidR="00280E50" w:rsidRPr="00280E50">
        <w:rPr>
          <w:rFonts w:ascii="Times New Roman" w:hAnsi="Times New Roman"/>
          <w:sz w:val="24"/>
          <w:szCs w:val="24"/>
        </w:rPr>
        <w:t>s</w:t>
      </w:r>
      <w:r w:rsidR="00E23E90" w:rsidRPr="00280E50">
        <w:rPr>
          <w:rFonts w:ascii="Times New Roman" w:hAnsi="Times New Roman"/>
          <w:sz w:val="24"/>
          <w:szCs w:val="24"/>
        </w:rPr>
        <w:t>tra</w:t>
      </w:r>
      <w:r w:rsidR="0014358D" w:rsidRPr="00280E50">
        <w:rPr>
          <w:rFonts w:ascii="Times New Roman" w:hAnsi="Times New Roman"/>
          <w:sz w:val="24"/>
          <w:szCs w:val="24"/>
        </w:rPr>
        <w:t>t</w:t>
      </w:r>
      <w:r w:rsidR="00E23E90" w:rsidRPr="00280E50">
        <w:rPr>
          <w:rFonts w:ascii="Times New Roman" w:hAnsi="Times New Roman"/>
          <w:sz w:val="24"/>
          <w:szCs w:val="24"/>
        </w:rPr>
        <w:t xml:space="preserve">egia </w:t>
      </w:r>
      <w:proofErr w:type="spellStart"/>
      <w:r w:rsidR="00E23E90" w:rsidRPr="00280E50">
        <w:rPr>
          <w:rFonts w:ascii="Times New Roman" w:hAnsi="Times New Roman"/>
          <w:sz w:val="24"/>
          <w:szCs w:val="24"/>
        </w:rPr>
        <w:t>EkSoc</w:t>
      </w:r>
      <w:proofErr w:type="spellEnd"/>
      <w:r w:rsidR="00E23E90" w:rsidRPr="00280E50">
        <w:rPr>
          <w:rFonts w:ascii="Times New Roman" w:hAnsi="Times New Roman"/>
          <w:sz w:val="24"/>
          <w:szCs w:val="24"/>
        </w:rPr>
        <w:t>)</w:t>
      </w:r>
      <w:r w:rsidR="00E34A6A" w:rsidRPr="00280E50">
        <w:rPr>
          <w:rFonts w:ascii="Times New Roman" w:hAnsi="Times New Roman"/>
          <w:sz w:val="24"/>
          <w:szCs w:val="24"/>
        </w:rPr>
        <w:t xml:space="preserve"> </w:t>
      </w:r>
      <w:r w:rsidRPr="00280E50">
        <w:rPr>
          <w:rFonts w:ascii="Times New Roman" w:hAnsi="Times New Roman"/>
          <w:sz w:val="24"/>
          <w:szCs w:val="24"/>
        </w:rPr>
        <w:t xml:space="preserve"> oraz w polityce zapewnienia jakości</w:t>
      </w:r>
      <w:r w:rsidR="00E34A6A" w:rsidRPr="00280E50">
        <w:rPr>
          <w:rFonts w:ascii="Times New Roman" w:hAnsi="Times New Roman"/>
          <w:sz w:val="24"/>
          <w:szCs w:val="24"/>
        </w:rPr>
        <w:t xml:space="preserve"> kształcenia</w:t>
      </w:r>
      <w:r w:rsidR="00E23E90" w:rsidRPr="00280E50">
        <w:rPr>
          <w:rFonts w:ascii="Times New Roman" w:hAnsi="Times New Roman"/>
          <w:sz w:val="24"/>
          <w:szCs w:val="24"/>
        </w:rPr>
        <w:t>.</w:t>
      </w:r>
    </w:p>
    <w:p w14:paraId="517F8366" w14:textId="77777777" w:rsidR="00D95C53" w:rsidRDefault="004245A6" w:rsidP="003C1854">
      <w:pPr>
        <w:pStyle w:val="Akapitzlist1"/>
        <w:spacing w:before="120"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3C1854">
        <w:rPr>
          <w:rFonts w:ascii="Times New Roman" w:hAnsi="Times New Roman"/>
          <w:sz w:val="24"/>
          <w:szCs w:val="24"/>
        </w:rPr>
        <w:lastRenderedPageBreak/>
        <w:t>W</w:t>
      </w:r>
      <w:r w:rsidR="00395713" w:rsidRPr="003C1854">
        <w:rPr>
          <w:rFonts w:ascii="Times New Roman" w:hAnsi="Times New Roman"/>
          <w:sz w:val="24"/>
          <w:szCs w:val="24"/>
        </w:rPr>
        <w:t xml:space="preserve">pisuje się </w:t>
      </w:r>
      <w:r w:rsidRPr="003C1854">
        <w:rPr>
          <w:rFonts w:ascii="Times New Roman" w:hAnsi="Times New Roman"/>
          <w:sz w:val="24"/>
          <w:szCs w:val="24"/>
        </w:rPr>
        <w:t xml:space="preserve">ona </w:t>
      </w:r>
      <w:r w:rsidR="00395713" w:rsidRPr="003C1854">
        <w:rPr>
          <w:rFonts w:ascii="Times New Roman" w:hAnsi="Times New Roman"/>
          <w:sz w:val="24"/>
          <w:szCs w:val="24"/>
        </w:rPr>
        <w:t xml:space="preserve">w misję Uniwersytetu </w:t>
      </w:r>
      <w:r w:rsidR="00395713" w:rsidRPr="00F4525F">
        <w:rPr>
          <w:rFonts w:ascii="Times New Roman" w:hAnsi="Times New Roman"/>
          <w:sz w:val="24"/>
          <w:szCs w:val="24"/>
        </w:rPr>
        <w:t>Łódzkiego</w:t>
      </w:r>
      <w:r w:rsidR="0014358D" w:rsidRPr="00F4525F">
        <w:rPr>
          <w:rFonts w:ascii="Times New Roman" w:hAnsi="Times New Roman"/>
          <w:sz w:val="24"/>
          <w:szCs w:val="24"/>
        </w:rPr>
        <w:t xml:space="preserve"> tj.</w:t>
      </w:r>
      <w:r w:rsidR="00395713" w:rsidRPr="00F4525F">
        <w:rPr>
          <w:rStyle w:val="Odwoanieprzypisudolnego"/>
          <w:rFonts w:ascii="Times New Roman" w:hAnsi="Times New Roman"/>
          <w:sz w:val="24"/>
          <w:szCs w:val="24"/>
        </w:rPr>
        <w:footnoteReference w:id="21"/>
      </w:r>
      <w:r w:rsidR="00C02527" w:rsidRPr="00F4525F">
        <w:rPr>
          <w:rFonts w:ascii="Times New Roman" w:hAnsi="Times New Roman"/>
          <w:sz w:val="24"/>
          <w:szCs w:val="24"/>
        </w:rPr>
        <w:t xml:space="preserve"> „…</w:t>
      </w:r>
      <w:r w:rsidR="00395713" w:rsidRPr="003C1854">
        <w:rPr>
          <w:rFonts w:ascii="Times New Roman" w:hAnsi="Times New Roman"/>
          <w:bCs/>
          <w:sz w:val="24"/>
          <w:szCs w:val="24"/>
        </w:rPr>
        <w:t>budowanie doskonałości naukowej oraz, poprzez doskonałość dydaktyczną, umożliwienie osiągnięcia sukcesu swoim studentom, ich rozwój jako światłych i odpowiedzialnych obywateli, oddanych w swoim życiu czynieniu wspólnego dobra.</w:t>
      </w:r>
      <w:r w:rsidR="0014358D" w:rsidRPr="0014358D">
        <w:rPr>
          <w:rFonts w:ascii="Times New Roman" w:hAnsi="Times New Roman"/>
          <w:bCs/>
          <w:sz w:val="24"/>
          <w:szCs w:val="24"/>
        </w:rPr>
        <w:t xml:space="preserve">”  </w:t>
      </w:r>
    </w:p>
    <w:p w14:paraId="23E0B10E" w14:textId="77777777" w:rsidR="008504A4" w:rsidRPr="00471769" w:rsidRDefault="004245A6" w:rsidP="00471769">
      <w:pPr>
        <w:pStyle w:val="Akapitzlist1"/>
        <w:spacing w:before="120" w:after="0" w:line="240" w:lineRule="auto"/>
        <w:ind w:left="0" w:firstLine="708"/>
        <w:jc w:val="both"/>
        <w:rPr>
          <w:rFonts w:ascii="Times New Roman" w:hAnsi="Times New Roman"/>
        </w:rPr>
      </w:pPr>
      <w:r w:rsidRPr="00471769">
        <w:rPr>
          <w:rFonts w:ascii="Times New Roman" w:hAnsi="Times New Roman"/>
          <w:bCs/>
          <w:sz w:val="24"/>
          <w:szCs w:val="24"/>
        </w:rPr>
        <w:t xml:space="preserve">Kierunek </w:t>
      </w:r>
      <w:proofErr w:type="spellStart"/>
      <w:r w:rsidR="002177C8">
        <w:rPr>
          <w:rFonts w:ascii="Times New Roman" w:hAnsi="Times New Roman"/>
          <w:bCs/>
          <w:i/>
          <w:sz w:val="24"/>
          <w:szCs w:val="24"/>
        </w:rPr>
        <w:t>EkoMiasto</w:t>
      </w:r>
      <w:proofErr w:type="spellEnd"/>
      <w:r w:rsidRPr="00471769">
        <w:rPr>
          <w:rFonts w:ascii="Times New Roman" w:hAnsi="Times New Roman"/>
          <w:bCs/>
          <w:sz w:val="24"/>
          <w:szCs w:val="24"/>
        </w:rPr>
        <w:t xml:space="preserve"> s</w:t>
      </w:r>
      <w:r w:rsidR="0014358D" w:rsidRPr="00471769">
        <w:rPr>
          <w:rFonts w:ascii="Times New Roman" w:hAnsi="Times New Roman"/>
          <w:bCs/>
          <w:sz w:val="24"/>
          <w:szCs w:val="24"/>
        </w:rPr>
        <w:t>tanowi innowacyjną i unikalna w skali kraju „ofertę dydaktyczną o najwyższym poziomie” (Cel 2)</w:t>
      </w:r>
      <w:r w:rsidR="0014358D" w:rsidRPr="00471769">
        <w:rPr>
          <w:rFonts w:ascii="Times New Roman" w:hAnsi="Times New Roman"/>
          <w:sz w:val="24"/>
          <w:szCs w:val="24"/>
        </w:rPr>
        <w:t xml:space="preserve"> mającą na celu </w:t>
      </w:r>
      <w:r w:rsidR="0014358D" w:rsidRPr="00471769">
        <w:rPr>
          <w:rFonts w:ascii="Times New Roman" w:hAnsi="Times New Roman"/>
          <w:bCs/>
          <w:sz w:val="24"/>
          <w:szCs w:val="24"/>
        </w:rPr>
        <w:t>zwiększenie atrakcyjności oferty programowej UŁ i budowanie marki Uniwersytetu Łódzkiego</w:t>
      </w:r>
      <w:r w:rsidR="00313890" w:rsidRPr="00471769">
        <w:rPr>
          <w:rFonts w:ascii="Times New Roman" w:hAnsi="Times New Roman"/>
          <w:bCs/>
          <w:sz w:val="24"/>
          <w:szCs w:val="24"/>
        </w:rPr>
        <w:t xml:space="preserve"> (działania operacyjne wskazane w Strategii UŁ)</w:t>
      </w:r>
      <w:r w:rsidR="0014358D" w:rsidRPr="00471769">
        <w:rPr>
          <w:rFonts w:ascii="Times New Roman" w:hAnsi="Times New Roman"/>
          <w:bCs/>
          <w:sz w:val="24"/>
          <w:szCs w:val="24"/>
        </w:rPr>
        <w:t>.</w:t>
      </w:r>
      <w:r w:rsidR="00B50CC6" w:rsidRPr="00471769">
        <w:rPr>
          <w:rFonts w:ascii="Times New Roman" w:hAnsi="Times New Roman"/>
          <w:sz w:val="24"/>
          <w:szCs w:val="24"/>
        </w:rPr>
        <w:t xml:space="preserve"> </w:t>
      </w:r>
      <w:r w:rsidRPr="00471769">
        <w:rPr>
          <w:rFonts w:ascii="Times New Roman" w:hAnsi="Times New Roman"/>
          <w:bCs/>
          <w:sz w:val="24"/>
          <w:szCs w:val="24"/>
        </w:rPr>
        <w:t xml:space="preserve">Odpowiada </w:t>
      </w:r>
      <w:r w:rsidR="00B50CC6" w:rsidRPr="00471769">
        <w:rPr>
          <w:rFonts w:ascii="Times New Roman" w:hAnsi="Times New Roman"/>
          <w:bCs/>
          <w:sz w:val="24"/>
          <w:szCs w:val="24"/>
        </w:rPr>
        <w:t>na wyzwania i zmiany jakie zachodzą w otoczeniu Uniwersytetu (m.in. zmiany demograficzne, gospodarcze, technologiczne, dotyczące środowiska przyrodniczego i zagrożeń cywilizacyjnych). Jest szansą na wzmocnienie pozycji konkurencyjnej uczelni na rynku edukacyjnym.</w:t>
      </w:r>
      <w:r w:rsidR="00D95C53" w:rsidRPr="00471769">
        <w:rPr>
          <w:rFonts w:ascii="Times New Roman" w:hAnsi="Times New Roman"/>
          <w:bCs/>
          <w:sz w:val="24"/>
          <w:szCs w:val="24"/>
        </w:rPr>
        <w:t xml:space="preserve"> </w:t>
      </w:r>
      <w:r w:rsidR="00B50CC6" w:rsidRPr="00471769">
        <w:rPr>
          <w:rFonts w:ascii="Times New Roman" w:hAnsi="Times New Roman"/>
          <w:sz w:val="24"/>
          <w:szCs w:val="24"/>
        </w:rPr>
        <w:t xml:space="preserve">Równocześnie kierunek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="00B50CC6" w:rsidRPr="00471769">
        <w:rPr>
          <w:rFonts w:ascii="Times New Roman" w:hAnsi="Times New Roman"/>
          <w:sz w:val="24"/>
          <w:szCs w:val="24"/>
        </w:rPr>
        <w:t xml:space="preserve">, promując ideę zrównoważonego rozwoju miasta bezpośrednio odnosi się do odpowiedzialności za środowisko (w tym środowisko miejskie) i za przyszłe pokolenia, eksponuje wartości, które są wartościami Uniwersytetu Łódzkiego – odpowiedzialność, innowacyjność, </w:t>
      </w:r>
      <w:r w:rsidR="00471769">
        <w:rPr>
          <w:rFonts w:ascii="Times New Roman" w:hAnsi="Times New Roman"/>
          <w:sz w:val="24"/>
          <w:szCs w:val="24"/>
        </w:rPr>
        <w:t xml:space="preserve">otwartość, </w:t>
      </w:r>
      <w:r w:rsidR="00B50CC6" w:rsidRPr="00471769">
        <w:rPr>
          <w:rFonts w:ascii="Times New Roman" w:hAnsi="Times New Roman"/>
          <w:sz w:val="24"/>
          <w:szCs w:val="24"/>
        </w:rPr>
        <w:t xml:space="preserve">profesjonalizm i nowoczesność. </w:t>
      </w:r>
    </w:p>
    <w:p w14:paraId="7DF5271F" w14:textId="77777777" w:rsidR="008504A4" w:rsidRPr="00471769" w:rsidRDefault="00D311ED" w:rsidP="00471769">
      <w:pPr>
        <w:pStyle w:val="Akapitzlist1"/>
        <w:spacing w:before="120" w:after="0" w:line="240" w:lineRule="auto"/>
        <w:ind w:left="0" w:firstLine="708"/>
        <w:jc w:val="both"/>
        <w:rPr>
          <w:rFonts w:ascii="Times New Roman" w:hAnsi="Times New Roman"/>
          <w:i/>
          <w:sz w:val="24"/>
          <w:szCs w:val="24"/>
        </w:rPr>
      </w:pPr>
      <w:r w:rsidRPr="00471769">
        <w:rPr>
          <w:rFonts w:ascii="Times New Roman" w:hAnsi="Times New Roman"/>
          <w:sz w:val="24"/>
          <w:szCs w:val="24"/>
        </w:rPr>
        <w:t>W 2017 r. Wydział Biologii i Ochrony Ś</w:t>
      </w:r>
      <w:r w:rsidR="00CD647F" w:rsidRPr="00471769">
        <w:rPr>
          <w:rFonts w:ascii="Times New Roman" w:hAnsi="Times New Roman"/>
          <w:sz w:val="24"/>
          <w:szCs w:val="24"/>
        </w:rPr>
        <w:t>rodowiska</w:t>
      </w:r>
      <w:r w:rsidR="00A36429">
        <w:rPr>
          <w:rFonts w:ascii="Times New Roman" w:hAnsi="Times New Roman"/>
          <w:sz w:val="24"/>
          <w:szCs w:val="24"/>
        </w:rPr>
        <w:t xml:space="preserve"> jak również Wydział Ekonomiczno-Socjologiczny</w:t>
      </w:r>
      <w:r w:rsidR="00CD647F" w:rsidRPr="00471769">
        <w:rPr>
          <w:rFonts w:ascii="Times New Roman" w:hAnsi="Times New Roman"/>
          <w:sz w:val="24"/>
          <w:szCs w:val="24"/>
        </w:rPr>
        <w:t xml:space="preserve">, w kompleksowej ocenie jakości działalności naukowej jednostek naukowych w latach 2013-2016, </w:t>
      </w:r>
      <w:r w:rsidRPr="00471769">
        <w:rPr>
          <w:rFonts w:ascii="Times New Roman" w:hAnsi="Times New Roman"/>
          <w:sz w:val="24"/>
          <w:szCs w:val="24"/>
        </w:rPr>
        <w:t>ponownie uzyskał</w:t>
      </w:r>
      <w:r w:rsidR="00A36429">
        <w:rPr>
          <w:rFonts w:ascii="Times New Roman" w:hAnsi="Times New Roman"/>
          <w:sz w:val="24"/>
          <w:szCs w:val="24"/>
        </w:rPr>
        <w:t>y</w:t>
      </w:r>
      <w:r w:rsidRPr="00471769">
        <w:rPr>
          <w:rFonts w:ascii="Times New Roman" w:hAnsi="Times New Roman"/>
          <w:sz w:val="24"/>
          <w:szCs w:val="24"/>
        </w:rPr>
        <w:t xml:space="preserve"> kategorię naukową A, co oznacza, że poziom naukowy </w:t>
      </w:r>
      <w:r w:rsidR="00A36429">
        <w:rPr>
          <w:rFonts w:ascii="Times New Roman" w:hAnsi="Times New Roman"/>
          <w:sz w:val="24"/>
          <w:szCs w:val="24"/>
        </w:rPr>
        <w:t>tych jednostek</w:t>
      </w:r>
      <w:r w:rsidRPr="00471769">
        <w:rPr>
          <w:rFonts w:ascii="Times New Roman" w:hAnsi="Times New Roman"/>
          <w:sz w:val="24"/>
          <w:szCs w:val="24"/>
        </w:rPr>
        <w:t xml:space="preserve"> został oceniony jako bardzo dobry. Zgodnie z komunikatem </w:t>
      </w:r>
      <w:proofErr w:type="spellStart"/>
      <w:r w:rsidRPr="00471769">
        <w:rPr>
          <w:rFonts w:ascii="Times New Roman" w:hAnsi="Times New Roman"/>
          <w:sz w:val="24"/>
          <w:szCs w:val="24"/>
        </w:rPr>
        <w:t>MNiSW</w:t>
      </w:r>
      <w:proofErr w:type="spellEnd"/>
      <w:r w:rsidRPr="00471769">
        <w:rPr>
          <w:rFonts w:ascii="Times New Roman" w:hAnsi="Times New Roman"/>
          <w:sz w:val="24"/>
          <w:szCs w:val="24"/>
        </w:rPr>
        <w:t xml:space="preserve">, Wydział </w:t>
      </w:r>
      <w:r w:rsidR="00A36429" w:rsidRPr="00471769">
        <w:rPr>
          <w:rFonts w:ascii="Times New Roman" w:hAnsi="Times New Roman"/>
          <w:sz w:val="24"/>
          <w:szCs w:val="24"/>
        </w:rPr>
        <w:t>Biologii i Ochrony Środowiska</w:t>
      </w:r>
      <w:r w:rsidR="00A36429">
        <w:rPr>
          <w:rFonts w:ascii="Times New Roman" w:hAnsi="Times New Roman"/>
          <w:sz w:val="24"/>
          <w:szCs w:val="24"/>
        </w:rPr>
        <w:t xml:space="preserve"> </w:t>
      </w:r>
      <w:r w:rsidRPr="00471769">
        <w:rPr>
          <w:rFonts w:ascii="Times New Roman" w:hAnsi="Times New Roman"/>
          <w:sz w:val="24"/>
          <w:szCs w:val="24"/>
        </w:rPr>
        <w:t>nadal jest najlepszy pośród wydziałów biologicznych w Polsce pod względem potencjału naukowego.</w:t>
      </w:r>
      <w:r w:rsidRPr="00471769">
        <w:rPr>
          <w:rFonts w:ascii="Times New Roman" w:eastAsia="Arial Unicode MS" w:hAnsi="Times New Roman"/>
          <w:color w:val="000000"/>
          <w:sz w:val="24"/>
          <w:szCs w:val="24"/>
          <w:lang w:eastAsia="pl-PL"/>
        </w:rPr>
        <w:t xml:space="preserve"> </w:t>
      </w:r>
      <w:r w:rsidR="00CD647F" w:rsidRPr="00471769">
        <w:rPr>
          <w:rFonts w:ascii="Times New Roman" w:hAnsi="Times New Roman"/>
          <w:sz w:val="24"/>
          <w:szCs w:val="24"/>
        </w:rPr>
        <w:t xml:space="preserve">Potencjał naukowy </w:t>
      </w:r>
      <w:proofErr w:type="spellStart"/>
      <w:r w:rsidR="00CD647F" w:rsidRPr="00471769">
        <w:rPr>
          <w:rFonts w:ascii="Times New Roman" w:hAnsi="Times New Roman"/>
          <w:sz w:val="24"/>
          <w:szCs w:val="24"/>
        </w:rPr>
        <w:t>WBiOŚ</w:t>
      </w:r>
      <w:proofErr w:type="spellEnd"/>
      <w:r w:rsidR="00CD647F" w:rsidRPr="00471769">
        <w:rPr>
          <w:rFonts w:ascii="Times New Roman" w:hAnsi="Times New Roman"/>
          <w:sz w:val="24"/>
          <w:szCs w:val="24"/>
        </w:rPr>
        <w:t>, b</w:t>
      </w:r>
      <w:r w:rsidRPr="00471769">
        <w:rPr>
          <w:rFonts w:ascii="Times New Roman" w:hAnsi="Times New Roman"/>
          <w:sz w:val="24"/>
          <w:szCs w:val="24"/>
        </w:rPr>
        <w:t>adania naukowe o charakterze innowacyjnym i aplikacyjnym, których t</w:t>
      </w:r>
      <w:r w:rsidR="008504A4" w:rsidRPr="00471769">
        <w:rPr>
          <w:rFonts w:ascii="Times New Roman" w:hAnsi="Times New Roman"/>
          <w:sz w:val="24"/>
          <w:szCs w:val="24"/>
        </w:rPr>
        <w:t xml:space="preserve">ematyka ogniskuje się wokół trzech problemów: środowiska przyrodniczego - jego stanu obecnego, ochrony, wykorzystania i przekształcania; struktury i funkcji komórek makro- i mikroorganizmów oraz zagadnień biomedycznych </w:t>
      </w:r>
      <w:r w:rsidRPr="00471769">
        <w:rPr>
          <w:rFonts w:ascii="Times New Roman" w:hAnsi="Times New Roman"/>
          <w:sz w:val="24"/>
          <w:szCs w:val="24"/>
        </w:rPr>
        <w:t>i biotechnologicznych, stanowią główną przesłankę przygotowania</w:t>
      </w:r>
      <w:r w:rsidR="008504A4" w:rsidRPr="00471769">
        <w:rPr>
          <w:rFonts w:ascii="Times New Roman" w:hAnsi="Times New Roman"/>
          <w:sz w:val="24"/>
          <w:szCs w:val="24"/>
        </w:rPr>
        <w:t xml:space="preserve"> </w:t>
      </w:r>
      <w:r w:rsidRPr="00471769">
        <w:rPr>
          <w:rFonts w:ascii="Times New Roman" w:hAnsi="Times New Roman"/>
          <w:sz w:val="24"/>
          <w:szCs w:val="24"/>
        </w:rPr>
        <w:t xml:space="preserve">nowatorskiego programu kształcenia kierunku studiów </w:t>
      </w:r>
      <w:proofErr w:type="spellStart"/>
      <w:r w:rsidR="002177C8">
        <w:rPr>
          <w:rFonts w:ascii="Times New Roman" w:hAnsi="Times New Roman"/>
          <w:i/>
          <w:sz w:val="24"/>
          <w:szCs w:val="24"/>
        </w:rPr>
        <w:t>EkoMiasto</w:t>
      </w:r>
      <w:proofErr w:type="spellEnd"/>
      <w:r w:rsidR="00CD647F" w:rsidRPr="00471769">
        <w:rPr>
          <w:rFonts w:ascii="Times New Roman" w:hAnsi="Times New Roman"/>
          <w:i/>
          <w:sz w:val="24"/>
          <w:szCs w:val="24"/>
        </w:rPr>
        <w:t xml:space="preserve"> </w:t>
      </w:r>
      <w:r w:rsidR="00CD647F" w:rsidRPr="00471769">
        <w:rPr>
          <w:rFonts w:ascii="Times New Roman" w:hAnsi="Times New Roman"/>
          <w:sz w:val="24"/>
          <w:szCs w:val="24"/>
        </w:rPr>
        <w:t xml:space="preserve">oraz upowszechniania wyników </w:t>
      </w:r>
      <w:r w:rsidR="004245A6" w:rsidRPr="00471769">
        <w:rPr>
          <w:rFonts w:ascii="Times New Roman" w:hAnsi="Times New Roman"/>
          <w:sz w:val="24"/>
          <w:szCs w:val="24"/>
        </w:rPr>
        <w:t xml:space="preserve">badań i osiągnięć Wydziału </w:t>
      </w:r>
      <w:r w:rsidR="00CD647F" w:rsidRPr="00471769">
        <w:rPr>
          <w:rFonts w:ascii="Times New Roman" w:hAnsi="Times New Roman"/>
          <w:sz w:val="24"/>
          <w:szCs w:val="24"/>
        </w:rPr>
        <w:t>poprzez proces dydaktyczny</w:t>
      </w:r>
      <w:r w:rsidR="00CD647F" w:rsidRPr="00471769">
        <w:rPr>
          <w:rFonts w:ascii="Times New Roman" w:hAnsi="Times New Roman"/>
          <w:i/>
          <w:sz w:val="24"/>
          <w:szCs w:val="24"/>
        </w:rPr>
        <w:t xml:space="preserve"> . </w:t>
      </w:r>
      <w:r w:rsidR="00CD647F" w:rsidRPr="00471769">
        <w:rPr>
          <w:rFonts w:ascii="Times New Roman" w:hAnsi="Times New Roman"/>
          <w:sz w:val="24"/>
          <w:szCs w:val="24"/>
        </w:rPr>
        <w:t xml:space="preserve">Wyraźne powiązanie </w:t>
      </w:r>
      <w:r w:rsidR="00CD647F" w:rsidRPr="00471769">
        <w:rPr>
          <w:rFonts w:ascii="Times New Roman" w:hAnsi="Times New Roman"/>
          <w:i/>
          <w:sz w:val="24"/>
          <w:szCs w:val="24"/>
        </w:rPr>
        <w:t>„.. doskonałości naukowej”</w:t>
      </w:r>
      <w:r w:rsidR="00CD647F" w:rsidRPr="00471769">
        <w:rPr>
          <w:rFonts w:ascii="Times New Roman" w:hAnsi="Times New Roman"/>
          <w:sz w:val="24"/>
          <w:szCs w:val="24"/>
        </w:rPr>
        <w:t xml:space="preserve"> </w:t>
      </w:r>
      <w:r w:rsidR="00CD647F" w:rsidRPr="00471769">
        <w:rPr>
          <w:rFonts w:ascii="Times New Roman" w:hAnsi="Times New Roman"/>
          <w:i/>
          <w:sz w:val="24"/>
          <w:szCs w:val="24"/>
        </w:rPr>
        <w:t>(cel1 Strategii UŁ) z doskonałością dydaktyczną (cel2 Strategii UŁ)</w:t>
      </w:r>
      <w:r w:rsidR="00CD647F" w:rsidRPr="00471769">
        <w:rPr>
          <w:rFonts w:ascii="Times New Roman" w:hAnsi="Times New Roman"/>
          <w:sz w:val="24"/>
          <w:szCs w:val="24"/>
        </w:rPr>
        <w:t xml:space="preserve"> </w:t>
      </w:r>
      <w:r w:rsidR="0007417F" w:rsidRPr="00471769">
        <w:rPr>
          <w:rFonts w:ascii="Times New Roman" w:hAnsi="Times New Roman"/>
          <w:sz w:val="24"/>
          <w:szCs w:val="24"/>
        </w:rPr>
        <w:t>stanowi atut powoływanego kierunku</w:t>
      </w:r>
      <w:r w:rsidR="0007417F" w:rsidRPr="00471769">
        <w:rPr>
          <w:rFonts w:ascii="Times New Roman" w:hAnsi="Times New Roman"/>
          <w:i/>
          <w:sz w:val="24"/>
          <w:szCs w:val="24"/>
        </w:rPr>
        <w:t>.</w:t>
      </w:r>
      <w:r w:rsidR="00CD647F" w:rsidRPr="00471769">
        <w:rPr>
          <w:rFonts w:ascii="Times New Roman" w:hAnsi="Times New Roman"/>
          <w:i/>
          <w:sz w:val="24"/>
          <w:szCs w:val="24"/>
        </w:rPr>
        <w:t xml:space="preserve"> </w:t>
      </w:r>
    </w:p>
    <w:p w14:paraId="40EAC394" w14:textId="77777777" w:rsidR="002217EB" w:rsidRPr="00471769" w:rsidRDefault="0007417F" w:rsidP="00471769">
      <w:pPr>
        <w:pStyle w:val="Akapitzlist1"/>
        <w:spacing w:before="120"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71769">
        <w:rPr>
          <w:rFonts w:ascii="Times New Roman" w:hAnsi="Times New Roman"/>
          <w:sz w:val="24"/>
          <w:szCs w:val="24"/>
        </w:rPr>
        <w:t xml:space="preserve">Argumentem przemawiającym za uruchomieniem kierunku </w:t>
      </w:r>
      <w:proofErr w:type="spellStart"/>
      <w:r w:rsidR="002177C8">
        <w:rPr>
          <w:rFonts w:ascii="Times New Roman" w:hAnsi="Times New Roman"/>
          <w:i/>
          <w:sz w:val="24"/>
          <w:szCs w:val="24"/>
        </w:rPr>
        <w:t>EkoMiasto</w:t>
      </w:r>
      <w:proofErr w:type="spellEnd"/>
      <w:r w:rsidRPr="00471769">
        <w:rPr>
          <w:rFonts w:ascii="Times New Roman" w:hAnsi="Times New Roman"/>
          <w:i/>
          <w:sz w:val="24"/>
          <w:szCs w:val="24"/>
        </w:rPr>
        <w:t xml:space="preserve">, </w:t>
      </w:r>
      <w:r w:rsidRPr="00471769">
        <w:rPr>
          <w:rFonts w:ascii="Times New Roman" w:hAnsi="Times New Roman"/>
          <w:sz w:val="24"/>
          <w:szCs w:val="24"/>
        </w:rPr>
        <w:t>jest wzmocnienie jego interdyscyplinarności poprzez współ</w:t>
      </w:r>
      <w:r w:rsidR="004245A6" w:rsidRPr="00471769">
        <w:rPr>
          <w:rFonts w:ascii="Times New Roman" w:hAnsi="Times New Roman"/>
          <w:sz w:val="24"/>
          <w:szCs w:val="24"/>
        </w:rPr>
        <w:t xml:space="preserve">pracę z Wydziałem Ekonomiczno-Socjologicznym, który współtworzy </w:t>
      </w:r>
      <w:r w:rsidR="00650573">
        <w:rPr>
          <w:rFonts w:ascii="Times New Roman" w:hAnsi="Times New Roman"/>
          <w:sz w:val="24"/>
          <w:szCs w:val="24"/>
        </w:rPr>
        <w:t>program studiów</w:t>
      </w:r>
      <w:r w:rsidR="004245A6" w:rsidRPr="00471769">
        <w:rPr>
          <w:rFonts w:ascii="Times New Roman" w:hAnsi="Times New Roman"/>
          <w:sz w:val="24"/>
          <w:szCs w:val="24"/>
        </w:rPr>
        <w:t xml:space="preserve"> i będzie go realizował.  </w:t>
      </w:r>
      <w:r w:rsidR="002217EB" w:rsidRPr="00471769">
        <w:rPr>
          <w:rFonts w:ascii="Times New Roman" w:hAnsi="Times New Roman"/>
          <w:bCs/>
          <w:iCs/>
          <w:sz w:val="24"/>
          <w:szCs w:val="24"/>
        </w:rPr>
        <w:t xml:space="preserve">Kierunek </w:t>
      </w:r>
      <w:proofErr w:type="spellStart"/>
      <w:r w:rsidR="002177C8">
        <w:rPr>
          <w:rFonts w:ascii="Times New Roman" w:hAnsi="Times New Roman"/>
          <w:bCs/>
          <w:i/>
          <w:iCs/>
          <w:sz w:val="24"/>
          <w:szCs w:val="24"/>
        </w:rPr>
        <w:t>EkoMiasto</w:t>
      </w:r>
      <w:proofErr w:type="spellEnd"/>
      <w:r w:rsidR="002217EB" w:rsidRPr="00471769">
        <w:rPr>
          <w:rFonts w:ascii="Times New Roman" w:hAnsi="Times New Roman"/>
          <w:bCs/>
          <w:iCs/>
          <w:sz w:val="24"/>
          <w:szCs w:val="24"/>
        </w:rPr>
        <w:t xml:space="preserve">, wypełnia misję Wydziału Ekonomiczno-Socjologicznego UŁ: </w:t>
      </w:r>
      <w:r w:rsidR="002217EB" w:rsidRPr="00471769">
        <w:rPr>
          <w:rFonts w:ascii="Times New Roman" w:hAnsi="Times New Roman"/>
          <w:bCs/>
          <w:i/>
          <w:iCs/>
          <w:sz w:val="24"/>
          <w:szCs w:val="24"/>
        </w:rPr>
        <w:t xml:space="preserve">„kreowanie procesów społecznych  poprzez tworzenie i rozpowszechnianie wiedzy </w:t>
      </w:r>
      <w:r w:rsidR="002217EB" w:rsidRPr="00280E50">
        <w:rPr>
          <w:rFonts w:ascii="Times New Roman" w:hAnsi="Times New Roman"/>
          <w:bCs/>
          <w:i/>
          <w:iCs/>
          <w:sz w:val="24"/>
          <w:szCs w:val="24"/>
        </w:rPr>
        <w:t>zapewniającej rozwój studentów”</w:t>
      </w:r>
      <w:r w:rsidR="002217EB" w:rsidRPr="00280E50">
        <w:rPr>
          <w:rFonts w:ascii="Times New Roman" w:hAnsi="Times New Roman"/>
          <w:bCs/>
          <w:iCs/>
          <w:sz w:val="24"/>
          <w:szCs w:val="24"/>
        </w:rPr>
        <w:t>. Jest to kierunek, odpowiadający międzynarodowym standardom, który stanowi spójną i atrakcyjna</w:t>
      </w:r>
      <w:r w:rsidR="002217EB" w:rsidRPr="00471769">
        <w:rPr>
          <w:rFonts w:ascii="Times New Roman" w:hAnsi="Times New Roman"/>
          <w:bCs/>
          <w:iCs/>
          <w:sz w:val="24"/>
          <w:szCs w:val="24"/>
        </w:rPr>
        <w:t xml:space="preserve"> ofertę dydaktyczną (cel strategicznym</w:t>
      </w:r>
      <w:r w:rsidR="002217EB" w:rsidRPr="00471769">
        <w:rPr>
          <w:rFonts w:ascii="Times New Roman" w:hAnsi="Times New Roman"/>
          <w:bCs/>
          <w:i/>
          <w:iCs/>
          <w:sz w:val="24"/>
          <w:szCs w:val="24"/>
        </w:rPr>
        <w:t xml:space="preserve"> Solidność dydaktyczna</w:t>
      </w:r>
      <w:r w:rsidR="002217EB" w:rsidRPr="00471769">
        <w:rPr>
          <w:rFonts w:ascii="Times New Roman" w:hAnsi="Times New Roman"/>
          <w:bCs/>
          <w:iCs/>
          <w:sz w:val="24"/>
          <w:szCs w:val="24"/>
        </w:rPr>
        <w:t>), zapewniający uzyskanie wysokich kwalifikacji w zakresie zrównoważonego rozwoju miast. Poprzez interdyscyplinarny charakter i nowatorskie treści kształcenia wzbogacane elementami praktycznymi odpowiada współczesnym potrzebom miast, jego proces nauczania zogniskowany jest wokół rzeczywistych problemów gospodarczych i społecznych (cel strategiczny</w:t>
      </w:r>
      <w:r w:rsidR="002217EB" w:rsidRPr="00471769">
        <w:rPr>
          <w:rFonts w:ascii="Times New Roman" w:hAnsi="Times New Roman"/>
          <w:bCs/>
          <w:i/>
          <w:iCs/>
          <w:sz w:val="24"/>
          <w:szCs w:val="24"/>
        </w:rPr>
        <w:t xml:space="preserve"> Siła relacji z otoczeniem).  </w:t>
      </w:r>
    </w:p>
    <w:p w14:paraId="095DCD3A" w14:textId="77777777" w:rsidR="00FA4577" w:rsidRPr="003B3EED" w:rsidRDefault="00FA4577" w:rsidP="003B3EED">
      <w:pPr>
        <w:pStyle w:val="Akapitzlist1"/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B3EED">
        <w:rPr>
          <w:rFonts w:ascii="Times New Roman" w:hAnsi="Times New Roman"/>
          <w:sz w:val="24"/>
          <w:szCs w:val="24"/>
        </w:rPr>
        <w:t xml:space="preserve">Kierunek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3B3EED">
        <w:rPr>
          <w:rFonts w:ascii="Times New Roman" w:hAnsi="Times New Roman"/>
          <w:sz w:val="24"/>
          <w:szCs w:val="24"/>
        </w:rPr>
        <w:t xml:space="preserve"> wyposaża absolwentów w praktyczne umiejętności, </w:t>
      </w:r>
      <w:r>
        <w:rPr>
          <w:rFonts w:ascii="Times New Roman" w:hAnsi="Times New Roman"/>
          <w:sz w:val="24"/>
          <w:szCs w:val="24"/>
        </w:rPr>
        <w:t>pozwalające</w:t>
      </w:r>
      <w:r w:rsidRPr="003B3EED">
        <w:rPr>
          <w:rFonts w:ascii="Times New Roman" w:hAnsi="Times New Roman"/>
          <w:sz w:val="24"/>
          <w:szCs w:val="24"/>
        </w:rPr>
        <w:t xml:space="preserve"> integrować wiedzę i prawidłowo identyfikować związki </w:t>
      </w:r>
      <w:proofErr w:type="spellStart"/>
      <w:r w:rsidRPr="003B3EED">
        <w:rPr>
          <w:rFonts w:ascii="Times New Roman" w:hAnsi="Times New Roman"/>
          <w:sz w:val="24"/>
          <w:szCs w:val="24"/>
        </w:rPr>
        <w:t>przyczynowo-skutkowe</w:t>
      </w:r>
      <w:proofErr w:type="spellEnd"/>
      <w:r w:rsidRPr="003B3EED">
        <w:rPr>
          <w:rFonts w:ascii="Times New Roman" w:hAnsi="Times New Roman"/>
          <w:sz w:val="24"/>
          <w:szCs w:val="24"/>
        </w:rPr>
        <w:t xml:space="preserve"> oraz je interpretować w zakresie zjawisk gospodarczych, społecznych, kulturowych, technologicznych i </w:t>
      </w:r>
      <w:r w:rsidR="00913EBC">
        <w:rPr>
          <w:rFonts w:ascii="Times New Roman" w:hAnsi="Times New Roman"/>
          <w:sz w:val="24"/>
          <w:szCs w:val="24"/>
        </w:rPr>
        <w:t>przyrodniczych</w:t>
      </w:r>
      <w:r w:rsidRPr="003B3EED">
        <w:rPr>
          <w:rFonts w:ascii="Times New Roman" w:hAnsi="Times New Roman"/>
          <w:sz w:val="24"/>
          <w:szCs w:val="24"/>
        </w:rPr>
        <w:t xml:space="preserve">. Studenci kształceni są w duchu jedności nauki i praktyki. Przestrzegane są zasady swobody dyskusji akademickiej oraz przywiązania do uniwersalnych wartości etycznych </w:t>
      </w:r>
    </w:p>
    <w:p w14:paraId="6E96CFFB" w14:textId="77777777" w:rsidR="002343BE" w:rsidRPr="005A6354" w:rsidRDefault="002343BE" w:rsidP="005A6354">
      <w:pPr>
        <w:pStyle w:val="Akapitzlist1"/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2AB5CCF1" w14:textId="77777777" w:rsidR="00FA4577" w:rsidRPr="003B3EED" w:rsidRDefault="00CE031F" w:rsidP="003B3EED">
      <w:pPr>
        <w:pStyle w:val="Tytu"/>
        <w:rPr>
          <w:rFonts w:ascii="Times New Roman" w:hAnsi="Times New Roman"/>
          <w:b/>
          <w:sz w:val="24"/>
          <w:szCs w:val="24"/>
        </w:rPr>
      </w:pPr>
      <w:bookmarkStart w:id="25" w:name="bookmark50"/>
      <w:r>
        <w:rPr>
          <w:rFonts w:ascii="Times New Roman" w:hAnsi="Times New Roman"/>
          <w:b/>
          <w:sz w:val="24"/>
          <w:szCs w:val="24"/>
        </w:rPr>
        <w:t>1</w:t>
      </w:r>
      <w:r w:rsidR="0060757C">
        <w:rPr>
          <w:rFonts w:ascii="Times New Roman" w:hAnsi="Times New Roman"/>
          <w:b/>
          <w:sz w:val="24"/>
          <w:szCs w:val="24"/>
        </w:rPr>
        <w:t>5</w:t>
      </w:r>
      <w:r w:rsidR="00FA4577" w:rsidRPr="00D84DEE">
        <w:rPr>
          <w:rFonts w:ascii="Times New Roman" w:hAnsi="Times New Roman"/>
          <w:b/>
          <w:sz w:val="24"/>
          <w:szCs w:val="24"/>
        </w:rPr>
        <w:t xml:space="preserve">.  Różnice w stosunku do innych programów </w:t>
      </w:r>
      <w:bookmarkEnd w:id="25"/>
      <w:r w:rsidR="00DE04E3">
        <w:rPr>
          <w:rFonts w:ascii="Times New Roman" w:hAnsi="Times New Roman"/>
          <w:b/>
          <w:sz w:val="24"/>
          <w:szCs w:val="24"/>
        </w:rPr>
        <w:t>studiów</w:t>
      </w:r>
    </w:p>
    <w:p w14:paraId="1B83FDAA" w14:textId="77777777" w:rsidR="000859B8" w:rsidRPr="000859B8" w:rsidRDefault="00650573" w:rsidP="00CA2D21">
      <w:pPr>
        <w:pStyle w:val="Akapitzlist"/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Program studiów</w:t>
      </w:r>
      <w:r w:rsidR="005C71E0">
        <w:rPr>
          <w:rFonts w:ascii="Times New Roman" w:hAnsi="Times New Roman"/>
          <w:sz w:val="24"/>
          <w:szCs w:val="24"/>
        </w:rPr>
        <w:t xml:space="preserve"> na kierunku </w:t>
      </w:r>
      <w:r w:rsidR="005C71E0" w:rsidRPr="000859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77C8">
        <w:rPr>
          <w:rFonts w:ascii="Times New Roman" w:hAnsi="Times New Roman"/>
          <w:i/>
          <w:sz w:val="24"/>
          <w:szCs w:val="24"/>
        </w:rPr>
        <w:t>EkoMiasto</w:t>
      </w:r>
      <w:proofErr w:type="spellEnd"/>
      <w:r w:rsidR="005C71E0">
        <w:rPr>
          <w:rFonts w:ascii="Times New Roman" w:hAnsi="Times New Roman"/>
          <w:sz w:val="24"/>
          <w:szCs w:val="24"/>
        </w:rPr>
        <w:t xml:space="preserve"> z</w:t>
      </w:r>
      <w:r w:rsidR="00FA4577" w:rsidRPr="000859B8">
        <w:rPr>
          <w:rFonts w:ascii="Times New Roman" w:hAnsi="Times New Roman"/>
          <w:sz w:val="24"/>
          <w:szCs w:val="24"/>
        </w:rPr>
        <w:t xml:space="preserve">akłada dużą liczbę zajęć </w:t>
      </w:r>
      <w:r w:rsidR="00846886" w:rsidRPr="000859B8">
        <w:rPr>
          <w:rFonts w:ascii="Times New Roman" w:hAnsi="Times New Roman"/>
          <w:sz w:val="24"/>
          <w:szCs w:val="24"/>
        </w:rPr>
        <w:t>aktywnych</w:t>
      </w:r>
      <w:r w:rsidR="00FA4577" w:rsidRPr="000859B8">
        <w:rPr>
          <w:rFonts w:ascii="Times New Roman" w:hAnsi="Times New Roman"/>
          <w:sz w:val="24"/>
          <w:szCs w:val="24"/>
        </w:rPr>
        <w:t xml:space="preserve">, jak i </w:t>
      </w:r>
      <w:r w:rsidR="00846886" w:rsidRPr="000859B8">
        <w:rPr>
          <w:rFonts w:ascii="Times New Roman" w:hAnsi="Times New Roman"/>
          <w:sz w:val="24"/>
          <w:szCs w:val="24"/>
        </w:rPr>
        <w:t>wyraźne powiązanie badań naukowych z realizowanymi treściami kształcenia</w:t>
      </w:r>
      <w:r w:rsidR="00FA4577" w:rsidRPr="000859B8">
        <w:rPr>
          <w:rFonts w:ascii="Times New Roman" w:hAnsi="Times New Roman"/>
          <w:sz w:val="24"/>
          <w:szCs w:val="24"/>
        </w:rPr>
        <w:t xml:space="preserve">. </w:t>
      </w:r>
      <w:r w:rsidR="000859B8" w:rsidRPr="000859B8">
        <w:rPr>
          <w:rFonts w:ascii="Times New Roman" w:hAnsi="Times New Roman"/>
          <w:sz w:val="24"/>
          <w:szCs w:val="24"/>
        </w:rPr>
        <w:t xml:space="preserve">Istotnym </w:t>
      </w:r>
      <w:r w:rsidR="005C71E0">
        <w:rPr>
          <w:rFonts w:ascii="Times New Roman" w:hAnsi="Times New Roman"/>
          <w:sz w:val="24"/>
          <w:szCs w:val="24"/>
        </w:rPr>
        <w:t xml:space="preserve">jego </w:t>
      </w:r>
      <w:r w:rsidR="000859B8" w:rsidRPr="000859B8">
        <w:rPr>
          <w:rFonts w:ascii="Times New Roman" w:hAnsi="Times New Roman"/>
          <w:sz w:val="24"/>
          <w:szCs w:val="24"/>
        </w:rPr>
        <w:t xml:space="preserve">elementem jest współudział praktyków w </w:t>
      </w:r>
      <w:r w:rsidR="005C71E0">
        <w:rPr>
          <w:rFonts w:ascii="Times New Roman" w:hAnsi="Times New Roman"/>
          <w:sz w:val="24"/>
          <w:szCs w:val="24"/>
        </w:rPr>
        <w:t>procesie dydaktycznym.</w:t>
      </w:r>
    </w:p>
    <w:p w14:paraId="31A71A81" w14:textId="77777777" w:rsidR="00FA4577" w:rsidRPr="003B3EED" w:rsidRDefault="00FA4577" w:rsidP="00CA2D21">
      <w:pPr>
        <w:pStyle w:val="Akapitzlist"/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859B8">
        <w:rPr>
          <w:rFonts w:ascii="Times New Roman" w:hAnsi="Times New Roman"/>
          <w:sz w:val="24"/>
          <w:szCs w:val="24"/>
        </w:rPr>
        <w:t xml:space="preserve">Kierunek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0859B8">
        <w:rPr>
          <w:rFonts w:ascii="Times New Roman" w:hAnsi="Times New Roman"/>
          <w:sz w:val="24"/>
          <w:szCs w:val="24"/>
        </w:rPr>
        <w:t xml:space="preserve"> oferuje nowy, zintegrowany modułowo model kształcenia</w:t>
      </w:r>
      <w:r w:rsidR="00FD36F6">
        <w:rPr>
          <w:rFonts w:ascii="Times New Roman" w:hAnsi="Times New Roman"/>
          <w:sz w:val="24"/>
          <w:szCs w:val="24"/>
        </w:rPr>
        <w:t>, jego n</w:t>
      </w:r>
      <w:r>
        <w:rPr>
          <w:rFonts w:ascii="Times New Roman" w:hAnsi="Times New Roman"/>
          <w:sz w:val="24"/>
          <w:szCs w:val="24"/>
        </w:rPr>
        <w:t>owatorstwo</w:t>
      </w:r>
      <w:r w:rsidRPr="003B3EED">
        <w:rPr>
          <w:rFonts w:ascii="Times New Roman" w:hAnsi="Times New Roman"/>
          <w:sz w:val="24"/>
          <w:szCs w:val="24"/>
        </w:rPr>
        <w:t xml:space="preserve"> polega na:</w:t>
      </w:r>
    </w:p>
    <w:p w14:paraId="72B0A618" w14:textId="77777777" w:rsidR="00FA4577" w:rsidRPr="003B3EED" w:rsidRDefault="00FA4577" w:rsidP="00787C9F">
      <w:pPr>
        <w:pStyle w:val="Akapitzlist"/>
        <w:numPr>
          <w:ilvl w:val="0"/>
          <w:numId w:val="3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orientacji treści kształcenia wokół zagadnień miejskich - </w:t>
      </w:r>
      <w:r w:rsidRPr="003B3EED">
        <w:rPr>
          <w:rFonts w:ascii="Times New Roman" w:hAnsi="Times New Roman"/>
          <w:sz w:val="24"/>
          <w:szCs w:val="24"/>
        </w:rPr>
        <w:t>aktualnych problemów społeczno-gospodarczych i środowiskowych współczesnych miast i ich obszarów funkcjonalnych;</w:t>
      </w:r>
    </w:p>
    <w:p w14:paraId="7DE0E1BF" w14:textId="77777777" w:rsidR="00FA4577" w:rsidRPr="003B3EED" w:rsidRDefault="00FA4577" w:rsidP="00787C9F">
      <w:pPr>
        <w:pStyle w:val="Akapitzlist"/>
        <w:numPr>
          <w:ilvl w:val="0"/>
          <w:numId w:val="3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B3EED">
        <w:rPr>
          <w:rFonts w:ascii="Times New Roman" w:hAnsi="Times New Roman"/>
          <w:sz w:val="24"/>
          <w:szCs w:val="24"/>
        </w:rPr>
        <w:t xml:space="preserve">konstrukcji programu </w:t>
      </w:r>
      <w:r w:rsidR="00DE04E3">
        <w:rPr>
          <w:rFonts w:ascii="Times New Roman" w:hAnsi="Times New Roman"/>
          <w:sz w:val="24"/>
          <w:szCs w:val="24"/>
        </w:rPr>
        <w:t>studiów</w:t>
      </w:r>
      <w:r w:rsidRPr="003B3EED">
        <w:rPr>
          <w:rFonts w:ascii="Times New Roman" w:hAnsi="Times New Roman"/>
          <w:sz w:val="24"/>
          <w:szCs w:val="24"/>
        </w:rPr>
        <w:t xml:space="preserve"> i planu studiów w oparciu o moduły tematyczne integralnie ze sobą powiązane oraz pracownie specjalistyczne;</w:t>
      </w:r>
    </w:p>
    <w:p w14:paraId="3741667B" w14:textId="77777777" w:rsidR="00FA4577" w:rsidRPr="000859B8" w:rsidRDefault="000859B8" w:rsidP="00787C9F">
      <w:pPr>
        <w:pStyle w:val="Akapitzlist"/>
        <w:numPr>
          <w:ilvl w:val="0"/>
          <w:numId w:val="3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859B8">
        <w:rPr>
          <w:rFonts w:ascii="Times New Roman" w:hAnsi="Times New Roman"/>
          <w:sz w:val="24"/>
          <w:szCs w:val="24"/>
        </w:rPr>
        <w:t xml:space="preserve">wzbogaceniu </w:t>
      </w:r>
      <w:r w:rsidR="00FA4577" w:rsidRPr="000859B8">
        <w:rPr>
          <w:rFonts w:ascii="Times New Roman" w:hAnsi="Times New Roman"/>
          <w:sz w:val="24"/>
          <w:szCs w:val="24"/>
        </w:rPr>
        <w:t>procesu dydaktycznego</w:t>
      </w:r>
      <w:r w:rsidR="00913EBC" w:rsidRPr="000859B8">
        <w:rPr>
          <w:rFonts w:ascii="Times New Roman" w:hAnsi="Times New Roman"/>
          <w:sz w:val="24"/>
          <w:szCs w:val="24"/>
        </w:rPr>
        <w:t xml:space="preserve"> o</w:t>
      </w:r>
      <w:r w:rsidR="00FA4577" w:rsidRPr="000859B8">
        <w:rPr>
          <w:rFonts w:ascii="Times New Roman" w:hAnsi="Times New Roman"/>
          <w:sz w:val="24"/>
          <w:szCs w:val="24"/>
        </w:rPr>
        <w:t xml:space="preserve"> współprac</w:t>
      </w:r>
      <w:r w:rsidR="00913EBC" w:rsidRPr="000859B8">
        <w:rPr>
          <w:rFonts w:ascii="Times New Roman" w:hAnsi="Times New Roman"/>
          <w:sz w:val="24"/>
          <w:szCs w:val="24"/>
        </w:rPr>
        <w:t>ę</w:t>
      </w:r>
      <w:r w:rsidR="00FA4577" w:rsidRPr="000859B8">
        <w:rPr>
          <w:rFonts w:ascii="Times New Roman" w:hAnsi="Times New Roman"/>
          <w:sz w:val="24"/>
          <w:szCs w:val="24"/>
        </w:rPr>
        <w:t xml:space="preserve"> z praktykami zaangażowanymi w „życie” miasta oraz instytucjami publicznymi miasta Łodzi i regionu łódzkiego;</w:t>
      </w:r>
    </w:p>
    <w:p w14:paraId="63054D88" w14:textId="77777777" w:rsidR="00FA4577" w:rsidRPr="003B3EED" w:rsidRDefault="00FA4577" w:rsidP="00787C9F">
      <w:pPr>
        <w:pStyle w:val="Akapitzlist"/>
        <w:numPr>
          <w:ilvl w:val="0"/>
          <w:numId w:val="3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859B8">
        <w:rPr>
          <w:rFonts w:ascii="Times New Roman" w:hAnsi="Times New Roman"/>
          <w:sz w:val="24"/>
          <w:szCs w:val="24"/>
        </w:rPr>
        <w:t xml:space="preserve">wykorzystaniu technik </w:t>
      </w:r>
      <w:proofErr w:type="spellStart"/>
      <w:r w:rsidRPr="000859B8">
        <w:rPr>
          <w:rFonts w:ascii="Times New Roman" w:hAnsi="Times New Roman"/>
          <w:sz w:val="24"/>
          <w:szCs w:val="24"/>
        </w:rPr>
        <w:t>blended</w:t>
      </w:r>
      <w:proofErr w:type="spellEnd"/>
      <w:r w:rsidRPr="000859B8">
        <w:rPr>
          <w:rFonts w:ascii="Times New Roman" w:hAnsi="Times New Roman"/>
          <w:sz w:val="24"/>
          <w:szCs w:val="24"/>
        </w:rPr>
        <w:t xml:space="preserve"> learningu oraz nowoczesnego oprogramowania komputerowego</w:t>
      </w:r>
      <w:r w:rsidRPr="003B3EED">
        <w:rPr>
          <w:rFonts w:ascii="Times New Roman" w:hAnsi="Times New Roman"/>
          <w:sz w:val="24"/>
          <w:szCs w:val="24"/>
        </w:rPr>
        <w:t xml:space="preserve"> dla podniesienia skuteczności i efektywności kształcenia;</w:t>
      </w:r>
    </w:p>
    <w:p w14:paraId="5D7C33DF" w14:textId="77777777" w:rsidR="00FA4577" w:rsidRPr="003B3EED" w:rsidRDefault="00FA4577" w:rsidP="00787C9F">
      <w:pPr>
        <w:pStyle w:val="Akapitzlist"/>
        <w:numPr>
          <w:ilvl w:val="0"/>
          <w:numId w:val="3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B3EED">
        <w:rPr>
          <w:rFonts w:ascii="Times New Roman" w:hAnsi="Times New Roman"/>
          <w:sz w:val="24"/>
          <w:szCs w:val="24"/>
        </w:rPr>
        <w:t>zastosowaniu interaktywnych metod dydaktycznych pozwalających nabywać wiedzę i umiejętności praktyczne oraz kompetencje społeczne pożądane na rynku pracy;</w:t>
      </w:r>
    </w:p>
    <w:p w14:paraId="00DEC736" w14:textId="77777777" w:rsidR="00FA4577" w:rsidRPr="003B3EED" w:rsidRDefault="00FA4577" w:rsidP="00787C9F">
      <w:pPr>
        <w:pStyle w:val="Akapitzlist"/>
        <w:numPr>
          <w:ilvl w:val="0"/>
          <w:numId w:val="3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B3EED">
        <w:rPr>
          <w:rFonts w:ascii="Times New Roman" w:hAnsi="Times New Roman"/>
          <w:sz w:val="24"/>
          <w:szCs w:val="24"/>
        </w:rPr>
        <w:t xml:space="preserve">wyeksponowaniu roli i znaczenia kompetencji miękkich w ramach poszczególnych przedmiotów oraz pracowni specjalistycznych; </w:t>
      </w:r>
    </w:p>
    <w:p w14:paraId="7D8D03E2" w14:textId="77777777" w:rsidR="00FA4577" w:rsidRPr="003B3EED" w:rsidRDefault="00FA4577" w:rsidP="00787C9F">
      <w:pPr>
        <w:pStyle w:val="Akapitzlist"/>
        <w:numPr>
          <w:ilvl w:val="0"/>
          <w:numId w:val="3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B3EED">
        <w:rPr>
          <w:rFonts w:ascii="Times New Roman" w:hAnsi="Times New Roman"/>
          <w:sz w:val="24"/>
          <w:szCs w:val="24"/>
        </w:rPr>
        <w:t>nabywaniu przez studenta umiejętności projektowania kariery zawodowej i elastycznego poruszania się na rynku pracy (m.in. zajęcia obowiązkowe: Budowanie ścieżki kariery zawodowej).</w:t>
      </w:r>
    </w:p>
    <w:p w14:paraId="25DAE7D2" w14:textId="77777777" w:rsidR="00FA4577" w:rsidRPr="003B3EED" w:rsidRDefault="00FA4577" w:rsidP="003B3EED">
      <w:pPr>
        <w:pStyle w:val="Akapitzlist"/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B3EED">
        <w:rPr>
          <w:rFonts w:ascii="Times New Roman" w:hAnsi="Times New Roman"/>
          <w:sz w:val="24"/>
          <w:szCs w:val="24"/>
        </w:rPr>
        <w:t xml:space="preserve">Obecnie w Polsce popularnym kierunkiem </w:t>
      </w:r>
      <w:r>
        <w:rPr>
          <w:rFonts w:ascii="Times New Roman" w:hAnsi="Times New Roman"/>
          <w:sz w:val="24"/>
          <w:szCs w:val="24"/>
        </w:rPr>
        <w:t xml:space="preserve">kształcenia dotykającym lokalnych i regionalnych procesów rozwoju, </w:t>
      </w:r>
      <w:r w:rsidRPr="003B3EED">
        <w:rPr>
          <w:rFonts w:ascii="Times New Roman" w:hAnsi="Times New Roman"/>
          <w:sz w:val="24"/>
          <w:szCs w:val="24"/>
        </w:rPr>
        <w:t xml:space="preserve">jest Gospodarka Przestrzenna, </w:t>
      </w:r>
      <w:r>
        <w:rPr>
          <w:rFonts w:ascii="Times New Roman" w:hAnsi="Times New Roman"/>
          <w:sz w:val="24"/>
          <w:szCs w:val="24"/>
        </w:rPr>
        <w:t xml:space="preserve">która </w:t>
      </w:r>
      <w:r w:rsidRPr="003B3EED">
        <w:rPr>
          <w:rFonts w:ascii="Times New Roman" w:hAnsi="Times New Roman"/>
          <w:sz w:val="24"/>
          <w:szCs w:val="24"/>
        </w:rPr>
        <w:t>ofer</w:t>
      </w:r>
      <w:r>
        <w:rPr>
          <w:rFonts w:ascii="Times New Roman" w:hAnsi="Times New Roman"/>
          <w:sz w:val="24"/>
          <w:szCs w:val="24"/>
        </w:rPr>
        <w:t>owana jest n</w:t>
      </w:r>
      <w:r w:rsidRPr="003B3EED">
        <w:rPr>
          <w:rFonts w:ascii="Times New Roman" w:hAnsi="Times New Roman"/>
          <w:sz w:val="24"/>
          <w:szCs w:val="24"/>
        </w:rPr>
        <w:t>a różnych typach uczelni</w:t>
      </w:r>
      <w:r>
        <w:rPr>
          <w:rFonts w:ascii="Times New Roman" w:hAnsi="Times New Roman"/>
          <w:sz w:val="24"/>
          <w:szCs w:val="24"/>
        </w:rPr>
        <w:t xml:space="preserve">, w zakresie </w:t>
      </w:r>
      <w:r w:rsidRPr="003B3EED">
        <w:rPr>
          <w:rFonts w:ascii="Times New Roman" w:hAnsi="Times New Roman"/>
          <w:sz w:val="24"/>
          <w:szCs w:val="24"/>
        </w:rPr>
        <w:t>różnorodn</w:t>
      </w:r>
      <w:r>
        <w:rPr>
          <w:rFonts w:ascii="Times New Roman" w:hAnsi="Times New Roman"/>
          <w:sz w:val="24"/>
          <w:szCs w:val="24"/>
        </w:rPr>
        <w:t>ych</w:t>
      </w:r>
      <w:r w:rsidRPr="003B3EED">
        <w:rPr>
          <w:rFonts w:ascii="Times New Roman" w:hAnsi="Times New Roman"/>
          <w:sz w:val="24"/>
          <w:szCs w:val="24"/>
        </w:rPr>
        <w:t xml:space="preserve"> specjalizacj</w:t>
      </w:r>
      <w:r>
        <w:rPr>
          <w:rFonts w:ascii="Times New Roman" w:hAnsi="Times New Roman"/>
          <w:sz w:val="24"/>
          <w:szCs w:val="24"/>
        </w:rPr>
        <w:t>i</w:t>
      </w:r>
      <w:r w:rsidRPr="003B3EED">
        <w:rPr>
          <w:rFonts w:ascii="Times New Roman" w:hAnsi="Times New Roman"/>
          <w:sz w:val="24"/>
          <w:szCs w:val="24"/>
        </w:rPr>
        <w:t xml:space="preserve"> (m.in. geograficzno-urbanistyczną, architektoniczno-urbanistyczną, ekonomiczno-społeczną). W stosunku do Gospodarki Przestrzennej,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3B3EED">
        <w:rPr>
          <w:rFonts w:ascii="Times New Roman" w:hAnsi="Times New Roman"/>
          <w:sz w:val="24"/>
          <w:szCs w:val="24"/>
        </w:rPr>
        <w:t xml:space="preserve"> jest kierunkiem sprofilowanym wokół zagadnień dotyczących rozwoju i funkcjonowania miast i ich obszarów funkcjonalnych (np. aglomeracj</w:t>
      </w:r>
      <w:r w:rsidR="000859B8">
        <w:rPr>
          <w:rFonts w:ascii="Times New Roman" w:hAnsi="Times New Roman"/>
          <w:sz w:val="24"/>
          <w:szCs w:val="24"/>
        </w:rPr>
        <w:t>i i obszarów metropolitalnych).</w:t>
      </w:r>
    </w:p>
    <w:p w14:paraId="59FC25E6" w14:textId="77777777" w:rsidR="00FA4577" w:rsidRPr="003B3EED" w:rsidRDefault="00FA4577" w:rsidP="003B3EED">
      <w:pPr>
        <w:pStyle w:val="Akapitzlist"/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B3EED">
        <w:rPr>
          <w:rFonts w:ascii="Times New Roman" w:hAnsi="Times New Roman"/>
          <w:sz w:val="24"/>
          <w:szCs w:val="24"/>
        </w:rPr>
        <w:t xml:space="preserve">W stosunku do innych kierunków, które do tej pory kształciły i kształcą specjalistów zajmujących się tematyką miast (architektura i urbanistyka, administracja, ochrona środowiska, socjologia, itd.)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3B3EED">
        <w:rPr>
          <w:rFonts w:ascii="Times New Roman" w:hAnsi="Times New Roman"/>
          <w:sz w:val="24"/>
          <w:szCs w:val="24"/>
        </w:rPr>
        <w:t xml:space="preserve"> kładzie nacisk na interdyscyplinarność wiedzy, umiejętności i kompetencji, co oznacza, że kształci specjalistów potrafiących w ramach konkretnych przedsięwzięć/projektów lub stanowisk pracy łączyć różne punktu widzenia i przyjmować kreatywne postawy w zarządzaniu miastem. </w:t>
      </w:r>
    </w:p>
    <w:p w14:paraId="3946D4C0" w14:textId="77777777" w:rsidR="00FA4577" w:rsidRDefault="00FA4577" w:rsidP="005A6354">
      <w:pPr>
        <w:pStyle w:val="Akapitzlist"/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B3EED">
        <w:rPr>
          <w:rFonts w:ascii="Times New Roman" w:hAnsi="Times New Roman"/>
          <w:sz w:val="24"/>
          <w:szCs w:val="24"/>
        </w:rPr>
        <w:t xml:space="preserve">Ważnym aspektem kształcenia na kierunku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3B3EED">
        <w:rPr>
          <w:rFonts w:ascii="Times New Roman" w:hAnsi="Times New Roman"/>
          <w:sz w:val="24"/>
          <w:szCs w:val="24"/>
        </w:rPr>
        <w:t xml:space="preserve"> jest także kształtowanie postaw i umiejętności aktywnego współuczestnictwa oraz współodpowiedzialności studentów za </w:t>
      </w:r>
      <w:r>
        <w:rPr>
          <w:rFonts w:ascii="Times New Roman" w:hAnsi="Times New Roman"/>
          <w:sz w:val="24"/>
          <w:szCs w:val="24"/>
        </w:rPr>
        <w:t>rozwój miasta i wspólnoty lokalnej</w:t>
      </w:r>
      <w:r w:rsidRPr="003B3EED">
        <w:rPr>
          <w:rFonts w:ascii="Times New Roman" w:hAnsi="Times New Roman"/>
          <w:sz w:val="24"/>
          <w:szCs w:val="24"/>
        </w:rPr>
        <w:t xml:space="preserve">. Uczymy studentów wrażliwości i odpowiedzialności za tworzenie warunków życia i determinowanie efektywności podejmowanych działań przez władze publiczne. Na kierunku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3B3EED">
        <w:rPr>
          <w:rFonts w:ascii="Times New Roman" w:hAnsi="Times New Roman"/>
          <w:sz w:val="24"/>
          <w:szCs w:val="24"/>
        </w:rPr>
        <w:t xml:space="preserve"> chcemy kształcić menadżerów miejskich, ludzi zdolnych kształtować procesy rozwoju zrównoważonego.</w:t>
      </w:r>
    </w:p>
    <w:p w14:paraId="6D5CAEAD" w14:textId="77777777" w:rsidR="005C71E0" w:rsidRDefault="005C71E0" w:rsidP="005A6354">
      <w:pPr>
        <w:pStyle w:val="Akapitzlist"/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Studia na tym kierunku stwarzają warunki do budowania warsztaty badawczego studentów i aktywne włączanie w prowadzone badania naukowe z obszaru nauk społecznych, jak i przyrodniczych, jak również z ich pogranicza. Równie ważnym aspektem jest tworzenie poprzez proces dydaktyczny „przestrzeni aktywności” studentów na rzecz miasta tj. udział w dyskusjach publicznych, inicjatywach miejskich etc.</w:t>
      </w:r>
    </w:p>
    <w:p w14:paraId="17A61664" w14:textId="77777777" w:rsidR="002343BE" w:rsidRPr="005A6354" w:rsidRDefault="002343BE" w:rsidP="005A6354">
      <w:pPr>
        <w:pStyle w:val="Akapitzlist"/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59B5B166" w14:textId="77777777" w:rsidR="00FA4577" w:rsidRPr="003B3EED" w:rsidRDefault="00CE031F" w:rsidP="003B3EED">
      <w:pPr>
        <w:pStyle w:val="Tytu"/>
        <w:rPr>
          <w:rFonts w:ascii="Times New Roman" w:hAnsi="Times New Roman"/>
          <w:b/>
          <w:sz w:val="24"/>
          <w:szCs w:val="24"/>
        </w:rPr>
      </w:pPr>
      <w:bookmarkStart w:id="26" w:name="bookmark52"/>
      <w:r>
        <w:rPr>
          <w:rFonts w:ascii="Times New Roman" w:hAnsi="Times New Roman"/>
          <w:b/>
          <w:sz w:val="24"/>
          <w:szCs w:val="24"/>
        </w:rPr>
        <w:lastRenderedPageBreak/>
        <w:t>1</w:t>
      </w:r>
      <w:r w:rsidR="0060757C">
        <w:rPr>
          <w:rFonts w:ascii="Times New Roman" w:hAnsi="Times New Roman"/>
          <w:b/>
          <w:sz w:val="24"/>
          <w:szCs w:val="24"/>
        </w:rPr>
        <w:t>6</w:t>
      </w:r>
      <w:r w:rsidR="00FA4577" w:rsidRPr="003B3EED">
        <w:rPr>
          <w:rFonts w:ascii="Times New Roman" w:hAnsi="Times New Roman"/>
          <w:b/>
          <w:sz w:val="24"/>
          <w:szCs w:val="24"/>
        </w:rPr>
        <w:t>. Plany studiów</w:t>
      </w:r>
      <w:bookmarkEnd w:id="26"/>
    </w:p>
    <w:p w14:paraId="2A63834D" w14:textId="72BCF9F9" w:rsidR="00F528E4" w:rsidRDefault="00FA4577">
      <w:pPr>
        <w:pStyle w:val="Teksttreci0"/>
        <w:shd w:val="clear" w:color="auto" w:fill="auto"/>
        <w:spacing w:before="120" w:line="240" w:lineRule="auto"/>
        <w:ind w:left="20" w:right="20" w:firstLine="700"/>
        <w:rPr>
          <w:rStyle w:val="Teksttreci211pt"/>
          <w:rFonts w:ascii="Times New Roman" w:hAnsi="Times New Roman" w:cs="Times New Roman"/>
          <w:color w:val="auto"/>
          <w:sz w:val="24"/>
          <w:szCs w:val="24"/>
        </w:rPr>
      </w:pPr>
      <w:r w:rsidRPr="003B3EED">
        <w:rPr>
          <w:rFonts w:ascii="Times New Roman" w:hAnsi="Times New Roman" w:cs="Times New Roman"/>
          <w:color w:val="auto"/>
          <w:sz w:val="24"/>
          <w:szCs w:val="24"/>
        </w:rPr>
        <w:t xml:space="preserve">Plany studiów </w:t>
      </w:r>
      <w:r w:rsidR="007F5641">
        <w:rPr>
          <w:rFonts w:ascii="Times New Roman" w:hAnsi="Times New Roman" w:cs="Times New Roman"/>
          <w:color w:val="auto"/>
          <w:sz w:val="24"/>
          <w:szCs w:val="24"/>
        </w:rPr>
        <w:t>(</w:t>
      </w:r>
      <w:r w:rsidR="00AA634A">
        <w:rPr>
          <w:rFonts w:ascii="Times New Roman" w:hAnsi="Times New Roman" w:cs="Times New Roman"/>
          <w:color w:val="auto"/>
          <w:sz w:val="24"/>
          <w:szCs w:val="24"/>
        </w:rPr>
        <w:t>Załącznik 3</w:t>
      </w:r>
      <w:r w:rsidR="007F5641">
        <w:rPr>
          <w:rFonts w:ascii="Times New Roman" w:hAnsi="Times New Roman" w:cs="Times New Roman"/>
          <w:color w:val="auto"/>
          <w:sz w:val="24"/>
          <w:szCs w:val="24"/>
        </w:rPr>
        <w:t xml:space="preserve">) </w:t>
      </w:r>
      <w:r w:rsidRPr="003B3EED">
        <w:rPr>
          <w:rFonts w:ascii="Times New Roman" w:hAnsi="Times New Roman" w:cs="Times New Roman"/>
          <w:color w:val="auto"/>
          <w:sz w:val="24"/>
          <w:szCs w:val="24"/>
        </w:rPr>
        <w:t xml:space="preserve">zawierają informacje o realizacji programu </w:t>
      </w:r>
      <w:r w:rsidR="00DE04E3">
        <w:rPr>
          <w:rFonts w:ascii="Times New Roman" w:hAnsi="Times New Roman" w:cs="Times New Roman"/>
          <w:color w:val="auto"/>
          <w:sz w:val="24"/>
          <w:szCs w:val="24"/>
        </w:rPr>
        <w:t>studiów</w:t>
      </w:r>
      <w:r w:rsidRPr="003B3EED">
        <w:rPr>
          <w:rFonts w:ascii="Times New Roman" w:hAnsi="Times New Roman" w:cs="Times New Roman"/>
          <w:color w:val="auto"/>
          <w:sz w:val="24"/>
          <w:szCs w:val="24"/>
        </w:rPr>
        <w:t xml:space="preserve"> w toku studiów, w tym w szczególności o zajęciach w poszczególnych semestrach, ich wymiarze godzinowym, ich formach i przypisanych im punktach ECTS. Plany studiów w układzie semestralnym obejmują siatkę zbiorczą, wykaz przedmiotów w ramach kierunku w układzie modułowym oraz zestawienie przedmiotów w pracowniach specjalistycznych.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B3EED">
        <w:rPr>
          <w:rFonts w:ascii="Times New Roman" w:hAnsi="Times New Roman" w:cs="Times New Roman"/>
          <w:color w:val="auto"/>
          <w:sz w:val="24"/>
          <w:szCs w:val="24"/>
        </w:rPr>
        <w:t xml:space="preserve">W planach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znajdują się </w:t>
      </w:r>
      <w:r w:rsidRPr="003B3EED">
        <w:rPr>
          <w:rFonts w:ascii="Times New Roman" w:hAnsi="Times New Roman" w:cs="Times New Roman"/>
          <w:color w:val="auto"/>
          <w:sz w:val="24"/>
          <w:szCs w:val="24"/>
        </w:rPr>
        <w:t xml:space="preserve">ponadto informacje dotyczące przynależności przedmiotu do poszczególnych modułów. </w:t>
      </w:r>
      <w:r w:rsidRPr="003B3EED">
        <w:rPr>
          <w:rStyle w:val="Teksttreci211pt"/>
          <w:rFonts w:ascii="Times New Roman" w:hAnsi="Times New Roman" w:cs="Times New Roman"/>
          <w:color w:val="auto"/>
          <w:sz w:val="24"/>
          <w:szCs w:val="24"/>
        </w:rPr>
        <w:t>Plan kształcenia uwzględnia również przedmioty do wyboru  oraz ćwiczenia terenowe będące jego komplementarn</w:t>
      </w:r>
      <w:r w:rsidR="00956F00">
        <w:rPr>
          <w:rStyle w:val="Teksttreci211pt"/>
          <w:rFonts w:ascii="Times New Roman" w:hAnsi="Times New Roman" w:cs="Times New Roman"/>
          <w:color w:val="auto"/>
          <w:sz w:val="24"/>
          <w:szCs w:val="24"/>
        </w:rPr>
        <w:t>ymi i integrującymi elementami.</w:t>
      </w:r>
    </w:p>
    <w:p w14:paraId="46B0F45E" w14:textId="77777777" w:rsidR="00FA4577" w:rsidRDefault="00FA4577" w:rsidP="003B3EED">
      <w:pPr>
        <w:pStyle w:val="Teksttreci0"/>
        <w:shd w:val="clear" w:color="auto" w:fill="auto"/>
        <w:spacing w:before="120" w:line="240" w:lineRule="auto"/>
        <w:ind w:left="160" w:right="220" w:firstLine="680"/>
        <w:rPr>
          <w:rFonts w:ascii="Times New Roman" w:hAnsi="Times New Roman" w:cs="Times New Roman"/>
          <w:color w:val="auto"/>
          <w:sz w:val="24"/>
          <w:szCs w:val="24"/>
        </w:rPr>
      </w:pPr>
    </w:p>
    <w:p w14:paraId="0D9B9A5C" w14:textId="77777777" w:rsidR="00FA4577" w:rsidRPr="00D84AC4" w:rsidRDefault="00CE031F" w:rsidP="00D84AC4">
      <w:pPr>
        <w:pStyle w:val="Tytu"/>
        <w:rPr>
          <w:rFonts w:ascii="Times New Roman" w:hAnsi="Times New Roman"/>
          <w:b/>
          <w:sz w:val="24"/>
          <w:szCs w:val="24"/>
        </w:rPr>
      </w:pPr>
      <w:bookmarkStart w:id="27" w:name="bookmark53"/>
      <w:bookmarkStart w:id="28" w:name="bookmark54"/>
      <w:r>
        <w:rPr>
          <w:rFonts w:ascii="Times New Roman" w:hAnsi="Times New Roman"/>
          <w:b/>
          <w:sz w:val="24"/>
          <w:szCs w:val="24"/>
        </w:rPr>
        <w:t>1</w:t>
      </w:r>
      <w:r w:rsidR="0060757C">
        <w:rPr>
          <w:rFonts w:ascii="Times New Roman" w:hAnsi="Times New Roman"/>
          <w:b/>
          <w:sz w:val="24"/>
          <w:szCs w:val="24"/>
        </w:rPr>
        <w:t>7</w:t>
      </w:r>
      <w:r w:rsidR="00FA4577" w:rsidRPr="00D84AC4">
        <w:rPr>
          <w:rFonts w:ascii="Times New Roman" w:hAnsi="Times New Roman"/>
          <w:b/>
          <w:sz w:val="24"/>
          <w:szCs w:val="24"/>
        </w:rPr>
        <w:t xml:space="preserve">. Bilans punktów ECTS </w:t>
      </w:r>
      <w:bookmarkEnd w:id="27"/>
      <w:bookmarkEnd w:id="28"/>
    </w:p>
    <w:p w14:paraId="257D7797" w14:textId="45ECA1A5" w:rsidR="00476302" w:rsidRPr="00861267" w:rsidRDefault="00047DF7" w:rsidP="00047DF7">
      <w:pPr>
        <w:pStyle w:val="Default"/>
        <w:spacing w:after="120"/>
        <w:rPr>
          <w:rFonts w:ascii="Times New Roman" w:hAnsi="Times New Roman" w:cs="Times New Roman"/>
        </w:rPr>
      </w:pPr>
      <w:r w:rsidRPr="00DB188B">
        <w:rPr>
          <w:rFonts w:ascii="Times New Roman" w:hAnsi="Times New Roman" w:cs="Times New Roman"/>
        </w:rPr>
        <w:t>a) liczb</w:t>
      </w:r>
      <w:r>
        <w:rPr>
          <w:rFonts w:ascii="Times New Roman" w:hAnsi="Times New Roman" w:cs="Times New Roman"/>
        </w:rPr>
        <w:t>a</w:t>
      </w:r>
      <w:r w:rsidRPr="00DB188B">
        <w:rPr>
          <w:rFonts w:ascii="Times New Roman" w:hAnsi="Times New Roman" w:cs="Times New Roman"/>
        </w:rPr>
        <w:t xml:space="preserve"> </w:t>
      </w:r>
      <w:r w:rsidR="00476302">
        <w:rPr>
          <w:rFonts w:ascii="Times New Roman" w:hAnsi="Times New Roman" w:cs="Times New Roman"/>
        </w:rPr>
        <w:t>semestrów</w:t>
      </w:r>
      <w:r w:rsidRPr="00861267">
        <w:rPr>
          <w:rFonts w:ascii="Times New Roman" w:hAnsi="Times New Roman" w:cs="Times New Roman"/>
        </w:rPr>
        <w:t xml:space="preserve">, które student musi zdobyć, aby uzyskać kwalifikacje: </w:t>
      </w:r>
      <w:r w:rsidR="00476302">
        <w:rPr>
          <w:rFonts w:ascii="Times New Roman" w:hAnsi="Times New Roman" w:cs="Times New Roman"/>
        </w:rPr>
        <w:t xml:space="preserve">6, </w:t>
      </w:r>
      <w:r w:rsidR="00476302" w:rsidRPr="00DB188B">
        <w:rPr>
          <w:rFonts w:ascii="Times New Roman" w:hAnsi="Times New Roman" w:cs="Times New Roman"/>
        </w:rPr>
        <w:t>łączn</w:t>
      </w:r>
      <w:r w:rsidR="00476302">
        <w:rPr>
          <w:rFonts w:ascii="Times New Roman" w:hAnsi="Times New Roman" w:cs="Times New Roman"/>
        </w:rPr>
        <w:t>a</w:t>
      </w:r>
      <w:r w:rsidR="00476302" w:rsidRPr="00DB188B">
        <w:rPr>
          <w:rFonts w:ascii="Times New Roman" w:hAnsi="Times New Roman" w:cs="Times New Roman"/>
        </w:rPr>
        <w:t xml:space="preserve"> liczb</w:t>
      </w:r>
      <w:r w:rsidR="00476302">
        <w:rPr>
          <w:rFonts w:ascii="Times New Roman" w:hAnsi="Times New Roman" w:cs="Times New Roman"/>
        </w:rPr>
        <w:t>a</w:t>
      </w:r>
      <w:r w:rsidR="00476302" w:rsidRPr="00DB188B">
        <w:rPr>
          <w:rFonts w:ascii="Times New Roman" w:hAnsi="Times New Roman" w:cs="Times New Roman"/>
        </w:rPr>
        <w:t xml:space="preserve"> </w:t>
      </w:r>
      <w:r w:rsidR="00476302" w:rsidRPr="00861267">
        <w:rPr>
          <w:rFonts w:ascii="Times New Roman" w:hAnsi="Times New Roman" w:cs="Times New Roman"/>
        </w:rPr>
        <w:t>punktów ECTS, które student musi zdoby</w:t>
      </w:r>
      <w:r w:rsidR="00BB42D9">
        <w:rPr>
          <w:rFonts w:ascii="Times New Roman" w:hAnsi="Times New Roman" w:cs="Times New Roman"/>
        </w:rPr>
        <w:t>ć, aby uzyskać kwalifikacje: 181</w:t>
      </w:r>
      <w:r w:rsidR="00476302">
        <w:rPr>
          <w:rFonts w:ascii="Times New Roman" w:hAnsi="Times New Roman" w:cs="Times New Roman"/>
        </w:rPr>
        <w:t>;</w:t>
      </w:r>
    </w:p>
    <w:p w14:paraId="5961B039" w14:textId="7A1A213F" w:rsidR="00047DF7" w:rsidRPr="00861267" w:rsidRDefault="00047DF7" w:rsidP="00047DF7">
      <w:pPr>
        <w:pStyle w:val="Default"/>
        <w:spacing w:after="120"/>
        <w:rPr>
          <w:rFonts w:ascii="Times New Roman" w:hAnsi="Times New Roman" w:cs="Times New Roman"/>
        </w:rPr>
      </w:pPr>
      <w:r w:rsidRPr="00861267">
        <w:rPr>
          <w:rFonts w:ascii="Times New Roman" w:hAnsi="Times New Roman" w:cs="Times New Roman"/>
        </w:rPr>
        <w:t xml:space="preserve">b) łączna liczba punków ECTS, które student musi uzyskać na zajęciach kontaktowych (wymagających bezpośredniego udziału wykładowców i studentów): </w:t>
      </w:r>
      <w:r w:rsidR="00BB42D9">
        <w:rPr>
          <w:rFonts w:ascii="Times New Roman" w:hAnsi="Times New Roman" w:cs="Times New Roman"/>
        </w:rPr>
        <w:t>169</w:t>
      </w:r>
    </w:p>
    <w:p w14:paraId="13B268C8" w14:textId="7C227FE2" w:rsidR="00047DF7" w:rsidRDefault="00047DF7" w:rsidP="00047DF7">
      <w:pPr>
        <w:pStyle w:val="Default"/>
        <w:spacing w:after="120"/>
        <w:rPr>
          <w:rFonts w:ascii="Times New Roman" w:hAnsi="Times New Roman" w:cs="Times New Roman"/>
        </w:rPr>
      </w:pPr>
      <w:r w:rsidRPr="00861267">
        <w:rPr>
          <w:rFonts w:ascii="Times New Roman" w:hAnsi="Times New Roman" w:cs="Times New Roman"/>
        </w:rPr>
        <w:t>c) łączna liczba punktów ECTS, któr</w:t>
      </w:r>
      <w:r w:rsidR="00476302">
        <w:rPr>
          <w:rFonts w:ascii="Times New Roman" w:hAnsi="Times New Roman" w:cs="Times New Roman"/>
        </w:rPr>
        <w:t>ą</w:t>
      </w:r>
      <w:r w:rsidRPr="00861267">
        <w:rPr>
          <w:rFonts w:ascii="Times New Roman" w:hAnsi="Times New Roman" w:cs="Times New Roman"/>
        </w:rPr>
        <w:t xml:space="preserve"> student musi uzyskać w ramach zajęć </w:t>
      </w:r>
      <w:r w:rsidR="00476302">
        <w:rPr>
          <w:rFonts w:ascii="Times New Roman" w:hAnsi="Times New Roman" w:cs="Times New Roman"/>
        </w:rPr>
        <w:t xml:space="preserve">kształtujących umiejętności </w:t>
      </w:r>
      <w:r w:rsidR="00476302" w:rsidRPr="005D2D15">
        <w:rPr>
          <w:rFonts w:ascii="Times New Roman" w:hAnsi="Times New Roman" w:cs="Times New Roman"/>
        </w:rPr>
        <w:t>praktyczne</w:t>
      </w:r>
      <w:r w:rsidR="005D2D15" w:rsidRPr="005D2D15">
        <w:rPr>
          <w:rFonts w:ascii="Times New Roman" w:hAnsi="Times New Roman" w:cs="Times New Roman"/>
        </w:rPr>
        <w:t xml:space="preserve"> (</w:t>
      </w:r>
      <w:r w:rsidR="00476302" w:rsidRPr="005D2D15">
        <w:rPr>
          <w:rFonts w:ascii="Times New Roman" w:hAnsi="Times New Roman" w:cs="Times New Roman"/>
        </w:rPr>
        <w:t>w tym zajęć laboratoryjnych i projektowych</w:t>
      </w:r>
      <w:r w:rsidR="005D2D15" w:rsidRPr="005D2D15">
        <w:rPr>
          <w:rFonts w:ascii="Times New Roman" w:hAnsi="Times New Roman" w:cs="Times New Roman"/>
        </w:rPr>
        <w:t>)</w:t>
      </w:r>
      <w:r w:rsidRPr="005D2D15">
        <w:rPr>
          <w:rFonts w:ascii="Times New Roman" w:hAnsi="Times New Roman" w:cs="Times New Roman"/>
        </w:rPr>
        <w:t>:</w:t>
      </w:r>
      <w:r w:rsidR="00476302" w:rsidRPr="005D2D15">
        <w:rPr>
          <w:rFonts w:ascii="Times New Roman" w:hAnsi="Times New Roman" w:cs="Times New Roman"/>
        </w:rPr>
        <w:t xml:space="preserve"> 85</w:t>
      </w:r>
      <w:r w:rsidRPr="005D2D15">
        <w:rPr>
          <w:rFonts w:ascii="Times New Roman" w:hAnsi="Times New Roman" w:cs="Times New Roman"/>
        </w:rPr>
        <w:t>,</w:t>
      </w:r>
    </w:p>
    <w:p w14:paraId="3E6A6D9D" w14:textId="77777777" w:rsidR="00047DF7" w:rsidRPr="00861267" w:rsidRDefault="00476302" w:rsidP="00047DF7">
      <w:pPr>
        <w:pStyle w:val="Default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047DF7" w:rsidRPr="00861267">
        <w:rPr>
          <w:rFonts w:ascii="Times New Roman" w:hAnsi="Times New Roman" w:cs="Times New Roman"/>
        </w:rPr>
        <w:t xml:space="preserve">) liczba punktów ECTS, które student musi uzyskać realizując moduły kształcenia w zakresie zajęć ogólnouczelnianych lub na innym kierunku studiów: </w:t>
      </w:r>
      <w:r w:rsidR="00861267" w:rsidRPr="00861267">
        <w:rPr>
          <w:rFonts w:ascii="Times New Roman" w:hAnsi="Times New Roman" w:cs="Times New Roman"/>
        </w:rPr>
        <w:t>7</w:t>
      </w:r>
      <w:r w:rsidR="00047DF7" w:rsidRPr="00861267">
        <w:rPr>
          <w:rFonts w:ascii="Times New Roman" w:hAnsi="Times New Roman" w:cs="Times New Roman"/>
        </w:rPr>
        <w:t>,</w:t>
      </w:r>
    </w:p>
    <w:p w14:paraId="13FBF947" w14:textId="132F2AFF" w:rsidR="00476302" w:rsidRDefault="00476302" w:rsidP="00047DF7">
      <w:pPr>
        <w:pStyle w:val="Default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047DF7" w:rsidRPr="00861267">
        <w:rPr>
          <w:rFonts w:ascii="Times New Roman" w:hAnsi="Times New Roman" w:cs="Times New Roman"/>
        </w:rPr>
        <w:t xml:space="preserve">) </w:t>
      </w:r>
      <w:r w:rsidRPr="00861267">
        <w:rPr>
          <w:rFonts w:ascii="Times New Roman" w:hAnsi="Times New Roman" w:cs="Times New Roman"/>
        </w:rPr>
        <w:t>liczba punktów ECTS, któr</w:t>
      </w:r>
      <w:r>
        <w:rPr>
          <w:rFonts w:ascii="Times New Roman" w:hAnsi="Times New Roman" w:cs="Times New Roman"/>
        </w:rPr>
        <w:t>ą</w:t>
      </w:r>
      <w:r w:rsidRPr="00861267">
        <w:rPr>
          <w:rFonts w:ascii="Times New Roman" w:hAnsi="Times New Roman" w:cs="Times New Roman"/>
        </w:rPr>
        <w:t xml:space="preserve"> student musi uzyskać </w:t>
      </w:r>
      <w:r>
        <w:rPr>
          <w:rFonts w:ascii="Times New Roman" w:hAnsi="Times New Roman" w:cs="Times New Roman"/>
        </w:rPr>
        <w:t>w ramach zajęć z dziedziny nauk humanistycznych lub nauk społecznych</w:t>
      </w:r>
      <w:r w:rsidRPr="00861267">
        <w:rPr>
          <w:rFonts w:ascii="Times New Roman" w:hAnsi="Times New Roman" w:cs="Times New Roman"/>
        </w:rPr>
        <w:t>:</w:t>
      </w:r>
      <w:r w:rsidR="00C23BE8">
        <w:rPr>
          <w:rFonts w:ascii="Times New Roman" w:hAnsi="Times New Roman" w:cs="Times New Roman"/>
        </w:rPr>
        <w:t xml:space="preserve"> 49</w:t>
      </w:r>
      <w:r w:rsidR="002713D6">
        <w:rPr>
          <w:rFonts w:ascii="Times New Roman" w:hAnsi="Times New Roman" w:cs="Times New Roman"/>
        </w:rPr>
        <w:t xml:space="preserve"> %</w:t>
      </w:r>
      <w:r w:rsidR="00597C7C">
        <w:rPr>
          <w:rFonts w:ascii="Times New Roman" w:hAnsi="Times New Roman" w:cs="Times New Roman"/>
        </w:rPr>
        <w:t xml:space="preserve"> pkt. ECTS</w:t>
      </w:r>
      <w:r w:rsidR="002713D6">
        <w:rPr>
          <w:rFonts w:ascii="Times New Roman" w:hAnsi="Times New Roman" w:cs="Times New Roman"/>
        </w:rPr>
        <w:t xml:space="preserve"> </w:t>
      </w:r>
      <w:r w:rsidR="00597C7C">
        <w:rPr>
          <w:rFonts w:ascii="Times New Roman" w:hAnsi="Times New Roman" w:cs="Times New Roman"/>
        </w:rPr>
        <w:t xml:space="preserve">w ramach kierunku jest </w:t>
      </w:r>
      <w:r w:rsidR="002713D6">
        <w:rPr>
          <w:rFonts w:ascii="Times New Roman" w:hAnsi="Times New Roman" w:cs="Times New Roman"/>
        </w:rPr>
        <w:t>przy</w:t>
      </w:r>
      <w:r w:rsidR="00C27671">
        <w:rPr>
          <w:rFonts w:ascii="Times New Roman" w:hAnsi="Times New Roman" w:cs="Times New Roman"/>
        </w:rPr>
        <w:t>pisanych</w:t>
      </w:r>
      <w:r w:rsidR="002713D6">
        <w:rPr>
          <w:rFonts w:ascii="Times New Roman" w:hAnsi="Times New Roman" w:cs="Times New Roman"/>
        </w:rPr>
        <w:t xml:space="preserve"> do nauk społecznych.</w:t>
      </w:r>
    </w:p>
    <w:p w14:paraId="70270358" w14:textId="77777777" w:rsidR="00F04D5C" w:rsidRDefault="00F04D5C" w:rsidP="00D84AC4">
      <w:pPr>
        <w:pStyle w:val="Tytu"/>
        <w:rPr>
          <w:rFonts w:ascii="Times New Roman" w:hAnsi="Times New Roman"/>
          <w:b/>
          <w:sz w:val="24"/>
          <w:szCs w:val="24"/>
        </w:rPr>
      </w:pPr>
      <w:bookmarkStart w:id="29" w:name="bookmark55"/>
      <w:bookmarkStart w:id="30" w:name="bookmark56"/>
    </w:p>
    <w:p w14:paraId="6E8D9B5A" w14:textId="629E5B72" w:rsidR="00FA4577" w:rsidRPr="00D84AC4" w:rsidRDefault="00CE031F" w:rsidP="00D84AC4">
      <w:pPr>
        <w:pStyle w:val="Tytu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476302">
        <w:rPr>
          <w:rFonts w:ascii="Times New Roman" w:hAnsi="Times New Roman"/>
          <w:b/>
          <w:sz w:val="24"/>
          <w:szCs w:val="24"/>
        </w:rPr>
        <w:t>8</w:t>
      </w:r>
      <w:r w:rsidR="00FA4577">
        <w:rPr>
          <w:rFonts w:ascii="Times New Roman" w:hAnsi="Times New Roman"/>
          <w:b/>
          <w:sz w:val="24"/>
          <w:szCs w:val="24"/>
        </w:rPr>
        <w:t xml:space="preserve">. </w:t>
      </w:r>
      <w:r w:rsidR="00FA4577" w:rsidRPr="00D84AC4">
        <w:rPr>
          <w:rFonts w:ascii="Times New Roman" w:hAnsi="Times New Roman"/>
          <w:b/>
          <w:sz w:val="24"/>
          <w:szCs w:val="24"/>
        </w:rPr>
        <w:t>Opis poszczególnych przedmiotów / modułów</w:t>
      </w:r>
      <w:bookmarkEnd w:id="29"/>
      <w:bookmarkEnd w:id="30"/>
    </w:p>
    <w:p w14:paraId="498DB39F" w14:textId="77777777" w:rsidR="00FA4577" w:rsidRPr="00D84AC4" w:rsidRDefault="00FA4577" w:rsidP="00D84AC4">
      <w:pPr>
        <w:pStyle w:val="Teksttreci0"/>
        <w:shd w:val="clear" w:color="auto" w:fill="auto"/>
        <w:spacing w:before="120" w:line="240" w:lineRule="auto"/>
        <w:ind w:left="142" w:right="23" w:firstLine="697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Opis poszczególnych przedmiotów uwzględnionych w planach studiów na kierunku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CA2D21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>zgodny z wymogami obowiązującymi w tym zakresie w Uniwersytecie Łódzkim zawarty jest w sylabusach.</w:t>
      </w:r>
    </w:p>
    <w:p w14:paraId="5C30B234" w14:textId="77777777" w:rsidR="00FA4577" w:rsidRPr="00D84AC4" w:rsidRDefault="00FA4577" w:rsidP="00D84AC4">
      <w:pPr>
        <w:pStyle w:val="Teksttreci0"/>
        <w:shd w:val="clear" w:color="auto" w:fill="auto"/>
        <w:spacing w:before="120" w:line="240" w:lineRule="auto"/>
        <w:ind w:left="142" w:right="23" w:firstLine="697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Sylabus zawiera szczegółowe informacje dotyczące liczby godzin zajęć z uwzględnieniem form kształcenia, liczby punktów </w:t>
      </w:r>
      <w:r w:rsidRPr="00D84AC4">
        <w:rPr>
          <w:rStyle w:val="Teksttreci18"/>
          <w:rFonts w:ascii="Times New Roman" w:hAnsi="Times New Roman" w:cs="Times New Roman"/>
          <w:color w:val="auto"/>
          <w:sz w:val="24"/>
          <w:szCs w:val="24"/>
        </w:rPr>
        <w:t>ECTS,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opisu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(wiedza, umiejętności, kompetencje), treści programowych, oraz sposobu weryfikacji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. Całościowa charakterystyka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na kierunku</w:t>
      </w:r>
      <w:r w:rsidRPr="00D84AC4">
        <w:rPr>
          <w:rStyle w:val="TeksttreciKursywa5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1B41C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obejmuje plany studiów, opis przedmiotów zawarty w sylabusach oraz matrycy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>.</w:t>
      </w:r>
      <w:bookmarkStart w:id="31" w:name="bookmark57"/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Opisy poszczególnych przedmiotów będą dostępne w </w:t>
      </w:r>
      <w:proofErr w:type="spellStart"/>
      <w:r w:rsidRPr="00D84AC4">
        <w:rPr>
          <w:rFonts w:ascii="Times New Roman" w:hAnsi="Times New Roman" w:cs="Times New Roman"/>
          <w:color w:val="auto"/>
          <w:sz w:val="24"/>
          <w:szCs w:val="24"/>
        </w:rPr>
        <w:t>USOSweb</w:t>
      </w:r>
      <w:proofErr w:type="spellEnd"/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przed rozpoczęciem zajęć, zgodnie z </w:t>
      </w:r>
      <w:r w:rsidRPr="00713666">
        <w:rPr>
          <w:rFonts w:ascii="Times New Roman" w:hAnsi="Times New Roman" w:cs="Times New Roman"/>
          <w:color w:val="auto"/>
          <w:sz w:val="24"/>
          <w:szCs w:val="24"/>
        </w:rPr>
        <w:t>Zarządzeniem Rektora UŁ nr 11 z dn. 14.11.2013 r</w:t>
      </w:r>
      <w:bookmarkEnd w:id="31"/>
      <w:r w:rsidRPr="00713666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3314DC1" w14:textId="77777777" w:rsidR="00FA4577" w:rsidRPr="00D84AC4" w:rsidRDefault="00FA4577" w:rsidP="005A6354">
      <w:pPr>
        <w:pStyle w:val="Teksttreci0"/>
        <w:shd w:val="clear" w:color="auto" w:fill="auto"/>
        <w:spacing w:before="120" w:line="240" w:lineRule="auto"/>
        <w:ind w:right="23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2580CF4A" w14:textId="77777777" w:rsidR="00FA4577" w:rsidRPr="00D84AC4" w:rsidRDefault="00D31438" w:rsidP="00D84AC4">
      <w:pPr>
        <w:pStyle w:val="Tytu"/>
        <w:rPr>
          <w:rFonts w:ascii="Times New Roman" w:hAnsi="Times New Roman"/>
          <w:b/>
          <w:sz w:val="24"/>
          <w:szCs w:val="24"/>
        </w:rPr>
      </w:pPr>
      <w:bookmarkStart w:id="32" w:name="bookmark58"/>
      <w:r>
        <w:rPr>
          <w:rFonts w:ascii="Times New Roman" w:hAnsi="Times New Roman"/>
          <w:b/>
          <w:sz w:val="24"/>
          <w:szCs w:val="24"/>
        </w:rPr>
        <w:t>19</w:t>
      </w:r>
      <w:r w:rsidR="00FA4577">
        <w:rPr>
          <w:rFonts w:ascii="Times New Roman" w:hAnsi="Times New Roman"/>
          <w:b/>
          <w:sz w:val="24"/>
          <w:szCs w:val="24"/>
        </w:rPr>
        <w:t>. R</w:t>
      </w:r>
      <w:r w:rsidR="00FA4577" w:rsidRPr="00D84AC4">
        <w:rPr>
          <w:rFonts w:ascii="Times New Roman" w:hAnsi="Times New Roman"/>
          <w:b/>
          <w:sz w:val="24"/>
          <w:szCs w:val="24"/>
        </w:rPr>
        <w:t xml:space="preserve">elacje między efektami kierunkowymi a </w:t>
      </w:r>
      <w:r w:rsidR="00650573">
        <w:rPr>
          <w:rFonts w:ascii="Times New Roman" w:hAnsi="Times New Roman"/>
          <w:b/>
          <w:sz w:val="24"/>
          <w:szCs w:val="24"/>
        </w:rPr>
        <w:t>efektami uczenia się</w:t>
      </w:r>
      <w:r w:rsidR="00FA4577" w:rsidRPr="00D84AC4">
        <w:rPr>
          <w:rFonts w:ascii="Times New Roman" w:hAnsi="Times New Roman"/>
          <w:b/>
          <w:sz w:val="24"/>
          <w:szCs w:val="24"/>
        </w:rPr>
        <w:t xml:space="preserve"> zdefiniowanymi dla poszczególnych przedmiotów lub modułów procesu kształcenia</w:t>
      </w:r>
      <w:bookmarkEnd w:id="32"/>
    </w:p>
    <w:p w14:paraId="599D0C1E" w14:textId="77777777" w:rsidR="00FA4577" w:rsidRPr="00D84AC4" w:rsidRDefault="00FA4577" w:rsidP="0073158E">
      <w:pPr>
        <w:pStyle w:val="Teksttreci0"/>
        <w:shd w:val="clear" w:color="auto" w:fill="auto"/>
        <w:spacing w:before="120" w:line="240" w:lineRule="auto"/>
        <w:ind w:left="140" w:right="20" w:firstLine="70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R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elacje między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efektami uczenia się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zdefiniowanymi dla programu </w:t>
      </w:r>
      <w:r w:rsidR="00DE04E3">
        <w:rPr>
          <w:rFonts w:ascii="Times New Roman" w:hAnsi="Times New Roman" w:cs="Times New Roman"/>
          <w:color w:val="auto"/>
          <w:sz w:val="24"/>
          <w:szCs w:val="24"/>
        </w:rPr>
        <w:t>studiów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(efektami kierunkowymi) z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efektami uczenia się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zdefiniowanymi dla poszczególnych przedmiotów (modułów)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określa matryca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78E6CA9D" w14:textId="77777777" w:rsidR="00FA4577" w:rsidRPr="00D84AC4" w:rsidRDefault="00FA4577" w:rsidP="0073158E">
      <w:pPr>
        <w:pStyle w:val="Teksttreci0"/>
        <w:shd w:val="clear" w:color="auto" w:fill="auto"/>
        <w:spacing w:before="120" w:line="240" w:lineRule="auto"/>
        <w:ind w:left="140" w:right="20" w:firstLine="700"/>
        <w:rPr>
          <w:rFonts w:ascii="Times New Roman" w:hAnsi="Times New Roman" w:cs="Times New Roman"/>
          <w:color w:val="auto"/>
          <w:sz w:val="24"/>
          <w:szCs w:val="24"/>
        </w:rPr>
      </w:pPr>
      <w:r w:rsidRPr="0084391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W załączniku </w:t>
      </w:r>
      <w:r w:rsidR="00C371F7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C371F7"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zaprezentowano matryce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dla studiów pierwszego stopnia na kierunku</w:t>
      </w:r>
      <w:r w:rsidRPr="00D84AC4">
        <w:rPr>
          <w:rStyle w:val="TeksttreciKursywa5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D84AC4">
        <w:rPr>
          <w:rStyle w:val="TeksttreciKursywa5"/>
          <w:rFonts w:ascii="Times New Roman" w:hAnsi="Times New Roman" w:cs="Times New Roman"/>
          <w:color w:val="auto"/>
          <w:sz w:val="24"/>
          <w:szCs w:val="24"/>
        </w:rPr>
        <w:t>,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z wyszczególnieniem poszczególnych przedmiotów.</w:t>
      </w:r>
      <w:bookmarkStart w:id="33" w:name="bookmark59"/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Analiza matryc pozwala stwierdzić, że realizacja programu studiów pierwszego stopnia na kierunku</w:t>
      </w:r>
      <w:r w:rsidRPr="00D84AC4">
        <w:rPr>
          <w:rStyle w:val="TeksttreciKursywa5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1B41C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zapewnia osiągnięcie założonych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(wszystkie kierunkowe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efekty uczenia się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są </w:t>
      </w:r>
      <w:r>
        <w:rPr>
          <w:rFonts w:ascii="Times New Roman" w:hAnsi="Times New Roman" w:cs="Times New Roman"/>
          <w:color w:val="auto"/>
          <w:sz w:val="24"/>
          <w:szCs w:val="24"/>
        </w:rPr>
        <w:t>zabezpieczone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przez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efekty uczenia się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związane z poszczególnymi przedmiotami).</w:t>
      </w:r>
      <w:bookmarkEnd w:id="33"/>
    </w:p>
    <w:p w14:paraId="48F7E292" w14:textId="77777777" w:rsidR="00FA4577" w:rsidRPr="00D84AC4" w:rsidRDefault="00FA4577" w:rsidP="005A6354">
      <w:pPr>
        <w:pStyle w:val="Teksttreci0"/>
        <w:shd w:val="clear" w:color="auto" w:fill="auto"/>
        <w:spacing w:before="120" w:line="240" w:lineRule="auto"/>
        <w:ind w:right="2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68BBC67D" w14:textId="77777777" w:rsidR="00FA4577" w:rsidRPr="00D84AC4" w:rsidRDefault="00FA4577" w:rsidP="00D84AC4">
      <w:pPr>
        <w:pStyle w:val="Tytu"/>
        <w:rPr>
          <w:rFonts w:ascii="Times New Roman" w:hAnsi="Times New Roman"/>
          <w:b/>
          <w:sz w:val="24"/>
          <w:szCs w:val="24"/>
        </w:rPr>
      </w:pPr>
      <w:bookmarkStart w:id="34" w:name="bookmark60"/>
      <w:r>
        <w:rPr>
          <w:rFonts w:ascii="Times New Roman" w:hAnsi="Times New Roman"/>
          <w:b/>
          <w:sz w:val="24"/>
          <w:szCs w:val="24"/>
        </w:rPr>
        <w:t>2</w:t>
      </w:r>
      <w:r w:rsidR="00D31438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D84AC4">
        <w:rPr>
          <w:rFonts w:ascii="Times New Roman" w:hAnsi="Times New Roman"/>
          <w:b/>
          <w:sz w:val="24"/>
          <w:szCs w:val="24"/>
        </w:rPr>
        <w:t xml:space="preserve">Opis sposobu sprawdzania </w:t>
      </w:r>
      <w:r w:rsidR="00650573">
        <w:rPr>
          <w:rFonts w:ascii="Times New Roman" w:hAnsi="Times New Roman"/>
          <w:b/>
          <w:sz w:val="24"/>
          <w:szCs w:val="24"/>
        </w:rPr>
        <w:t>efektów uczenia się</w:t>
      </w:r>
      <w:bookmarkEnd w:id="34"/>
    </w:p>
    <w:p w14:paraId="06BAA63F" w14:textId="77777777" w:rsidR="00FA4577" w:rsidRPr="00D84AC4" w:rsidRDefault="00FA4577" w:rsidP="00BB3035">
      <w:pPr>
        <w:pStyle w:val="Teksttreci0"/>
        <w:spacing w:before="120" w:line="240" w:lineRule="auto"/>
        <w:ind w:left="140" w:right="20" w:firstLine="700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bookmark62"/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Weryfikacja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odnosi się celów kształcenia oraz przyjętych w ramach kierunku metod i form kształcenia. Na kierunku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treści kształcenia pogrupowane zostały w moduły tematyczne dzięki czemu następuje powiązanie między przedmiotami znajdującymi się w określonym module. Układ treści przedmiotów oraz ich zależności składają się na logiczną całość, co warunkuje konieczność zdobycia wiedzy, kompetencji i umiejętności na zajęciach wcześniejszych w celu ich wykorzystania na kolejnych przedmiotach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w ramach modułów oraz w całym procesie kształcenia. Rozkład zajęć w poszczególnych modułach oraz </w:t>
      </w:r>
      <w:r w:rsidRPr="000859B8">
        <w:rPr>
          <w:rFonts w:ascii="Times New Roman" w:hAnsi="Times New Roman" w:cs="Times New Roman"/>
          <w:color w:val="auto"/>
          <w:sz w:val="24"/>
          <w:szCs w:val="24"/>
        </w:rPr>
        <w:t xml:space="preserve">wykorzystane metody i formy kształcenia przekładają się na sposoby weryfikacji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 w:rsidRPr="000859B8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734BAA" w:rsidRPr="000859B8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0859B8">
        <w:rPr>
          <w:rFonts w:ascii="Times New Roman" w:hAnsi="Times New Roman" w:cs="Times New Roman"/>
          <w:color w:val="auto"/>
          <w:sz w:val="24"/>
          <w:szCs w:val="24"/>
        </w:rPr>
        <w:t xml:space="preserve">d początku studiów przed słuchaczami stawiane są wymagania pracy samodzielnej (bez udziału nauczyciela, ale pod jego nadzorem).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Program studiów</w:t>
      </w:r>
      <w:r w:rsidRPr="000859B8">
        <w:rPr>
          <w:rFonts w:ascii="Times New Roman" w:hAnsi="Times New Roman" w:cs="Times New Roman"/>
          <w:color w:val="auto"/>
          <w:sz w:val="24"/>
          <w:szCs w:val="24"/>
        </w:rPr>
        <w:t xml:space="preserve"> przewiduje udział pracy własnej studentów</w:t>
      </w:r>
      <w:r w:rsidR="000859B8" w:rsidRPr="000859B8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0859B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859B8" w:rsidRPr="000859B8">
        <w:rPr>
          <w:rFonts w:ascii="Times New Roman" w:hAnsi="Times New Roman" w:cs="Times New Roman"/>
          <w:color w:val="auto"/>
          <w:sz w:val="24"/>
          <w:szCs w:val="24"/>
        </w:rPr>
        <w:t xml:space="preserve">przygotowanie do prowadzenia badań naukowych oraz elementy </w:t>
      </w:r>
      <w:r w:rsidRPr="000859B8">
        <w:rPr>
          <w:rFonts w:ascii="Times New Roman" w:hAnsi="Times New Roman" w:cs="Times New Roman"/>
          <w:color w:val="auto"/>
          <w:sz w:val="24"/>
          <w:szCs w:val="24"/>
        </w:rPr>
        <w:t>wiedzy praktycznej, redefiniując rolę wykładowców i reorientując ją na:</w:t>
      </w:r>
    </w:p>
    <w:p w14:paraId="41886387" w14:textId="77777777" w:rsidR="00FA4577" w:rsidRPr="00D84AC4" w:rsidRDefault="00FA4577" w:rsidP="00787C9F">
      <w:pPr>
        <w:pStyle w:val="Teksttreci0"/>
        <w:numPr>
          <w:ilvl w:val="0"/>
          <w:numId w:val="5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>motywowanie studentów do zdobywania wiedzy,</w:t>
      </w:r>
    </w:p>
    <w:p w14:paraId="285F0511" w14:textId="77777777" w:rsidR="00FA4577" w:rsidRPr="00D84AC4" w:rsidRDefault="00FA4577" w:rsidP="00787C9F">
      <w:pPr>
        <w:pStyle w:val="Teksttreci0"/>
        <w:numPr>
          <w:ilvl w:val="0"/>
          <w:numId w:val="5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>ułatwianie zapamiętania wiedzy,</w:t>
      </w:r>
    </w:p>
    <w:p w14:paraId="60521A8A" w14:textId="77777777" w:rsidR="00FA4577" w:rsidRDefault="00FA4577" w:rsidP="00787C9F">
      <w:pPr>
        <w:pStyle w:val="Teksttreci0"/>
        <w:numPr>
          <w:ilvl w:val="0"/>
          <w:numId w:val="5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>wykształcanie umiejętności zdobywania wiedzy, informacji, danych,</w:t>
      </w:r>
    </w:p>
    <w:p w14:paraId="48D11745" w14:textId="77777777" w:rsidR="00C63FEC" w:rsidRPr="00D84AC4" w:rsidRDefault="00C63FEC" w:rsidP="00787C9F">
      <w:pPr>
        <w:pStyle w:val="Teksttreci0"/>
        <w:numPr>
          <w:ilvl w:val="0"/>
          <w:numId w:val="5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przygotowanie studenta do prowadzenia badań naukowych, </w:t>
      </w:r>
    </w:p>
    <w:p w14:paraId="18768491" w14:textId="77777777" w:rsidR="00FA4577" w:rsidRPr="00D84AC4" w:rsidRDefault="00FA4577" w:rsidP="00787C9F">
      <w:pPr>
        <w:pStyle w:val="Teksttreci0"/>
        <w:numPr>
          <w:ilvl w:val="0"/>
          <w:numId w:val="5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>wykształcenie umiejętności praktycznych (zdolności do wykorzystania wiedzy),</w:t>
      </w:r>
    </w:p>
    <w:p w14:paraId="15C861A1" w14:textId="77777777" w:rsidR="00FA4577" w:rsidRPr="00D84AC4" w:rsidRDefault="00FA4577" w:rsidP="00787C9F">
      <w:pPr>
        <w:pStyle w:val="Teksttreci0"/>
        <w:numPr>
          <w:ilvl w:val="0"/>
          <w:numId w:val="5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>tworzenie warunków do poznawania współczesnych realiów gospodarczych</w:t>
      </w:r>
      <w:r w:rsidR="00734BAA">
        <w:rPr>
          <w:rFonts w:ascii="Times New Roman" w:hAnsi="Times New Roman" w:cs="Times New Roman"/>
          <w:color w:val="auto"/>
          <w:sz w:val="24"/>
          <w:szCs w:val="24"/>
        </w:rPr>
        <w:t xml:space="preserve"> i ekosystemu miasta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(poznanie przyszłego środowiska pracy absolwentów),</w:t>
      </w:r>
    </w:p>
    <w:p w14:paraId="435624BF" w14:textId="77777777" w:rsidR="00FA4577" w:rsidRPr="00D84AC4" w:rsidRDefault="00FA4577" w:rsidP="00787C9F">
      <w:pPr>
        <w:pStyle w:val="Teksttreci0"/>
        <w:numPr>
          <w:ilvl w:val="0"/>
          <w:numId w:val="5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>stymulowanie do ciągłego rozwoju i wyrobienie nawyku uczenia się.</w:t>
      </w:r>
    </w:p>
    <w:p w14:paraId="5ACC8342" w14:textId="77777777" w:rsidR="00FA4577" w:rsidRPr="00D84AC4" w:rsidRDefault="00FA4577" w:rsidP="00BB3035">
      <w:pPr>
        <w:pStyle w:val="Teksttreci0"/>
        <w:spacing w:before="120" w:line="240" w:lineRule="auto"/>
        <w:ind w:left="140" w:right="20" w:firstLine="700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W zależności od zakładanych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>, przedmioty realizowane są w ramach różnych form zajęć przyjętych przez Radę Wydziału</w:t>
      </w:r>
      <w:r w:rsidR="00734BAA">
        <w:rPr>
          <w:rFonts w:ascii="Times New Roman" w:hAnsi="Times New Roman" w:cs="Times New Roman"/>
          <w:color w:val="auto"/>
          <w:sz w:val="24"/>
          <w:szCs w:val="24"/>
        </w:rPr>
        <w:t xml:space="preserve"> Biologii i Ochrony Środowiska</w:t>
      </w:r>
      <w:r w:rsidRPr="00C63FEC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Do form zajęć wykorzystywanych w ramach kierunku należą:</w:t>
      </w:r>
    </w:p>
    <w:p w14:paraId="72D46CF1" w14:textId="77777777" w:rsidR="00FA4577" w:rsidRPr="00C20AC1" w:rsidRDefault="00FA4577" w:rsidP="00787C9F">
      <w:pPr>
        <w:pStyle w:val="Teksttreci0"/>
        <w:numPr>
          <w:ilvl w:val="0"/>
          <w:numId w:val="6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C20AC1">
        <w:rPr>
          <w:rFonts w:ascii="Times New Roman" w:hAnsi="Times New Roman" w:cs="Times New Roman"/>
          <w:color w:val="auto"/>
          <w:sz w:val="24"/>
          <w:szCs w:val="24"/>
        </w:rPr>
        <w:t>wykłady (kursowe, do wyboru),</w:t>
      </w:r>
    </w:p>
    <w:p w14:paraId="5A643DF4" w14:textId="77777777" w:rsidR="00FA4577" w:rsidRPr="00C20AC1" w:rsidRDefault="00FA4577" w:rsidP="00787C9F">
      <w:pPr>
        <w:pStyle w:val="Teksttreci0"/>
        <w:numPr>
          <w:ilvl w:val="0"/>
          <w:numId w:val="6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C20AC1">
        <w:rPr>
          <w:rFonts w:ascii="Times New Roman" w:hAnsi="Times New Roman" w:cs="Times New Roman"/>
          <w:color w:val="auto"/>
          <w:sz w:val="24"/>
          <w:szCs w:val="24"/>
        </w:rPr>
        <w:t xml:space="preserve">ćwiczenia </w:t>
      </w:r>
      <w:r w:rsidR="002D53A3" w:rsidRPr="00C20AC1">
        <w:rPr>
          <w:rFonts w:ascii="Times New Roman" w:hAnsi="Times New Roman" w:cs="Times New Roman"/>
          <w:color w:val="auto"/>
          <w:sz w:val="24"/>
          <w:szCs w:val="24"/>
        </w:rPr>
        <w:t>audytoryjne</w:t>
      </w:r>
      <w:r w:rsidRPr="00C20AC1">
        <w:rPr>
          <w:rFonts w:ascii="Times New Roman" w:hAnsi="Times New Roman" w:cs="Times New Roman"/>
          <w:color w:val="auto"/>
          <w:sz w:val="24"/>
          <w:szCs w:val="24"/>
        </w:rPr>
        <w:t xml:space="preserve">, ćwiczenia </w:t>
      </w:r>
      <w:r w:rsidR="002D53A3" w:rsidRPr="00C20AC1">
        <w:rPr>
          <w:rFonts w:ascii="Times New Roman" w:hAnsi="Times New Roman" w:cs="Times New Roman"/>
          <w:color w:val="auto"/>
          <w:sz w:val="24"/>
          <w:szCs w:val="24"/>
        </w:rPr>
        <w:t>laboratoryjne</w:t>
      </w:r>
      <w:r w:rsidRPr="00C20AC1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</w:p>
    <w:p w14:paraId="52A9A2C4" w14:textId="77777777" w:rsidR="00FA4577" w:rsidRPr="00C20AC1" w:rsidRDefault="00FA4577" w:rsidP="00787C9F">
      <w:pPr>
        <w:pStyle w:val="Teksttreci0"/>
        <w:numPr>
          <w:ilvl w:val="0"/>
          <w:numId w:val="6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C20AC1">
        <w:rPr>
          <w:rFonts w:ascii="Times New Roman" w:hAnsi="Times New Roman" w:cs="Times New Roman"/>
          <w:color w:val="auto"/>
          <w:sz w:val="24"/>
          <w:szCs w:val="24"/>
        </w:rPr>
        <w:t>ćwiczenia terenowe,</w:t>
      </w:r>
    </w:p>
    <w:p w14:paraId="50D60CF9" w14:textId="77777777" w:rsidR="00FA4577" w:rsidRPr="00C20AC1" w:rsidRDefault="00FA4577" w:rsidP="00787C9F">
      <w:pPr>
        <w:pStyle w:val="Teksttreci0"/>
        <w:numPr>
          <w:ilvl w:val="0"/>
          <w:numId w:val="6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C20AC1">
        <w:rPr>
          <w:rFonts w:ascii="Times New Roman" w:hAnsi="Times New Roman" w:cs="Times New Roman"/>
          <w:color w:val="auto"/>
          <w:sz w:val="24"/>
          <w:szCs w:val="24"/>
        </w:rPr>
        <w:t>lektorat,</w:t>
      </w:r>
    </w:p>
    <w:p w14:paraId="3EBC8925" w14:textId="77777777" w:rsidR="00FA4577" w:rsidRPr="00C20AC1" w:rsidRDefault="00FA4577" w:rsidP="00787C9F">
      <w:pPr>
        <w:pStyle w:val="Teksttreci0"/>
        <w:numPr>
          <w:ilvl w:val="0"/>
          <w:numId w:val="6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C20AC1">
        <w:rPr>
          <w:rFonts w:ascii="Times New Roman" w:hAnsi="Times New Roman" w:cs="Times New Roman"/>
          <w:color w:val="auto"/>
          <w:sz w:val="24"/>
          <w:szCs w:val="24"/>
        </w:rPr>
        <w:t>seminaria dyplomowe,</w:t>
      </w:r>
    </w:p>
    <w:p w14:paraId="61E61E5D" w14:textId="77777777" w:rsidR="00FA4577" w:rsidRPr="00C20AC1" w:rsidRDefault="00FA4577" w:rsidP="00787C9F">
      <w:pPr>
        <w:pStyle w:val="Teksttreci0"/>
        <w:numPr>
          <w:ilvl w:val="0"/>
          <w:numId w:val="6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C20AC1">
        <w:rPr>
          <w:rFonts w:ascii="Times New Roman" w:hAnsi="Times New Roman" w:cs="Times New Roman"/>
          <w:color w:val="auto"/>
          <w:sz w:val="24"/>
          <w:szCs w:val="24"/>
        </w:rPr>
        <w:t>praktyki zawodowe.</w:t>
      </w:r>
    </w:p>
    <w:p w14:paraId="5427D264" w14:textId="77777777" w:rsidR="00FA4577" w:rsidRPr="00D84AC4" w:rsidRDefault="00FA4577" w:rsidP="00BB3035">
      <w:pPr>
        <w:pStyle w:val="Teksttreci0"/>
        <w:spacing w:before="120" w:line="240" w:lineRule="auto"/>
        <w:ind w:left="140" w:right="20" w:firstLine="700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>W procesie kształcenia zostaną zastosowane zróżnicowane metody dydaktyczn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>, wśród nich będą zarówno metody tradycyjne (podające)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jak i nowoczesne, interaktywne metody aktywizujące studenta do działania.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>Wśród zaplanowanych do wykorzystania metod aktywizujących wymienić należy m.in:</w:t>
      </w:r>
    </w:p>
    <w:p w14:paraId="16BF22CB" w14:textId="77777777" w:rsidR="00FA4577" w:rsidRPr="00D84AC4" w:rsidRDefault="00FA4577" w:rsidP="00787C9F">
      <w:pPr>
        <w:pStyle w:val="Teksttreci0"/>
        <w:numPr>
          <w:ilvl w:val="0"/>
          <w:numId w:val="4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lastRenderedPageBreak/>
        <w:t>metody heurystyczne, w tym przede wszystkim "burze mózgów". Ta metoda problemowa realizowana jest przede wszystkim na zajęciach do wyboru (</w:t>
      </w:r>
      <w:r>
        <w:rPr>
          <w:rFonts w:ascii="Times New Roman" w:hAnsi="Times New Roman" w:cs="Times New Roman"/>
          <w:color w:val="auto"/>
          <w:sz w:val="24"/>
          <w:szCs w:val="24"/>
        </w:rPr>
        <w:t>specjalizacjach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>, blokach tematycznych) z małymi grupami studentów w celu doskonalenia decyzji grupowych. Umożliwia sformułowanie wielu hipotez rozwiązania postawionego problemu w krótkim czasie i pobudzenie słuchaczy do twórczego myślenia.</w:t>
      </w:r>
    </w:p>
    <w:p w14:paraId="3DA67EC4" w14:textId="77777777" w:rsidR="00FA4577" w:rsidRPr="00D84AC4" w:rsidRDefault="00FA4577" w:rsidP="00787C9F">
      <w:pPr>
        <w:pStyle w:val="Teksttreci0"/>
        <w:numPr>
          <w:ilvl w:val="0"/>
          <w:numId w:val="4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metody </w:t>
      </w:r>
      <w:proofErr w:type="spellStart"/>
      <w:r w:rsidRPr="00D84AC4">
        <w:rPr>
          <w:rFonts w:ascii="Times New Roman" w:hAnsi="Times New Roman" w:cs="Times New Roman"/>
          <w:color w:val="auto"/>
          <w:sz w:val="24"/>
          <w:szCs w:val="24"/>
        </w:rPr>
        <w:t>mind</w:t>
      </w:r>
      <w:proofErr w:type="spellEnd"/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84AC4">
        <w:rPr>
          <w:rFonts w:ascii="Times New Roman" w:hAnsi="Times New Roman" w:cs="Times New Roman"/>
          <w:color w:val="auto"/>
          <w:sz w:val="24"/>
          <w:szCs w:val="24"/>
        </w:rPr>
        <w:t>mappingu</w:t>
      </w:r>
      <w:proofErr w:type="spellEnd"/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, m.in.: mapy mentalne, mapy poznawcze, mapy myśli – realizowane są w małych grupach, na zajęciach do wyboru. Metody te mają na celu pomoc w uporządkowaniu zagadnień, zrozumieniu związków i zależności przy wprowadzaniu nowego tematu oraz stopniowym uzupełnianiu zagadnienia. </w:t>
      </w:r>
    </w:p>
    <w:p w14:paraId="375A07CF" w14:textId="77777777" w:rsidR="00FA4577" w:rsidRPr="00D84AC4" w:rsidRDefault="00FA4577" w:rsidP="00787C9F">
      <w:pPr>
        <w:pStyle w:val="Teksttreci0"/>
        <w:numPr>
          <w:ilvl w:val="0"/>
          <w:numId w:val="4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>metody projektu – samodzielna i aktywna praca studentów, również przy wykorzystaniu odpowiedniego oprogramowania komputerowego. Najczęściej polega na opracowaniu projektu praktycznego porządkującego wiedzę na temat określonych zagadnień oraz wykorzystującego zdobyte umiejętności i kompetencje społeczne. Projekty mają charakter indywidualny lub zbiorowy.</w:t>
      </w:r>
    </w:p>
    <w:p w14:paraId="13EA6B8A" w14:textId="77777777" w:rsidR="00FA4577" w:rsidRPr="00D84AC4" w:rsidRDefault="00FA4577" w:rsidP="00787C9F">
      <w:pPr>
        <w:pStyle w:val="Teksttreci0"/>
        <w:numPr>
          <w:ilvl w:val="0"/>
          <w:numId w:val="4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dyskusje, w tym dyskusje kierowane (np. </w:t>
      </w:r>
      <w:r w:rsidRPr="00C63FEC">
        <w:rPr>
          <w:rFonts w:ascii="Times New Roman" w:hAnsi="Times New Roman" w:cs="Times New Roman"/>
          <w:color w:val="auto"/>
          <w:sz w:val="24"/>
          <w:szCs w:val="24"/>
        </w:rPr>
        <w:t>dyskusja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D53A3" w:rsidRPr="00D84AC4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2D53A3">
        <w:rPr>
          <w:rFonts w:ascii="Times New Roman" w:hAnsi="Times New Roman" w:cs="Times New Roman"/>
          <w:color w:val="auto"/>
          <w:sz w:val="24"/>
          <w:szCs w:val="24"/>
        </w:rPr>
        <w:t>ks</w:t>
      </w:r>
      <w:r w:rsidR="002D53A3" w:rsidRPr="00D84AC4">
        <w:rPr>
          <w:rFonts w:ascii="Times New Roman" w:hAnsi="Times New Roman" w:cs="Times New Roman"/>
          <w:color w:val="auto"/>
          <w:sz w:val="24"/>
          <w:szCs w:val="24"/>
        </w:rPr>
        <w:t>fordzka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>) – metody realizowane najczęściej na seminariach i konwersatoriach. Celem tej metody jest umożliwienie głębszego zrozumienia problemów, samodzielnego zajmowania stanowiska i operowania argumentami oraz wyrobienie krytycznego myślenia.</w:t>
      </w:r>
    </w:p>
    <w:p w14:paraId="232C50B8" w14:textId="77777777" w:rsidR="00FA4577" w:rsidRPr="00D84AC4" w:rsidRDefault="00FA4577" w:rsidP="00787C9F">
      <w:pPr>
        <w:pStyle w:val="Teksttreci0"/>
        <w:numPr>
          <w:ilvl w:val="0"/>
          <w:numId w:val="4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analizy </w:t>
      </w:r>
      <w:r w:rsidRPr="00C63FEC">
        <w:rPr>
          <w:rFonts w:ascii="Times New Roman" w:hAnsi="Times New Roman" w:cs="Times New Roman"/>
          <w:color w:val="auto"/>
          <w:sz w:val="24"/>
          <w:szCs w:val="24"/>
        </w:rPr>
        <w:t>strategiczne w tym np.: analizy SWOT (</w:t>
      </w:r>
      <w:proofErr w:type="spellStart"/>
      <w:r w:rsidRPr="00C63FEC">
        <w:rPr>
          <w:rFonts w:ascii="Times New Roman" w:hAnsi="Times New Roman" w:cs="Times New Roman"/>
          <w:color w:val="auto"/>
          <w:sz w:val="24"/>
          <w:szCs w:val="24"/>
        </w:rPr>
        <w:t>Strenght</w:t>
      </w:r>
      <w:proofErr w:type="spellEnd"/>
      <w:r w:rsidRPr="00C63FEC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C63FEC">
        <w:rPr>
          <w:rFonts w:ascii="Times New Roman" w:hAnsi="Times New Roman" w:cs="Times New Roman"/>
          <w:color w:val="auto"/>
          <w:sz w:val="24"/>
          <w:szCs w:val="24"/>
        </w:rPr>
        <w:t>Weakness</w:t>
      </w:r>
      <w:proofErr w:type="spellEnd"/>
      <w:r w:rsidRPr="00C63FEC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C63FEC">
        <w:rPr>
          <w:rFonts w:ascii="Times New Roman" w:hAnsi="Times New Roman" w:cs="Times New Roman"/>
          <w:color w:val="auto"/>
          <w:sz w:val="24"/>
          <w:szCs w:val="24"/>
        </w:rPr>
        <w:t>Opportunities</w:t>
      </w:r>
      <w:proofErr w:type="spellEnd"/>
      <w:r w:rsidRPr="00C63FEC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C63FEC">
        <w:rPr>
          <w:rFonts w:ascii="Times New Roman" w:hAnsi="Times New Roman" w:cs="Times New Roman"/>
          <w:color w:val="auto"/>
          <w:sz w:val="24"/>
          <w:szCs w:val="24"/>
        </w:rPr>
        <w:t>Threats</w:t>
      </w:r>
      <w:proofErr w:type="spellEnd"/>
      <w:r w:rsidRPr="00C63FEC">
        <w:rPr>
          <w:rFonts w:ascii="Times New Roman" w:hAnsi="Times New Roman" w:cs="Times New Roman"/>
          <w:color w:val="auto"/>
          <w:sz w:val="24"/>
          <w:szCs w:val="24"/>
        </w:rPr>
        <w:t>) oraz SOFT (</w:t>
      </w:r>
      <w:proofErr w:type="spellStart"/>
      <w:r w:rsidRPr="00C63FEC">
        <w:rPr>
          <w:rFonts w:ascii="Times New Roman" w:hAnsi="Times New Roman" w:cs="Times New Roman"/>
          <w:color w:val="auto"/>
          <w:sz w:val="24"/>
          <w:szCs w:val="24"/>
        </w:rPr>
        <w:t>Satisfactions</w:t>
      </w:r>
      <w:proofErr w:type="spellEnd"/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D84AC4">
        <w:rPr>
          <w:rFonts w:ascii="Times New Roman" w:hAnsi="Times New Roman" w:cs="Times New Roman"/>
          <w:color w:val="auto"/>
          <w:sz w:val="24"/>
          <w:szCs w:val="24"/>
        </w:rPr>
        <w:t>Opportunities</w:t>
      </w:r>
      <w:proofErr w:type="spellEnd"/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D84AC4">
        <w:rPr>
          <w:rFonts w:ascii="Times New Roman" w:hAnsi="Times New Roman" w:cs="Times New Roman"/>
          <w:color w:val="auto"/>
          <w:sz w:val="24"/>
          <w:szCs w:val="24"/>
        </w:rPr>
        <w:t>Faults</w:t>
      </w:r>
      <w:proofErr w:type="spellEnd"/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D84AC4">
        <w:rPr>
          <w:rFonts w:ascii="Times New Roman" w:hAnsi="Times New Roman" w:cs="Times New Roman"/>
          <w:color w:val="auto"/>
          <w:sz w:val="24"/>
          <w:szCs w:val="24"/>
        </w:rPr>
        <w:t>Threats</w:t>
      </w:r>
      <w:proofErr w:type="spellEnd"/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),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metody macierzowe, 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jako metody zespołowej analizy i oceny określonego problemu lub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wykorzystywane jako metody ułatwiające 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>podejmowani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decyzji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i wyborów strategicznych.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76217689" w14:textId="77777777" w:rsidR="00FA4577" w:rsidRPr="00D84AC4" w:rsidRDefault="00FA4577" w:rsidP="00787C9F">
      <w:pPr>
        <w:pStyle w:val="Teksttreci0"/>
        <w:numPr>
          <w:ilvl w:val="0"/>
          <w:numId w:val="4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>gry dydaktyczne (obejmujące gry symulacyjne i decyzyjne), których idea i charakter wymagają od studenta kreatywności oraz nieszablonowego spojrzenia na temat/problem.</w:t>
      </w:r>
    </w:p>
    <w:p w14:paraId="7CCD61D9" w14:textId="77777777" w:rsidR="00FA4577" w:rsidRDefault="00FA4577" w:rsidP="00BB3035">
      <w:pPr>
        <w:pStyle w:val="Teksttreci0"/>
        <w:shd w:val="clear" w:color="auto" w:fill="auto"/>
        <w:spacing w:before="120" w:line="240" w:lineRule="auto"/>
        <w:ind w:right="20" w:firstLine="851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Dbałości o jakość kształcenia służy klarowny system oceniania studentów.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System weryfikacji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na kierunku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jest zróżnicowany i dopasowany z jednej strony do form prowadzonych zajęć, z drugiej strony do treści i zakresu merytorycznego procesu kształcenia. Weryfikacja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realizowana będzie poprzez wykorzystanie następujących metod:</w:t>
      </w:r>
    </w:p>
    <w:p w14:paraId="6E2FBA3D" w14:textId="77777777" w:rsidR="00FA4577" w:rsidRPr="00D84AC4" w:rsidRDefault="00FA4577" w:rsidP="00787C9F">
      <w:pPr>
        <w:pStyle w:val="Teksttreci0"/>
        <w:numPr>
          <w:ilvl w:val="0"/>
          <w:numId w:val="7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egzaminy pisemne w formie opisowej </w:t>
      </w:r>
      <w:r>
        <w:rPr>
          <w:rFonts w:ascii="Times New Roman" w:hAnsi="Times New Roman" w:cs="Times New Roman"/>
          <w:color w:val="auto"/>
          <w:sz w:val="24"/>
          <w:szCs w:val="24"/>
        </w:rPr>
        <w:t>lub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testowej;</w:t>
      </w:r>
    </w:p>
    <w:p w14:paraId="3808B278" w14:textId="77777777" w:rsidR="00FA4577" w:rsidRPr="00C63FEC" w:rsidRDefault="00FA4577" w:rsidP="00787C9F">
      <w:pPr>
        <w:pStyle w:val="Teksttreci0"/>
        <w:numPr>
          <w:ilvl w:val="0"/>
          <w:numId w:val="7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C63FEC">
        <w:rPr>
          <w:rFonts w:ascii="Times New Roman" w:hAnsi="Times New Roman" w:cs="Times New Roman"/>
          <w:color w:val="auto"/>
          <w:sz w:val="24"/>
          <w:szCs w:val="24"/>
        </w:rPr>
        <w:t>egzaminy ustne;</w:t>
      </w:r>
    </w:p>
    <w:p w14:paraId="40B36642" w14:textId="77777777" w:rsidR="00FA4577" w:rsidRPr="00D84AC4" w:rsidRDefault="00FA4577" w:rsidP="00787C9F">
      <w:pPr>
        <w:pStyle w:val="Teksttreci0"/>
        <w:numPr>
          <w:ilvl w:val="0"/>
          <w:numId w:val="7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>kolokwia pozwalające na weryfikację wiedzy na zakończenie kursu, bądź jako element cząstkowej oceny;</w:t>
      </w:r>
    </w:p>
    <w:p w14:paraId="3D66C273" w14:textId="77777777" w:rsidR="00FA4577" w:rsidRPr="00D84AC4" w:rsidRDefault="00FA4577" w:rsidP="00787C9F">
      <w:pPr>
        <w:pStyle w:val="Teksttreci0"/>
        <w:numPr>
          <w:ilvl w:val="0"/>
          <w:numId w:val="7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prace projektowe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realizowane w formule 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indywidualnej </w:t>
      </w:r>
      <w:r>
        <w:rPr>
          <w:rFonts w:ascii="Times New Roman" w:hAnsi="Times New Roman" w:cs="Times New Roman"/>
          <w:color w:val="auto"/>
          <w:sz w:val="24"/>
          <w:szCs w:val="24"/>
        </w:rPr>
        <w:t>lub zespołowej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14:paraId="2A3E92C4" w14:textId="77777777" w:rsidR="00FA4577" w:rsidRPr="00D84AC4" w:rsidRDefault="00FA4577" w:rsidP="00787C9F">
      <w:pPr>
        <w:pStyle w:val="Teksttreci0"/>
        <w:numPr>
          <w:ilvl w:val="0"/>
          <w:numId w:val="7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>raporty, referaty, eseje, prezentacje, studia przypadków, modele, analizy, zadania praktyczne;</w:t>
      </w:r>
    </w:p>
    <w:p w14:paraId="3D912CA4" w14:textId="77777777" w:rsidR="00FA4577" w:rsidRPr="00D84AC4" w:rsidRDefault="00FA4577" w:rsidP="00787C9F">
      <w:pPr>
        <w:pStyle w:val="Teksttreci0"/>
        <w:numPr>
          <w:ilvl w:val="0"/>
          <w:numId w:val="7"/>
        </w:numPr>
        <w:spacing w:before="120" w:line="240" w:lineRule="auto"/>
        <w:ind w:left="567" w:right="20" w:hanging="425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uczestnictwo i aktywność na zajęciach.</w:t>
      </w:r>
    </w:p>
    <w:p w14:paraId="056A5557" w14:textId="77777777" w:rsidR="00FA4577" w:rsidRPr="00D84AC4" w:rsidRDefault="00FA4577" w:rsidP="00BB3035">
      <w:pPr>
        <w:pStyle w:val="Teksttreci0"/>
        <w:shd w:val="clear" w:color="auto" w:fill="auto"/>
        <w:spacing w:before="120" w:line="240" w:lineRule="auto"/>
        <w:ind w:right="20" w:firstLine="851"/>
        <w:rPr>
          <w:rFonts w:ascii="Times New Roman" w:hAnsi="Times New Roman" w:cs="Times New Roman"/>
          <w:color w:val="auto"/>
          <w:sz w:val="24"/>
          <w:szCs w:val="24"/>
        </w:rPr>
      </w:pPr>
      <w:r w:rsidRPr="008F2D70">
        <w:rPr>
          <w:rFonts w:ascii="Times New Roman" w:hAnsi="Times New Roman" w:cs="Times New Roman"/>
          <w:color w:val="auto"/>
          <w:sz w:val="24"/>
          <w:szCs w:val="24"/>
        </w:rPr>
        <w:t xml:space="preserve">Studenci podlegający weryfikacji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 w:rsidRPr="008F2D70">
        <w:rPr>
          <w:rFonts w:ascii="Times New Roman" w:hAnsi="Times New Roman" w:cs="Times New Roman"/>
          <w:color w:val="auto"/>
          <w:sz w:val="24"/>
          <w:szCs w:val="24"/>
        </w:rPr>
        <w:t xml:space="preserve"> przy wykorzystaniu wyżej wskazanych form egzaminów i zaliczeń uzyskiwać będą oceny, zgodnie z regulaminem studiów UŁ. Szczegółowe zasady weryfikacji i dokumentowania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 w:rsidRPr="008F2D70">
        <w:rPr>
          <w:rFonts w:ascii="Times New Roman" w:hAnsi="Times New Roman" w:cs="Times New Roman"/>
          <w:color w:val="auto"/>
          <w:sz w:val="24"/>
          <w:szCs w:val="24"/>
        </w:rPr>
        <w:t xml:space="preserve"> określa Zarządzenie Rektora UŁ nr 129 z dn. 2.07.2013 r. Wyszczególnienie metod i form kształcenia oraz sposobów weryfikacji efektów w odniesieniu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do poszczególnych przedmiotów zawarto w sylabusach.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Informacje dotyczące zasad zaliczenia przedmiotu, semestru, roku akademickiego oraz zakończenia studiów zawiera regulamin sesji egzaminacyjnej Wydziału </w:t>
      </w:r>
      <w:r w:rsidR="002D53A3">
        <w:rPr>
          <w:rFonts w:ascii="Times New Roman" w:hAnsi="Times New Roman" w:cs="Times New Roman"/>
          <w:color w:val="auto"/>
          <w:sz w:val="24"/>
          <w:szCs w:val="24"/>
        </w:rPr>
        <w:t>Biologii i Ochrony Środowiska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. Oceny z egzaminów/zaliczeń wpisywane są do protokołu elektronicznego w systemie USOS. Po wpisaniu przez prowadzącego ocen 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lastRenderedPageBreak/>
        <w:t>do protokołu elektronicznego student ma możliwość zweryfikowania swojej oceny zapisanej w USOS poprzez swoje konto w USOS-web.</w:t>
      </w:r>
    </w:p>
    <w:p w14:paraId="5B58A233" w14:textId="77777777" w:rsidR="00FA4577" w:rsidRPr="00D84AC4" w:rsidRDefault="00FA4577" w:rsidP="00D84AC4">
      <w:pPr>
        <w:pStyle w:val="Teksttreci0"/>
        <w:shd w:val="clear" w:color="auto" w:fill="auto"/>
        <w:spacing w:before="120" w:line="240" w:lineRule="auto"/>
        <w:ind w:left="140" w:right="20" w:firstLine="700"/>
        <w:rPr>
          <w:rFonts w:ascii="Times New Roman" w:hAnsi="Times New Roman" w:cs="Times New Roman"/>
          <w:color w:val="auto"/>
          <w:sz w:val="24"/>
          <w:szCs w:val="24"/>
        </w:rPr>
      </w:pPr>
    </w:p>
    <w:p w14:paraId="7253762F" w14:textId="77777777" w:rsidR="00FA4577" w:rsidRPr="00D84AC4" w:rsidRDefault="00FA4577" w:rsidP="00D84AC4">
      <w:pPr>
        <w:pStyle w:val="Tytu"/>
        <w:rPr>
          <w:rFonts w:ascii="Times New Roman" w:hAnsi="Times New Roman"/>
          <w:b/>
          <w:sz w:val="24"/>
          <w:szCs w:val="24"/>
        </w:rPr>
      </w:pPr>
      <w:r w:rsidRPr="00D84AC4">
        <w:rPr>
          <w:rFonts w:ascii="Times New Roman" w:hAnsi="Times New Roman"/>
          <w:b/>
          <w:sz w:val="24"/>
          <w:szCs w:val="24"/>
        </w:rPr>
        <w:t>2</w:t>
      </w:r>
      <w:r w:rsidR="00D31438">
        <w:rPr>
          <w:rFonts w:ascii="Times New Roman" w:hAnsi="Times New Roman"/>
          <w:b/>
          <w:sz w:val="24"/>
          <w:szCs w:val="24"/>
        </w:rPr>
        <w:t>1</w:t>
      </w:r>
      <w:r w:rsidRPr="00D84AC4">
        <w:rPr>
          <w:rFonts w:ascii="Times New Roman" w:hAnsi="Times New Roman"/>
          <w:b/>
          <w:sz w:val="24"/>
          <w:szCs w:val="24"/>
        </w:rPr>
        <w:t>. Praktyki zawodowe</w:t>
      </w:r>
      <w:bookmarkEnd w:id="35"/>
    </w:p>
    <w:p w14:paraId="06E9EC5A" w14:textId="0A57805B" w:rsidR="00FA4577" w:rsidRPr="008F2D70" w:rsidRDefault="00FA4577" w:rsidP="008F2D70">
      <w:pPr>
        <w:pStyle w:val="Teksttreci0"/>
        <w:spacing w:before="120" w:line="240" w:lineRule="auto"/>
        <w:ind w:left="20" w:right="20" w:firstLine="720"/>
        <w:rPr>
          <w:rFonts w:ascii="Times New Roman" w:hAnsi="Times New Roman" w:cs="Times New Roman"/>
          <w:color w:val="auto"/>
          <w:sz w:val="24"/>
          <w:szCs w:val="24"/>
          <w:highlight w:val="cyan"/>
        </w:rPr>
      </w:pPr>
      <w:r w:rsidRPr="008F2D70">
        <w:rPr>
          <w:rFonts w:ascii="Times New Roman" w:hAnsi="Times New Roman" w:cs="Times New Roman"/>
          <w:color w:val="auto"/>
          <w:sz w:val="24"/>
          <w:szCs w:val="24"/>
        </w:rPr>
        <w:t xml:space="preserve">Studenci studiów stacjonarnych I stopnia na kierunku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8F2D70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263148">
        <w:rPr>
          <w:rFonts w:ascii="Times New Roman" w:hAnsi="Times New Roman" w:cs="Times New Roman"/>
          <w:color w:val="auto"/>
          <w:sz w:val="24"/>
          <w:szCs w:val="24"/>
        </w:rPr>
        <w:t xml:space="preserve">zgodnie z Zarządzeniem </w:t>
      </w:r>
      <w:r w:rsidR="008F2D70" w:rsidRPr="00263148">
        <w:rPr>
          <w:rFonts w:ascii="Times New Roman" w:hAnsi="Times New Roman" w:cs="Times New Roman"/>
          <w:color w:val="auto"/>
          <w:sz w:val="24"/>
          <w:szCs w:val="24"/>
        </w:rPr>
        <w:t xml:space="preserve">nr 106 Rektora UŁ z 19.05.2017 r. </w:t>
      </w:r>
      <w:r w:rsidRPr="00263148">
        <w:rPr>
          <w:rFonts w:ascii="Times New Roman" w:hAnsi="Times New Roman" w:cs="Times New Roman"/>
          <w:color w:val="auto"/>
          <w:sz w:val="24"/>
          <w:szCs w:val="24"/>
        </w:rPr>
        <w:t>w sprawie organizacji studenckich praktyk zawodowych w Uniwersytecie Łódzkim są zobowiązani w trakcie toku studiów do odbycia i uzyskania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zaliczenia praktyk zawodowych. Ich celem jest zweryfikowanie i poszerzenie wiedzy zdobytej w ramach zajęć dydaktycznych na kierunku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D84AC4">
        <w:rPr>
          <w:rFonts w:ascii="Times New Roman" w:hAnsi="Times New Roman" w:cs="Times New Roman"/>
          <w:color w:val="auto"/>
          <w:sz w:val="24"/>
          <w:szCs w:val="24"/>
        </w:rPr>
        <w:t>, jak również zdobycie praktycznych umiejętności i kompetencji społecznych o charakterze zawodowym, przydatn</w:t>
      </w:r>
      <w:r>
        <w:rPr>
          <w:rFonts w:ascii="Times New Roman" w:hAnsi="Times New Roman" w:cs="Times New Roman"/>
          <w:color w:val="auto"/>
          <w:sz w:val="24"/>
          <w:szCs w:val="24"/>
        </w:rPr>
        <w:t>y w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późniejszej karierze studentów na rynku pracy. </w:t>
      </w:r>
    </w:p>
    <w:p w14:paraId="571CF529" w14:textId="77777777" w:rsidR="00FA4577" w:rsidRPr="00D84AC4" w:rsidRDefault="00FA4577" w:rsidP="00D84AC4">
      <w:pPr>
        <w:pStyle w:val="Teksttreci0"/>
        <w:spacing w:before="120" w:line="240" w:lineRule="auto"/>
        <w:ind w:left="20" w:right="20" w:firstLine="720"/>
        <w:rPr>
          <w:rFonts w:ascii="Times New Roman" w:hAnsi="Times New Roman" w:cs="Times New Roman"/>
          <w:color w:val="auto"/>
          <w:sz w:val="24"/>
          <w:szCs w:val="24"/>
        </w:rPr>
      </w:pPr>
      <w:r w:rsidRPr="00471769">
        <w:rPr>
          <w:rFonts w:ascii="Times New Roman" w:hAnsi="Times New Roman" w:cs="Times New Roman"/>
          <w:color w:val="auto"/>
          <w:sz w:val="24"/>
          <w:szCs w:val="24"/>
        </w:rPr>
        <w:t xml:space="preserve">Nadzór nad organizacją i przebiegiem praktyk zawodowych na kierunku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="005A6354" w:rsidRPr="0047176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71769">
        <w:rPr>
          <w:rFonts w:ascii="Times New Roman" w:hAnsi="Times New Roman" w:cs="Times New Roman"/>
          <w:color w:val="auto"/>
          <w:sz w:val="24"/>
          <w:szCs w:val="24"/>
        </w:rPr>
        <w:t>sprawuj</w:t>
      </w:r>
      <w:r w:rsidR="00F70CB5" w:rsidRPr="00471769"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471769">
        <w:rPr>
          <w:rFonts w:ascii="Times New Roman" w:hAnsi="Times New Roman" w:cs="Times New Roman"/>
          <w:color w:val="auto"/>
          <w:sz w:val="24"/>
          <w:szCs w:val="24"/>
        </w:rPr>
        <w:t xml:space="preserve"> Pełnomocnik Dziekana  ds. zawodowych praktyk studenckich </w:t>
      </w:r>
      <w:r w:rsidR="00471769" w:rsidRPr="00471769">
        <w:rPr>
          <w:rFonts w:ascii="Times New Roman" w:hAnsi="Times New Roman" w:cs="Times New Roman"/>
          <w:color w:val="auto"/>
          <w:sz w:val="24"/>
          <w:szCs w:val="24"/>
        </w:rPr>
        <w:t xml:space="preserve">na Wydziale Biologii i Ochrony Środowiska </w:t>
      </w:r>
      <w:r w:rsidRPr="00471769">
        <w:rPr>
          <w:rFonts w:ascii="Times New Roman" w:hAnsi="Times New Roman" w:cs="Times New Roman"/>
          <w:color w:val="auto"/>
          <w:sz w:val="24"/>
          <w:szCs w:val="24"/>
        </w:rPr>
        <w:t>oraz Opiekun</w:t>
      </w:r>
      <w:r w:rsidR="00C20AC1" w:rsidRPr="00471769">
        <w:rPr>
          <w:rFonts w:ascii="Times New Roman" w:hAnsi="Times New Roman" w:cs="Times New Roman"/>
          <w:color w:val="auto"/>
          <w:sz w:val="24"/>
          <w:szCs w:val="24"/>
        </w:rPr>
        <w:t>owie kierunkowi</w:t>
      </w:r>
      <w:r w:rsidRPr="00471769">
        <w:rPr>
          <w:rFonts w:ascii="Times New Roman" w:hAnsi="Times New Roman" w:cs="Times New Roman"/>
          <w:color w:val="auto"/>
          <w:sz w:val="24"/>
          <w:szCs w:val="24"/>
        </w:rPr>
        <w:t xml:space="preserve"> zawodowych praktyk studenckich</w:t>
      </w:r>
      <w:r w:rsidR="00C20AC1" w:rsidRPr="00471769">
        <w:rPr>
          <w:rFonts w:ascii="Times New Roman" w:hAnsi="Times New Roman" w:cs="Times New Roman"/>
          <w:color w:val="auto"/>
          <w:sz w:val="24"/>
          <w:szCs w:val="24"/>
        </w:rPr>
        <w:t xml:space="preserve"> z Wydziału Biologii i Ochrony Środowiska oraz z Wydziału Ekonomiczno-Socjologicznego</w:t>
      </w:r>
      <w:r w:rsidRPr="00471769">
        <w:rPr>
          <w:rFonts w:ascii="Times New Roman" w:hAnsi="Times New Roman" w:cs="Times New Roman"/>
          <w:color w:val="auto"/>
          <w:sz w:val="24"/>
          <w:szCs w:val="24"/>
        </w:rPr>
        <w:t>. W poszukiwaniu miejsc odbywania praktyk student może skorzystać z pomocy Biura Karier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Zawodowych UŁ</w:t>
      </w:r>
      <w:r w:rsidR="00471769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Dodatkowo Opiekun kierunkowy może zaproponować miejsca odbywania praktyk w zależności od aktualnie posiadanej oferty przedstawionej przez pracodawców współpracujących z </w:t>
      </w:r>
      <w:r w:rsidR="00263382">
        <w:rPr>
          <w:rFonts w:ascii="Times New Roman" w:hAnsi="Times New Roman" w:cs="Times New Roman"/>
          <w:color w:val="auto"/>
          <w:sz w:val="24"/>
          <w:szCs w:val="24"/>
        </w:rPr>
        <w:t>Wydziałem Biologii i Ochrony Środowiska</w:t>
      </w:r>
      <w:r w:rsidR="00263382"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63382">
        <w:rPr>
          <w:rFonts w:ascii="Times New Roman" w:hAnsi="Times New Roman" w:cs="Times New Roman"/>
          <w:color w:val="auto"/>
          <w:sz w:val="24"/>
          <w:szCs w:val="24"/>
        </w:rPr>
        <w:t xml:space="preserve">oraz 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>Wydziałem Ekonomiczno-Socjologicznym</w:t>
      </w:r>
      <w:r w:rsidR="000F6020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>w szczególności z Instytutem Gospodarki Przestrzennej</w:t>
      </w:r>
      <w:r w:rsidR="000F6020"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CF61624" w14:textId="77777777" w:rsidR="00FA4577" w:rsidRPr="00D84AC4" w:rsidRDefault="00FA4577" w:rsidP="00D84AC4">
      <w:pPr>
        <w:pStyle w:val="Teksttreci0"/>
        <w:spacing w:before="120" w:line="240" w:lineRule="auto"/>
        <w:ind w:left="20" w:right="20" w:firstLine="720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Szczegółowe zasady odbywania praktyk zawodowych określa regulamin studenckich praktyk zawodowych Wydziału </w:t>
      </w:r>
      <w:r w:rsidR="00F70CB5">
        <w:rPr>
          <w:rFonts w:ascii="Times New Roman" w:hAnsi="Times New Roman" w:cs="Times New Roman"/>
          <w:color w:val="auto"/>
          <w:sz w:val="24"/>
          <w:szCs w:val="24"/>
        </w:rPr>
        <w:t>Biologii i Ochrony Środowiska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oraz Program studenckich praktyk zawodowych dla kierunku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Efekty uczenia się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uzyskane w wyniku odbycia praktyk zawodowych, obowiązki studenta przebywającego na praktyce i opiekuna w jednostce, która przyjmuje studenta na praktykę określają: wspomniany Program praktyk zawodowych dla kierunku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oraz porozumienie zawarte między U</w:t>
      </w:r>
      <w:r w:rsidR="000F6020">
        <w:rPr>
          <w:rFonts w:ascii="Times New Roman" w:hAnsi="Times New Roman" w:cs="Times New Roman"/>
          <w:color w:val="auto"/>
          <w:sz w:val="24"/>
          <w:szCs w:val="24"/>
        </w:rPr>
        <w:t>niwersytetem Łódzkim a jednostką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przyjmującą studenta na praktykę.</w:t>
      </w:r>
    </w:p>
    <w:p w14:paraId="57BC1A4D" w14:textId="77777777" w:rsidR="00FA4577" w:rsidRPr="00D84AC4" w:rsidRDefault="00FA4577" w:rsidP="00D84AC4">
      <w:pPr>
        <w:pStyle w:val="Teksttreci0"/>
        <w:shd w:val="clear" w:color="auto" w:fill="auto"/>
        <w:spacing w:before="120" w:line="240" w:lineRule="auto"/>
        <w:ind w:left="20" w:right="20" w:firstLine="720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Praktyki zawodowe odbywają się </w:t>
      </w:r>
      <w:r>
        <w:rPr>
          <w:rFonts w:ascii="Times New Roman" w:hAnsi="Times New Roman" w:cs="Times New Roman"/>
          <w:color w:val="auto"/>
          <w:sz w:val="24"/>
          <w:szCs w:val="24"/>
        </w:rPr>
        <w:t>po semestrze czwartym i rozliczane są w semestrze piątym. Praktyki zawodowe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trwają </w:t>
      </w:r>
      <w:r w:rsidR="00F70CB5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F70CB5"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70CB5">
        <w:rPr>
          <w:rFonts w:ascii="Times New Roman" w:hAnsi="Times New Roman" w:cs="Times New Roman"/>
          <w:color w:val="auto"/>
          <w:sz w:val="24"/>
          <w:szCs w:val="24"/>
        </w:rPr>
        <w:t>tygodnie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. Zaleca się, aby odbywane były w trybie praktyk ciągłych, jednak w uzasadnionych przypadkach (np. realizacji programu praktyk w różnych jednostkach) dopuszcza się możliwość odbycia praktyk w innym trybie. Praktyki zawodowe są wyrywkowo kontrolowane przez Opiekuna kierunkowego. Opiekun kierunkowy zalicza studentowi odbycie praktyki dokonując wpisu w systemie USOS po pozytywnej weryfikacji </w:t>
      </w:r>
      <w:r w:rsidR="00650573">
        <w:rPr>
          <w:rFonts w:ascii="Times New Roman" w:hAnsi="Times New Roman" w:cs="Times New Roman"/>
          <w:color w:val="auto"/>
          <w:sz w:val="24"/>
          <w:szCs w:val="24"/>
        </w:rPr>
        <w:t>efektów uczenia się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uzyskanych w wyniku odbytej praktyki zawodowej. Formalnego zaliczenia praktyk dokonuje się w sesji zimowej po semestrze piątym. Zgodnie z programem kształcenia, za praktyki zawodowe student otrzymuje </w:t>
      </w:r>
      <w:r w:rsidR="00440BFD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D84DEE">
        <w:rPr>
          <w:rFonts w:ascii="Times New Roman" w:hAnsi="Times New Roman" w:cs="Times New Roman"/>
          <w:color w:val="auto"/>
          <w:sz w:val="24"/>
          <w:szCs w:val="24"/>
        </w:rPr>
        <w:t xml:space="preserve"> punkt</w:t>
      </w:r>
      <w:r w:rsidR="00440BFD">
        <w:rPr>
          <w:rFonts w:ascii="Times New Roman" w:hAnsi="Times New Roman" w:cs="Times New Roman"/>
          <w:color w:val="auto"/>
          <w:sz w:val="24"/>
          <w:szCs w:val="24"/>
        </w:rPr>
        <w:t>y</w:t>
      </w:r>
      <w:r w:rsidRPr="00D84DEE">
        <w:rPr>
          <w:rFonts w:ascii="Times New Roman" w:hAnsi="Times New Roman" w:cs="Times New Roman"/>
          <w:color w:val="auto"/>
          <w:sz w:val="24"/>
          <w:szCs w:val="24"/>
        </w:rPr>
        <w:t xml:space="preserve"> ECTS</w:t>
      </w:r>
      <w:r w:rsidR="00730900" w:rsidRPr="00D84DEE">
        <w:rPr>
          <w:rFonts w:ascii="Times New Roman" w:hAnsi="Times New Roman" w:cs="Times New Roman"/>
          <w:color w:val="auto"/>
          <w:sz w:val="24"/>
          <w:szCs w:val="24"/>
        </w:rPr>
        <w:t xml:space="preserve"> (4 tygodnie praktyk)</w:t>
      </w:r>
      <w:r w:rsidRPr="00D84DE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649D0CA" w14:textId="77777777" w:rsidR="00FA4577" w:rsidRDefault="00FA4577" w:rsidP="00D84AC4">
      <w:pPr>
        <w:pStyle w:val="Teksttreci0"/>
        <w:shd w:val="clear" w:color="auto" w:fill="auto"/>
        <w:spacing w:before="120" w:line="240" w:lineRule="auto"/>
        <w:ind w:left="20" w:right="20" w:firstLine="700"/>
        <w:rPr>
          <w:rFonts w:ascii="Times New Roman" w:hAnsi="Times New Roman" w:cs="Times New Roman"/>
          <w:color w:val="auto"/>
          <w:sz w:val="24"/>
          <w:szCs w:val="24"/>
        </w:rPr>
      </w:pPr>
    </w:p>
    <w:p w14:paraId="38DBC6E6" w14:textId="77777777" w:rsidR="00BD1CF5" w:rsidRPr="00D84AC4" w:rsidRDefault="00BD1CF5" w:rsidP="00BD1CF5">
      <w:pPr>
        <w:pStyle w:val="Tytu"/>
        <w:rPr>
          <w:rFonts w:ascii="Times New Roman" w:hAnsi="Times New Roman"/>
          <w:b/>
          <w:sz w:val="24"/>
          <w:szCs w:val="24"/>
        </w:rPr>
      </w:pPr>
      <w:r w:rsidRPr="00F04D5C">
        <w:rPr>
          <w:rFonts w:ascii="Times New Roman" w:hAnsi="Times New Roman"/>
          <w:b/>
          <w:sz w:val="24"/>
          <w:szCs w:val="24"/>
        </w:rPr>
        <w:t>2</w:t>
      </w:r>
      <w:r w:rsidR="00D31438" w:rsidRPr="00F04D5C">
        <w:rPr>
          <w:rFonts w:ascii="Times New Roman" w:hAnsi="Times New Roman"/>
          <w:b/>
          <w:sz w:val="24"/>
          <w:szCs w:val="24"/>
        </w:rPr>
        <w:t>2</w:t>
      </w:r>
      <w:r w:rsidR="006B0E81" w:rsidRPr="00F04D5C">
        <w:rPr>
          <w:rFonts w:ascii="Times New Roman" w:hAnsi="Times New Roman"/>
          <w:b/>
          <w:sz w:val="24"/>
          <w:szCs w:val="24"/>
        </w:rPr>
        <w:t xml:space="preserve">. </w:t>
      </w:r>
      <w:r w:rsidRPr="00F04D5C">
        <w:rPr>
          <w:rFonts w:ascii="Times New Roman" w:hAnsi="Times New Roman"/>
          <w:b/>
          <w:sz w:val="24"/>
          <w:szCs w:val="24"/>
        </w:rPr>
        <w:t>Zajęcia przygotowujące studentów do prowadzenia badań</w:t>
      </w:r>
    </w:p>
    <w:p w14:paraId="626A4683" w14:textId="37CAA80D" w:rsidR="00BD1CF5" w:rsidRDefault="00BD1CF5" w:rsidP="00D84AC4">
      <w:pPr>
        <w:pStyle w:val="Teksttreci0"/>
        <w:shd w:val="clear" w:color="auto" w:fill="auto"/>
        <w:spacing w:before="120" w:line="240" w:lineRule="auto"/>
        <w:ind w:left="20" w:right="20" w:firstLine="70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Studia na kierunku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EkoMiasto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przygotowują studentów do prowadzenia badań. W szczególności, na  przygotowanie studentów do prowadzenia badań nakierowane są następujące przedmioty: Statystyka w badaniach miejskich, Geograficzne systemy informacji przestrzennej w zarządzaniu, </w:t>
      </w:r>
      <w:r w:rsidR="00F04D5C">
        <w:rPr>
          <w:rFonts w:ascii="Times New Roman" w:hAnsi="Times New Roman" w:cs="Times New Roman"/>
          <w:color w:val="auto"/>
          <w:sz w:val="24"/>
          <w:szCs w:val="24"/>
        </w:rPr>
        <w:t>W</w:t>
      </w:r>
      <w:r>
        <w:rPr>
          <w:rFonts w:ascii="Times New Roman" w:hAnsi="Times New Roman" w:cs="Times New Roman"/>
          <w:color w:val="auto"/>
          <w:sz w:val="24"/>
          <w:szCs w:val="24"/>
        </w:rPr>
        <w:t>artość i wycena środowiska</w:t>
      </w:r>
      <w:r w:rsidR="00F04D5C">
        <w:rPr>
          <w:rFonts w:ascii="Times New Roman" w:hAnsi="Times New Roman" w:cs="Times New Roman"/>
          <w:color w:val="auto"/>
          <w:sz w:val="24"/>
          <w:szCs w:val="24"/>
        </w:rPr>
        <w:t>, Monitoring przyrodniczy, Stres środowiskowy, Zrównoważony rozwój miasta i projekt zintegrowany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i seminarium licencjackie.</w:t>
      </w:r>
    </w:p>
    <w:p w14:paraId="221FEB14" w14:textId="77777777" w:rsidR="00BD1CF5" w:rsidRDefault="00BD1CF5" w:rsidP="00D84AC4">
      <w:pPr>
        <w:pStyle w:val="Teksttreci0"/>
        <w:shd w:val="clear" w:color="auto" w:fill="auto"/>
        <w:spacing w:before="120" w:line="240" w:lineRule="auto"/>
        <w:ind w:left="20" w:right="20" w:firstLine="700"/>
        <w:rPr>
          <w:rFonts w:ascii="Times New Roman" w:hAnsi="Times New Roman" w:cs="Times New Roman"/>
          <w:color w:val="auto"/>
          <w:sz w:val="24"/>
          <w:szCs w:val="24"/>
        </w:rPr>
      </w:pPr>
    </w:p>
    <w:p w14:paraId="3D8A2FCA" w14:textId="77777777" w:rsidR="00FA4577" w:rsidRPr="00D84AC4" w:rsidRDefault="00FA4577" w:rsidP="00D84AC4">
      <w:pPr>
        <w:pStyle w:val="Tytu"/>
        <w:rPr>
          <w:rFonts w:ascii="Times New Roman" w:hAnsi="Times New Roman"/>
          <w:b/>
          <w:sz w:val="24"/>
          <w:szCs w:val="24"/>
        </w:rPr>
      </w:pPr>
      <w:bookmarkStart w:id="36" w:name="bookmark64"/>
      <w:r w:rsidRPr="0083743F">
        <w:rPr>
          <w:rFonts w:ascii="Times New Roman" w:hAnsi="Times New Roman"/>
          <w:b/>
          <w:sz w:val="24"/>
          <w:szCs w:val="24"/>
        </w:rPr>
        <w:t>2</w:t>
      </w:r>
      <w:r w:rsidR="00D31438">
        <w:rPr>
          <w:rFonts w:ascii="Times New Roman" w:hAnsi="Times New Roman"/>
          <w:b/>
          <w:sz w:val="24"/>
          <w:szCs w:val="24"/>
        </w:rPr>
        <w:t>3</w:t>
      </w:r>
      <w:r w:rsidRPr="0083743F">
        <w:rPr>
          <w:rFonts w:ascii="Times New Roman" w:hAnsi="Times New Roman"/>
          <w:b/>
          <w:sz w:val="24"/>
          <w:szCs w:val="24"/>
        </w:rPr>
        <w:t>. Plan zajęć wykładowców wizytujących</w:t>
      </w:r>
      <w:bookmarkEnd w:id="36"/>
    </w:p>
    <w:p w14:paraId="795823D5" w14:textId="77777777" w:rsidR="00FA4577" w:rsidRPr="00D84AC4" w:rsidRDefault="00FA4577" w:rsidP="00D84AC4">
      <w:pPr>
        <w:pStyle w:val="Teksttreci0"/>
        <w:spacing w:before="120" w:line="240" w:lineRule="auto"/>
        <w:ind w:left="20" w:right="20" w:firstLine="700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Na kierunku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83743F">
        <w:rPr>
          <w:rFonts w:ascii="Times New Roman" w:hAnsi="Times New Roman" w:cs="Times New Roman"/>
          <w:color w:val="auto"/>
          <w:sz w:val="24"/>
          <w:szCs w:val="24"/>
        </w:rPr>
        <w:t xml:space="preserve"> przewidziane są zajęcia wykładowców spoza Uniwersytetu Łódzkiego. Będą to prze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de wszystkim praktycy, którzy swoją wiedzą i doświadczeniem praktycznym wzbogacą proces dydaktyczny. W szczególności przewiduje się wykłady eksperckie, wspólne zajęcia akademików i praktyków, odbywane zarówno na Uniwersytecie Łódzkim, jak i w siedzibach instytucji partnerskich. Wśród wykładowców wizytujących – praktyków, należy wymienić przede wszystkim pracowników </w:t>
      </w:r>
      <w:r w:rsidRPr="00C20AC1">
        <w:rPr>
          <w:rFonts w:ascii="Times New Roman" w:hAnsi="Times New Roman" w:cs="Times New Roman"/>
          <w:color w:val="auto"/>
          <w:sz w:val="24"/>
          <w:szCs w:val="24"/>
        </w:rPr>
        <w:t xml:space="preserve">Urzędu Miasta Łodzi, Urzędu Marszałkowskiego Województwa Łódzkiego, Łódzkiej Specjalnej Strefy Ekonomicznej, </w:t>
      </w:r>
      <w:r w:rsidR="000F6020" w:rsidRPr="00C20AC1">
        <w:rPr>
          <w:rFonts w:ascii="Times New Roman" w:hAnsi="Times New Roman" w:cs="Times New Roman"/>
          <w:sz w:val="24"/>
          <w:szCs w:val="24"/>
        </w:rPr>
        <w:t xml:space="preserve">Biura Operacji Antyterrorystycznych Komendy Głównej Policji, Komendy Miejskiej Straży Pożarnej w Łodzi, Centrum Reagowania Epidemiologicznego Sił Zbrojnych RP, </w:t>
      </w:r>
      <w:r w:rsidR="00A0071D" w:rsidRPr="00C20AC1">
        <w:rPr>
          <w:rFonts w:ascii="Times New Roman" w:hAnsi="Times New Roman" w:cs="Times New Roman"/>
          <w:sz w:val="24"/>
          <w:szCs w:val="24"/>
        </w:rPr>
        <w:t>Instytutu Chemii Przemysłowej im. prof. Ignacego Mościckiego w Warszawie,</w:t>
      </w:r>
      <w:r w:rsidR="00FA3D8E" w:rsidRPr="00C20AC1">
        <w:rPr>
          <w:rFonts w:ascii="Times New Roman" w:hAnsi="Times New Roman" w:cs="Times New Roman"/>
          <w:sz w:val="24"/>
          <w:szCs w:val="24"/>
        </w:rPr>
        <w:t xml:space="preserve"> W</w:t>
      </w:r>
      <w:r w:rsidR="00C20AC1" w:rsidRPr="00C20AC1">
        <w:rPr>
          <w:rFonts w:ascii="Times New Roman" w:hAnsi="Times New Roman" w:cs="Times New Roman"/>
          <w:sz w:val="24"/>
          <w:szCs w:val="24"/>
        </w:rPr>
        <w:t xml:space="preserve">ojewódzkiego </w:t>
      </w:r>
      <w:r w:rsidR="00FA3D8E" w:rsidRPr="00C20AC1">
        <w:rPr>
          <w:rFonts w:ascii="Times New Roman" w:hAnsi="Times New Roman" w:cs="Times New Roman"/>
          <w:sz w:val="24"/>
          <w:szCs w:val="24"/>
        </w:rPr>
        <w:t>I</w:t>
      </w:r>
      <w:r w:rsidR="00C20AC1" w:rsidRPr="00C20AC1">
        <w:rPr>
          <w:rFonts w:ascii="Times New Roman" w:hAnsi="Times New Roman" w:cs="Times New Roman"/>
          <w:sz w:val="24"/>
          <w:szCs w:val="24"/>
        </w:rPr>
        <w:t xml:space="preserve">nspektoratu </w:t>
      </w:r>
      <w:r w:rsidR="00FA3D8E" w:rsidRPr="00C20AC1">
        <w:rPr>
          <w:rFonts w:ascii="Times New Roman" w:hAnsi="Times New Roman" w:cs="Times New Roman"/>
          <w:sz w:val="24"/>
          <w:szCs w:val="24"/>
        </w:rPr>
        <w:t>O</w:t>
      </w:r>
      <w:r w:rsidR="00C20AC1" w:rsidRPr="00C20AC1">
        <w:rPr>
          <w:rFonts w:ascii="Times New Roman" w:hAnsi="Times New Roman" w:cs="Times New Roman"/>
          <w:sz w:val="24"/>
          <w:szCs w:val="24"/>
        </w:rPr>
        <w:t xml:space="preserve">chrony </w:t>
      </w:r>
      <w:r w:rsidR="00FA3D8E" w:rsidRPr="00C20AC1">
        <w:rPr>
          <w:rFonts w:ascii="Times New Roman" w:hAnsi="Times New Roman" w:cs="Times New Roman"/>
          <w:sz w:val="24"/>
          <w:szCs w:val="24"/>
        </w:rPr>
        <w:t>Ś</w:t>
      </w:r>
      <w:r w:rsidR="00C20AC1" w:rsidRPr="00C20AC1">
        <w:rPr>
          <w:rFonts w:ascii="Times New Roman" w:hAnsi="Times New Roman" w:cs="Times New Roman"/>
          <w:sz w:val="24"/>
          <w:szCs w:val="24"/>
        </w:rPr>
        <w:t>rodowiska</w:t>
      </w:r>
      <w:r w:rsidR="00FA3D8E" w:rsidRPr="00C20AC1">
        <w:rPr>
          <w:rFonts w:ascii="Times New Roman" w:hAnsi="Times New Roman" w:cs="Times New Roman"/>
          <w:sz w:val="24"/>
          <w:szCs w:val="24"/>
        </w:rPr>
        <w:t>, R</w:t>
      </w:r>
      <w:r w:rsidR="00C20AC1" w:rsidRPr="00C20AC1">
        <w:rPr>
          <w:rFonts w:ascii="Times New Roman" w:hAnsi="Times New Roman" w:cs="Times New Roman"/>
          <w:sz w:val="24"/>
          <w:szCs w:val="24"/>
        </w:rPr>
        <w:t xml:space="preserve">egionalnej </w:t>
      </w:r>
      <w:r w:rsidR="00FA3D8E" w:rsidRPr="00C20AC1">
        <w:rPr>
          <w:rFonts w:ascii="Times New Roman" w:hAnsi="Times New Roman" w:cs="Times New Roman"/>
          <w:sz w:val="24"/>
          <w:szCs w:val="24"/>
        </w:rPr>
        <w:t>D</w:t>
      </w:r>
      <w:r w:rsidR="00C20AC1" w:rsidRPr="00C20AC1">
        <w:rPr>
          <w:rFonts w:ascii="Times New Roman" w:hAnsi="Times New Roman" w:cs="Times New Roman"/>
          <w:sz w:val="24"/>
          <w:szCs w:val="24"/>
        </w:rPr>
        <w:t xml:space="preserve">yrekcji </w:t>
      </w:r>
      <w:r w:rsidR="00FA3D8E" w:rsidRPr="00C20AC1">
        <w:rPr>
          <w:rFonts w:ascii="Times New Roman" w:hAnsi="Times New Roman" w:cs="Times New Roman"/>
          <w:sz w:val="24"/>
          <w:szCs w:val="24"/>
        </w:rPr>
        <w:t>O</w:t>
      </w:r>
      <w:r w:rsidR="00C20AC1" w:rsidRPr="00C20AC1">
        <w:rPr>
          <w:rFonts w:ascii="Times New Roman" w:hAnsi="Times New Roman" w:cs="Times New Roman"/>
          <w:sz w:val="24"/>
          <w:szCs w:val="24"/>
        </w:rPr>
        <w:t xml:space="preserve">chrony </w:t>
      </w:r>
      <w:r w:rsidR="00FA3D8E" w:rsidRPr="00C20AC1">
        <w:rPr>
          <w:rFonts w:ascii="Times New Roman" w:hAnsi="Times New Roman" w:cs="Times New Roman"/>
          <w:sz w:val="24"/>
          <w:szCs w:val="24"/>
        </w:rPr>
        <w:t>Ś</w:t>
      </w:r>
      <w:r w:rsidR="00C20AC1" w:rsidRPr="00C20AC1">
        <w:rPr>
          <w:rFonts w:ascii="Times New Roman" w:hAnsi="Times New Roman" w:cs="Times New Roman"/>
          <w:sz w:val="24"/>
          <w:szCs w:val="24"/>
        </w:rPr>
        <w:t>rodowiska,</w:t>
      </w:r>
      <w:r w:rsidR="00FA3D8E" w:rsidRPr="00C20AC1">
        <w:rPr>
          <w:rFonts w:ascii="Times New Roman" w:hAnsi="Times New Roman" w:cs="Times New Roman"/>
          <w:sz w:val="24"/>
          <w:szCs w:val="24"/>
        </w:rPr>
        <w:t xml:space="preserve"> Las</w:t>
      </w:r>
      <w:r w:rsidR="00C20AC1" w:rsidRPr="00C20AC1">
        <w:rPr>
          <w:rFonts w:ascii="Times New Roman" w:hAnsi="Times New Roman" w:cs="Times New Roman"/>
          <w:sz w:val="24"/>
          <w:szCs w:val="24"/>
        </w:rPr>
        <w:t>ów</w:t>
      </w:r>
      <w:r w:rsidR="00FA3D8E" w:rsidRPr="00C20AC1">
        <w:rPr>
          <w:rFonts w:ascii="Times New Roman" w:hAnsi="Times New Roman" w:cs="Times New Roman"/>
          <w:sz w:val="24"/>
          <w:szCs w:val="24"/>
        </w:rPr>
        <w:t xml:space="preserve"> Państwow</w:t>
      </w:r>
      <w:r w:rsidR="00C20AC1" w:rsidRPr="00C20AC1">
        <w:rPr>
          <w:rFonts w:ascii="Times New Roman" w:hAnsi="Times New Roman" w:cs="Times New Roman"/>
          <w:sz w:val="24"/>
          <w:szCs w:val="24"/>
        </w:rPr>
        <w:t>ych</w:t>
      </w:r>
      <w:r w:rsidR="00FA3D8E" w:rsidRPr="00C20AC1">
        <w:rPr>
          <w:rFonts w:ascii="Times New Roman" w:hAnsi="Times New Roman" w:cs="Times New Roman"/>
          <w:sz w:val="24"/>
          <w:szCs w:val="24"/>
        </w:rPr>
        <w:t>, Z</w:t>
      </w:r>
      <w:r w:rsidR="00C20AC1" w:rsidRPr="00C20AC1">
        <w:rPr>
          <w:rFonts w:ascii="Times New Roman" w:hAnsi="Times New Roman" w:cs="Times New Roman"/>
          <w:sz w:val="24"/>
          <w:szCs w:val="24"/>
        </w:rPr>
        <w:t xml:space="preserve">akładu </w:t>
      </w:r>
      <w:r w:rsidR="00FA3D8E" w:rsidRPr="00C20AC1">
        <w:rPr>
          <w:rFonts w:ascii="Times New Roman" w:hAnsi="Times New Roman" w:cs="Times New Roman"/>
          <w:sz w:val="24"/>
          <w:szCs w:val="24"/>
        </w:rPr>
        <w:t>W</w:t>
      </w:r>
      <w:r w:rsidR="00C20AC1" w:rsidRPr="00C20AC1">
        <w:rPr>
          <w:rFonts w:ascii="Times New Roman" w:hAnsi="Times New Roman" w:cs="Times New Roman"/>
          <w:sz w:val="24"/>
          <w:szCs w:val="24"/>
        </w:rPr>
        <w:t>odociągów i Kanalizacji</w:t>
      </w:r>
      <w:r w:rsidR="00FA3D8E" w:rsidRPr="00C20AC1">
        <w:rPr>
          <w:rFonts w:ascii="Times New Roman" w:hAnsi="Times New Roman" w:cs="Times New Roman"/>
          <w:sz w:val="24"/>
          <w:szCs w:val="24"/>
        </w:rPr>
        <w:t>, firm e</w:t>
      </w:r>
      <w:r w:rsidR="00C20AC1" w:rsidRPr="00C20AC1">
        <w:rPr>
          <w:rFonts w:ascii="Times New Roman" w:hAnsi="Times New Roman" w:cs="Times New Roman"/>
          <w:sz w:val="24"/>
          <w:szCs w:val="24"/>
        </w:rPr>
        <w:t>ksperckich i konsultingowych,</w:t>
      </w:r>
      <w:r w:rsidR="00FA3D8E" w:rsidRPr="00C20AC1">
        <w:rPr>
          <w:rFonts w:ascii="Times New Roman" w:hAnsi="Times New Roman" w:cs="Times New Roman"/>
          <w:sz w:val="24"/>
          <w:szCs w:val="24"/>
        </w:rPr>
        <w:t xml:space="preserve"> </w:t>
      </w:r>
      <w:r w:rsidR="00A0071D" w:rsidRPr="00C20AC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20AC1">
        <w:rPr>
          <w:rFonts w:ascii="Times New Roman" w:hAnsi="Times New Roman" w:cs="Times New Roman"/>
          <w:color w:val="auto"/>
          <w:sz w:val="24"/>
          <w:szCs w:val="24"/>
        </w:rPr>
        <w:t xml:space="preserve">dziennikarzy lokalnych mediów, Łódzkiej Agencji Rozwoju Przedsiębiorczości, </w:t>
      </w:r>
      <w:r w:rsidR="00D95C53">
        <w:rPr>
          <w:rFonts w:ascii="Times New Roman" w:hAnsi="Times New Roman" w:cs="Times New Roman"/>
          <w:color w:val="auto"/>
          <w:sz w:val="24"/>
          <w:szCs w:val="24"/>
        </w:rPr>
        <w:t xml:space="preserve"> Z</w:t>
      </w:r>
      <w:r w:rsidR="002217EB">
        <w:rPr>
          <w:rFonts w:ascii="Times New Roman" w:hAnsi="Times New Roman" w:cs="Times New Roman"/>
          <w:color w:val="auto"/>
          <w:sz w:val="24"/>
          <w:szCs w:val="24"/>
        </w:rPr>
        <w:t>espołu Parkó</w:t>
      </w:r>
      <w:r w:rsidR="00D95C53">
        <w:rPr>
          <w:rFonts w:ascii="Times New Roman" w:hAnsi="Times New Roman" w:cs="Times New Roman"/>
          <w:color w:val="auto"/>
          <w:sz w:val="24"/>
          <w:szCs w:val="24"/>
        </w:rPr>
        <w:t>w</w:t>
      </w:r>
      <w:r w:rsidR="002217EB">
        <w:rPr>
          <w:rFonts w:ascii="Times New Roman" w:hAnsi="Times New Roman" w:cs="Times New Roman"/>
          <w:color w:val="auto"/>
          <w:sz w:val="24"/>
          <w:szCs w:val="24"/>
        </w:rPr>
        <w:t xml:space="preserve"> Krajobrazowych Województwa Łódzkiego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5639F36" w14:textId="77777777" w:rsidR="00FA4577" w:rsidRPr="00D84AC4" w:rsidRDefault="00FA4577" w:rsidP="00D84AC4">
      <w:pPr>
        <w:pStyle w:val="Teksttreci0"/>
        <w:shd w:val="clear" w:color="auto" w:fill="auto"/>
        <w:spacing w:before="120" w:line="240" w:lineRule="auto"/>
        <w:ind w:left="20" w:right="20" w:firstLine="700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>Inne zajęcia prowadzone przez praktyków i pracowników innych ośrodków naukowo-dydaktycznych</w:t>
      </w:r>
      <w:r>
        <w:rPr>
          <w:rFonts w:ascii="Times New Roman" w:hAnsi="Times New Roman" w:cs="Times New Roman"/>
          <w:color w:val="auto"/>
          <w:sz w:val="24"/>
          <w:szCs w:val="24"/>
        </w:rPr>
        <w:t>, zarówno z kraju jak i z zagranicy,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planowane są na bieżąco, z uwzględnieniem zapotrzebowania na określone tematy wykładów i możliwości przyjęcia zewnętrznych wykładowców.</w:t>
      </w:r>
    </w:p>
    <w:p w14:paraId="19DFA5C6" w14:textId="77777777" w:rsidR="00FA4577" w:rsidRDefault="00FA4577" w:rsidP="00D84AC4">
      <w:pPr>
        <w:pStyle w:val="Teksttreci0"/>
        <w:shd w:val="clear" w:color="auto" w:fill="auto"/>
        <w:spacing w:before="120" w:line="240" w:lineRule="auto"/>
        <w:ind w:left="20" w:right="20" w:firstLine="700"/>
        <w:rPr>
          <w:rFonts w:ascii="Times New Roman" w:hAnsi="Times New Roman" w:cs="Times New Roman"/>
          <w:color w:val="auto"/>
          <w:sz w:val="24"/>
          <w:szCs w:val="24"/>
        </w:rPr>
      </w:pPr>
    </w:p>
    <w:p w14:paraId="33E75786" w14:textId="77777777" w:rsidR="00FA4577" w:rsidRPr="00D84AC4" w:rsidRDefault="00BD1CF5" w:rsidP="00D84AC4">
      <w:pPr>
        <w:pStyle w:val="Tytu"/>
        <w:rPr>
          <w:rFonts w:ascii="Times New Roman" w:hAnsi="Times New Roman"/>
          <w:b/>
          <w:sz w:val="24"/>
          <w:szCs w:val="24"/>
        </w:rPr>
      </w:pPr>
      <w:bookmarkStart w:id="37" w:name="bookmark66"/>
      <w:r>
        <w:rPr>
          <w:rFonts w:ascii="Times New Roman" w:hAnsi="Times New Roman"/>
          <w:b/>
          <w:sz w:val="24"/>
          <w:szCs w:val="24"/>
        </w:rPr>
        <w:t>2</w:t>
      </w:r>
      <w:r w:rsidR="00D31438">
        <w:rPr>
          <w:rFonts w:ascii="Times New Roman" w:hAnsi="Times New Roman"/>
          <w:b/>
          <w:sz w:val="24"/>
          <w:szCs w:val="24"/>
        </w:rPr>
        <w:t>4</w:t>
      </w:r>
      <w:r w:rsidR="00FA4577">
        <w:rPr>
          <w:rFonts w:ascii="Times New Roman" w:hAnsi="Times New Roman"/>
          <w:b/>
          <w:sz w:val="24"/>
          <w:szCs w:val="24"/>
        </w:rPr>
        <w:t xml:space="preserve">. </w:t>
      </w:r>
      <w:r w:rsidR="00FA4577" w:rsidRPr="00D84AC4">
        <w:rPr>
          <w:rFonts w:ascii="Times New Roman" w:hAnsi="Times New Roman"/>
          <w:b/>
          <w:sz w:val="24"/>
          <w:szCs w:val="24"/>
        </w:rPr>
        <w:t>Szkolenia obowiązkowe i dodatkowe zajęcia fakultatywne</w:t>
      </w:r>
      <w:bookmarkEnd w:id="37"/>
    </w:p>
    <w:p w14:paraId="4D158B2B" w14:textId="77777777" w:rsidR="00FA4577" w:rsidRPr="00D84AC4" w:rsidRDefault="00FA4577" w:rsidP="00D84AC4">
      <w:pPr>
        <w:pStyle w:val="Teksttreci1"/>
        <w:spacing w:before="120" w:line="240" w:lineRule="auto"/>
        <w:ind w:right="20" w:firstLine="0"/>
        <w:rPr>
          <w:rFonts w:ascii="Times New Roman" w:hAnsi="Times New Roman"/>
          <w:sz w:val="24"/>
          <w:szCs w:val="24"/>
        </w:rPr>
      </w:pPr>
      <w:bookmarkStart w:id="38" w:name="bookmark68"/>
      <w:r w:rsidRPr="00D84AC4">
        <w:rPr>
          <w:rFonts w:ascii="Times New Roman" w:hAnsi="Times New Roman"/>
          <w:sz w:val="24"/>
          <w:szCs w:val="24"/>
        </w:rPr>
        <w:t xml:space="preserve">Obowiązkowe szkolenia dla słuchaczy kierunku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D84AC4">
        <w:rPr>
          <w:rFonts w:ascii="Times New Roman" w:hAnsi="Times New Roman"/>
          <w:sz w:val="24"/>
          <w:szCs w:val="24"/>
        </w:rPr>
        <w:t xml:space="preserve"> to:</w:t>
      </w:r>
    </w:p>
    <w:p w14:paraId="4E88C224" w14:textId="77777777" w:rsidR="00FA4577" w:rsidRPr="00166264" w:rsidRDefault="00FA4577" w:rsidP="00787C9F">
      <w:pPr>
        <w:pStyle w:val="Teksttreci1"/>
        <w:numPr>
          <w:ilvl w:val="0"/>
          <w:numId w:val="10"/>
        </w:numPr>
        <w:spacing w:before="120" w:line="240" w:lineRule="auto"/>
        <w:ind w:left="567" w:right="20" w:hanging="567"/>
        <w:rPr>
          <w:rFonts w:ascii="Times New Roman" w:hAnsi="Times New Roman"/>
          <w:sz w:val="24"/>
          <w:szCs w:val="24"/>
        </w:rPr>
      </w:pPr>
      <w:r w:rsidRPr="00D84AC4">
        <w:rPr>
          <w:rFonts w:ascii="Times New Roman" w:hAnsi="Times New Roman"/>
          <w:sz w:val="24"/>
          <w:szCs w:val="24"/>
        </w:rPr>
        <w:t xml:space="preserve">Szkolenie z zakresu bezpieczeństwa i higieny </w:t>
      </w:r>
      <w:r w:rsidRPr="00166264">
        <w:rPr>
          <w:rFonts w:ascii="Times New Roman" w:hAnsi="Times New Roman"/>
          <w:sz w:val="24"/>
          <w:szCs w:val="24"/>
        </w:rPr>
        <w:t xml:space="preserve">pracy oraz ochrony przeciwpożarowej, dla studentów rozpoczynających studia I stopnia, zgodnie z Zarządzeniem Rektora UŁ nr 155 z dn. 28.09.2012 r.; </w:t>
      </w:r>
    </w:p>
    <w:p w14:paraId="6F8CD0E4" w14:textId="77777777" w:rsidR="00FA4577" w:rsidRPr="00A36429" w:rsidRDefault="00FA4577" w:rsidP="00787C9F">
      <w:pPr>
        <w:pStyle w:val="Teksttreci1"/>
        <w:numPr>
          <w:ilvl w:val="1"/>
          <w:numId w:val="10"/>
        </w:numPr>
        <w:spacing w:before="120" w:line="240" w:lineRule="auto"/>
        <w:ind w:left="567" w:right="20" w:hanging="567"/>
        <w:rPr>
          <w:rFonts w:ascii="Times New Roman" w:hAnsi="Times New Roman"/>
          <w:sz w:val="24"/>
          <w:szCs w:val="24"/>
        </w:rPr>
      </w:pPr>
      <w:r w:rsidRPr="00166264">
        <w:rPr>
          <w:rFonts w:ascii="Times New Roman" w:hAnsi="Times New Roman"/>
          <w:sz w:val="24"/>
          <w:szCs w:val="24"/>
        </w:rPr>
        <w:t>Szkolenie biblioteczne w Bibliotece Uniwersytetu</w:t>
      </w:r>
      <w:r w:rsidRPr="00D84AC4">
        <w:rPr>
          <w:rFonts w:ascii="Times New Roman" w:hAnsi="Times New Roman"/>
          <w:sz w:val="24"/>
          <w:szCs w:val="24"/>
        </w:rPr>
        <w:t xml:space="preserve"> Łódzkiego dla studentów I roku, realizowane w dwóch pierwszych miesiącach nauki. Szkolenie to dostarcza studentom praktycznych umiejętności korzystania z bogatych i różnorodnych zbiorów Biblioteki UŁ oraz bibliotek wydziałowych. Szkolenie to </w:t>
      </w:r>
      <w:r w:rsidRPr="00D84AC4">
        <w:rPr>
          <w:rFonts w:ascii="Times New Roman" w:hAnsi="Times New Roman"/>
          <w:sz w:val="24"/>
          <w:szCs w:val="24"/>
          <w:shd w:val="clear" w:color="auto" w:fill="FFFFFF"/>
        </w:rPr>
        <w:t>przybliża terminologię stosowaną w katalogach bibliotecznych, objaśnia procedury biblioteczne (od zapisu do biblioteki, poprzez wyszukiwanie, po korzystanie ze zbiorów), prezentuje tradycyjne i elektroniczne zasoby biblioteczne.</w:t>
      </w:r>
    </w:p>
    <w:p w14:paraId="0836B7AA" w14:textId="77777777" w:rsidR="00A36429" w:rsidRPr="00D84AC4" w:rsidRDefault="00A76257" w:rsidP="00787C9F">
      <w:pPr>
        <w:pStyle w:val="Teksttreci1"/>
        <w:numPr>
          <w:ilvl w:val="1"/>
          <w:numId w:val="10"/>
        </w:numPr>
        <w:spacing w:before="120" w:line="240" w:lineRule="auto"/>
        <w:ind w:left="567" w:right="20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Szkolenie z prawa autorskiego na platformie e-learningowej.</w:t>
      </w:r>
    </w:p>
    <w:p w14:paraId="3630998C" w14:textId="77777777" w:rsidR="00FA4577" w:rsidRPr="00D84AC4" w:rsidRDefault="00FA4577" w:rsidP="00D84AC4">
      <w:pPr>
        <w:pStyle w:val="Teksttreci1"/>
        <w:spacing w:before="120" w:line="240" w:lineRule="auto"/>
        <w:ind w:left="20" w:right="20" w:firstLine="688"/>
        <w:rPr>
          <w:rFonts w:ascii="Times New Roman" w:hAnsi="Times New Roman"/>
          <w:sz w:val="24"/>
          <w:szCs w:val="24"/>
        </w:rPr>
      </w:pPr>
      <w:r w:rsidRPr="00D84AC4">
        <w:rPr>
          <w:rFonts w:ascii="Times New Roman" w:hAnsi="Times New Roman"/>
          <w:sz w:val="24"/>
          <w:szCs w:val="24"/>
        </w:rPr>
        <w:t xml:space="preserve">Studenci Kierunku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Pr="00D84AC4">
        <w:rPr>
          <w:rFonts w:ascii="Times New Roman" w:hAnsi="Times New Roman"/>
          <w:sz w:val="24"/>
          <w:szCs w:val="24"/>
        </w:rPr>
        <w:t xml:space="preserve"> mają możliwość uczestniczenia w bogatej palecie zajęć fakultatywnych dostępnych na </w:t>
      </w:r>
      <w:r w:rsidR="00263382">
        <w:rPr>
          <w:rFonts w:ascii="Times New Roman" w:hAnsi="Times New Roman"/>
          <w:sz w:val="24"/>
          <w:szCs w:val="24"/>
        </w:rPr>
        <w:t>Wydziale Biologii i Ochrony Środowiska,</w:t>
      </w:r>
      <w:r w:rsidR="00263382" w:rsidRPr="00D84AC4">
        <w:rPr>
          <w:rFonts w:ascii="Times New Roman" w:hAnsi="Times New Roman"/>
          <w:sz w:val="24"/>
          <w:szCs w:val="24"/>
        </w:rPr>
        <w:t xml:space="preserve"> </w:t>
      </w:r>
      <w:r w:rsidRPr="00D84AC4">
        <w:rPr>
          <w:rFonts w:ascii="Times New Roman" w:hAnsi="Times New Roman"/>
          <w:sz w:val="24"/>
          <w:szCs w:val="24"/>
        </w:rPr>
        <w:t>Wydzi</w:t>
      </w:r>
      <w:r>
        <w:rPr>
          <w:rFonts w:ascii="Times New Roman" w:hAnsi="Times New Roman"/>
          <w:sz w:val="24"/>
          <w:szCs w:val="24"/>
        </w:rPr>
        <w:t>a</w:t>
      </w:r>
      <w:r w:rsidRPr="00D84AC4">
        <w:rPr>
          <w:rFonts w:ascii="Times New Roman" w:hAnsi="Times New Roman"/>
          <w:sz w:val="24"/>
          <w:szCs w:val="24"/>
        </w:rPr>
        <w:t xml:space="preserve">le </w:t>
      </w:r>
      <w:r>
        <w:rPr>
          <w:rFonts w:ascii="Times New Roman" w:hAnsi="Times New Roman"/>
          <w:sz w:val="24"/>
          <w:szCs w:val="24"/>
        </w:rPr>
        <w:t>Ekonomiczno-Socjologicznym</w:t>
      </w:r>
      <w:r w:rsidR="00603B58">
        <w:rPr>
          <w:rFonts w:ascii="Times New Roman" w:hAnsi="Times New Roman"/>
          <w:sz w:val="24"/>
          <w:szCs w:val="24"/>
        </w:rPr>
        <w:t>,</w:t>
      </w:r>
      <w:r w:rsidRPr="00D84AC4">
        <w:rPr>
          <w:rFonts w:ascii="Times New Roman" w:hAnsi="Times New Roman"/>
          <w:sz w:val="24"/>
          <w:szCs w:val="24"/>
        </w:rPr>
        <w:t xml:space="preserve"> jak i w innych jednostkach UŁ. Istotne znaczenie mają także praktyczne formy dydaktyczne (debaty środowiskowe, konsultacje społeczne, warsztaty) otwarte dla studentów, realizowane przez różne instytucje i organizację pozarządowe funkcjonujące w mieście. </w:t>
      </w:r>
      <w:r>
        <w:rPr>
          <w:rFonts w:ascii="Times New Roman" w:hAnsi="Times New Roman"/>
          <w:sz w:val="24"/>
          <w:szCs w:val="24"/>
        </w:rPr>
        <w:t>Kluczowe znaczenie mają</w:t>
      </w:r>
      <w:r w:rsidRPr="00D84AC4">
        <w:rPr>
          <w:rFonts w:ascii="Times New Roman" w:hAnsi="Times New Roman"/>
          <w:sz w:val="24"/>
          <w:szCs w:val="24"/>
        </w:rPr>
        <w:t>:</w:t>
      </w:r>
    </w:p>
    <w:p w14:paraId="017F70D2" w14:textId="77777777" w:rsidR="00FA4577" w:rsidRPr="00D84AC4" w:rsidRDefault="00FA4577" w:rsidP="00787C9F">
      <w:pPr>
        <w:pStyle w:val="Teksttreci1"/>
        <w:numPr>
          <w:ilvl w:val="0"/>
          <w:numId w:val="11"/>
        </w:numPr>
        <w:tabs>
          <w:tab w:val="clear" w:pos="720"/>
          <w:tab w:val="left" w:pos="567"/>
        </w:tabs>
        <w:spacing w:before="120" w:line="240" w:lineRule="auto"/>
        <w:ind w:left="567" w:right="20" w:hanging="567"/>
        <w:rPr>
          <w:rFonts w:ascii="Times New Roman" w:hAnsi="Times New Roman"/>
          <w:sz w:val="24"/>
          <w:szCs w:val="24"/>
        </w:rPr>
      </w:pPr>
      <w:r w:rsidRPr="00D84AC4">
        <w:rPr>
          <w:rFonts w:ascii="Times New Roman" w:hAnsi="Times New Roman"/>
          <w:sz w:val="24"/>
          <w:szCs w:val="24"/>
        </w:rPr>
        <w:t>cykliczne lub jednorazowe wykłady, warsztaty, dyskusje realizowane przez liczne, interdyscyplinarne koła naukowe funkcjonujące na Uniwersytecie Łódzkim;</w:t>
      </w:r>
    </w:p>
    <w:p w14:paraId="1117DD6B" w14:textId="77777777" w:rsidR="00FA4577" w:rsidRPr="00D84AC4" w:rsidRDefault="00FA4577" w:rsidP="00787C9F">
      <w:pPr>
        <w:pStyle w:val="Teksttreci1"/>
        <w:numPr>
          <w:ilvl w:val="0"/>
          <w:numId w:val="11"/>
        </w:numPr>
        <w:tabs>
          <w:tab w:val="clear" w:pos="720"/>
          <w:tab w:val="left" w:pos="567"/>
        </w:tabs>
        <w:spacing w:before="120" w:line="240" w:lineRule="auto"/>
        <w:ind w:left="567" w:right="20" w:hanging="567"/>
        <w:rPr>
          <w:rFonts w:ascii="Times New Roman" w:hAnsi="Times New Roman"/>
          <w:sz w:val="24"/>
          <w:szCs w:val="24"/>
        </w:rPr>
      </w:pPr>
      <w:r w:rsidRPr="00D84AC4">
        <w:rPr>
          <w:rFonts w:ascii="Times New Roman" w:hAnsi="Times New Roman"/>
          <w:sz w:val="24"/>
          <w:szCs w:val="24"/>
        </w:rPr>
        <w:t>wykłady prowadzone przez wybitne osobistości świata nauki i praktyki, tak z kraju, jak i z zagranicy, organizowane przez władze Wydziału i Uczelni (np. członkowie Rady Biznesu);</w:t>
      </w:r>
    </w:p>
    <w:p w14:paraId="5B95FD08" w14:textId="77777777" w:rsidR="00FA4577" w:rsidRPr="00D84AC4" w:rsidRDefault="00FA4577" w:rsidP="00787C9F">
      <w:pPr>
        <w:pStyle w:val="Teksttreci1"/>
        <w:numPr>
          <w:ilvl w:val="0"/>
          <w:numId w:val="11"/>
        </w:numPr>
        <w:tabs>
          <w:tab w:val="clear" w:pos="720"/>
          <w:tab w:val="left" w:pos="567"/>
        </w:tabs>
        <w:spacing w:before="120" w:line="240" w:lineRule="auto"/>
        <w:ind w:left="567" w:right="20" w:hanging="567"/>
        <w:rPr>
          <w:rFonts w:ascii="Times New Roman" w:hAnsi="Times New Roman"/>
          <w:sz w:val="24"/>
          <w:szCs w:val="24"/>
        </w:rPr>
      </w:pPr>
      <w:r w:rsidRPr="00D84AC4">
        <w:rPr>
          <w:rFonts w:ascii="Times New Roman" w:hAnsi="Times New Roman"/>
          <w:sz w:val="24"/>
          <w:szCs w:val="24"/>
        </w:rPr>
        <w:t>wykłady, warsztaty, dyskusje prowadzone przez praktyków, którzy w ram</w:t>
      </w:r>
      <w:r>
        <w:rPr>
          <w:rFonts w:ascii="Times New Roman" w:hAnsi="Times New Roman"/>
          <w:sz w:val="24"/>
          <w:szCs w:val="24"/>
        </w:rPr>
        <w:t>a</w:t>
      </w:r>
      <w:r w:rsidRPr="00D84AC4">
        <w:rPr>
          <w:rFonts w:ascii="Times New Roman" w:hAnsi="Times New Roman"/>
          <w:sz w:val="24"/>
          <w:szCs w:val="24"/>
        </w:rPr>
        <w:t>ch swo</w:t>
      </w:r>
      <w:r>
        <w:rPr>
          <w:rFonts w:ascii="Times New Roman" w:hAnsi="Times New Roman"/>
          <w:sz w:val="24"/>
          <w:szCs w:val="24"/>
        </w:rPr>
        <w:t>j</w:t>
      </w:r>
      <w:r w:rsidRPr="00D84AC4">
        <w:rPr>
          <w:rFonts w:ascii="Times New Roman" w:hAnsi="Times New Roman"/>
          <w:sz w:val="24"/>
          <w:szCs w:val="24"/>
        </w:rPr>
        <w:t xml:space="preserve">ej aktywności zajmują się różnorodną tematyką dotyczącą funkcjonowania obszarów zurbanizowanych; </w:t>
      </w:r>
    </w:p>
    <w:p w14:paraId="2418F2DD" w14:textId="77777777" w:rsidR="00FA4577" w:rsidRPr="00D84AC4" w:rsidRDefault="00FA4577" w:rsidP="00787C9F">
      <w:pPr>
        <w:pStyle w:val="Teksttreci1"/>
        <w:numPr>
          <w:ilvl w:val="0"/>
          <w:numId w:val="11"/>
        </w:numPr>
        <w:tabs>
          <w:tab w:val="clear" w:pos="720"/>
          <w:tab w:val="left" w:pos="567"/>
        </w:tabs>
        <w:spacing w:before="120" w:line="240" w:lineRule="auto"/>
        <w:ind w:left="567" w:right="20" w:hanging="567"/>
        <w:rPr>
          <w:rFonts w:ascii="Times New Roman" w:hAnsi="Times New Roman"/>
          <w:sz w:val="24"/>
          <w:szCs w:val="24"/>
        </w:rPr>
      </w:pPr>
      <w:r w:rsidRPr="00D84AC4">
        <w:rPr>
          <w:rFonts w:ascii="Times New Roman" w:hAnsi="Times New Roman"/>
          <w:sz w:val="24"/>
          <w:szCs w:val="24"/>
        </w:rPr>
        <w:t xml:space="preserve">debaty, konsultacje społeczne i dyskusje środowiskowe prowadzone przez różne instytucje publiczne, ruchy miejskie i organizacje pozarządowe, dotyczące strategicznych działań i przedsięwzięć dla rozwoju miasta; </w:t>
      </w:r>
    </w:p>
    <w:p w14:paraId="6C29C713" w14:textId="77777777" w:rsidR="00FA4577" w:rsidRPr="00D84AC4" w:rsidRDefault="00FA4577" w:rsidP="00787C9F">
      <w:pPr>
        <w:pStyle w:val="Teksttreci1"/>
        <w:numPr>
          <w:ilvl w:val="0"/>
          <w:numId w:val="11"/>
        </w:numPr>
        <w:tabs>
          <w:tab w:val="clear" w:pos="720"/>
          <w:tab w:val="left" w:pos="567"/>
        </w:tabs>
        <w:spacing w:before="120" w:line="240" w:lineRule="auto"/>
        <w:ind w:left="567" w:right="20" w:hanging="567"/>
        <w:rPr>
          <w:rFonts w:ascii="Times New Roman" w:hAnsi="Times New Roman"/>
          <w:sz w:val="24"/>
          <w:szCs w:val="24"/>
        </w:rPr>
      </w:pPr>
      <w:r w:rsidRPr="00D84AC4">
        <w:rPr>
          <w:rFonts w:ascii="Times New Roman" w:hAnsi="Times New Roman"/>
          <w:sz w:val="24"/>
          <w:szCs w:val="24"/>
        </w:rPr>
        <w:lastRenderedPageBreak/>
        <w:t>zajęcia, dyskusje i spotkania naukowe prowadzone w ramach festiwali nauki, dni kierunków i innych imprez akademickich.</w:t>
      </w:r>
    </w:p>
    <w:p w14:paraId="19C705FC" w14:textId="77777777" w:rsidR="00FA4577" w:rsidRDefault="00FA4577" w:rsidP="00D84AC4">
      <w:pPr>
        <w:pStyle w:val="Nagwek31"/>
        <w:keepNext/>
        <w:keepLines/>
        <w:shd w:val="clear" w:color="auto" w:fill="auto"/>
        <w:spacing w:before="120" w:after="0" w:line="240" w:lineRule="auto"/>
        <w:ind w:left="20" w:firstLin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033D658C" w14:textId="77777777" w:rsidR="00FA4577" w:rsidRPr="00D84AC4" w:rsidRDefault="00BD1CF5" w:rsidP="00D84AC4">
      <w:pPr>
        <w:pStyle w:val="Tytu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D31438">
        <w:rPr>
          <w:rFonts w:ascii="Times New Roman" w:hAnsi="Times New Roman"/>
          <w:b/>
          <w:sz w:val="24"/>
          <w:szCs w:val="24"/>
        </w:rPr>
        <w:t>5</w:t>
      </w:r>
      <w:r w:rsidR="00FA4577" w:rsidRPr="0083743F">
        <w:rPr>
          <w:rFonts w:ascii="Times New Roman" w:hAnsi="Times New Roman"/>
          <w:b/>
          <w:sz w:val="24"/>
          <w:szCs w:val="24"/>
        </w:rPr>
        <w:t>. Wewnętrzny System Zapewnienia Jakości Kształcenia</w:t>
      </w:r>
      <w:bookmarkEnd w:id="38"/>
    </w:p>
    <w:p w14:paraId="656D6CE5" w14:textId="77777777" w:rsidR="00FA4577" w:rsidRPr="00D84AC4" w:rsidRDefault="00FA4577" w:rsidP="00D84AC4">
      <w:pPr>
        <w:pStyle w:val="NormalnyWeb"/>
        <w:shd w:val="clear" w:color="auto" w:fill="FFFFFF"/>
        <w:spacing w:before="120" w:beforeAutospacing="0" w:after="0" w:afterAutospacing="0"/>
        <w:ind w:firstLine="708"/>
        <w:jc w:val="both"/>
      </w:pPr>
      <w:r w:rsidRPr="00D84AC4">
        <w:t xml:space="preserve">Dbałość o jakość kształcenia na kierunku </w:t>
      </w:r>
      <w:proofErr w:type="spellStart"/>
      <w:r w:rsidR="002177C8">
        <w:rPr>
          <w:i/>
          <w:iCs/>
        </w:rPr>
        <w:t>EkoMiasto</w:t>
      </w:r>
      <w:proofErr w:type="spellEnd"/>
      <w:r w:rsidRPr="00D84AC4">
        <w:t xml:space="preserve"> zapewnia funkcjonujący na Wydziale </w:t>
      </w:r>
      <w:r w:rsidR="00603B58">
        <w:t xml:space="preserve">Biologii i Ochrony Środowiska </w:t>
      </w:r>
      <w:r w:rsidRPr="00D84AC4">
        <w:t xml:space="preserve">wewnętrzny system </w:t>
      </w:r>
      <w:r w:rsidRPr="0083743F">
        <w:t>zapewnienia jakości</w:t>
      </w:r>
      <w:r w:rsidRPr="0083743F">
        <w:rPr>
          <w:rStyle w:val="Odwoanieprzypisudolnego"/>
        </w:rPr>
        <w:footnoteReference w:id="22"/>
      </w:r>
      <w:r w:rsidRPr="0083743F">
        <w:t>. Celem</w:t>
      </w:r>
      <w:r w:rsidRPr="00D84AC4">
        <w:t xml:space="preserve"> działania systemu jest dostosowanie programów nauczania do obowiązujących regulacji prawnych (Ustawa Prawo o Szkolnictwie Wyższym, </w:t>
      </w:r>
      <w:r w:rsidR="00603B58">
        <w:t>Polska</w:t>
      </w:r>
      <w:r w:rsidR="00603B58" w:rsidRPr="00D84AC4">
        <w:t xml:space="preserve"> Ram</w:t>
      </w:r>
      <w:r w:rsidR="00603B58">
        <w:t>a</w:t>
      </w:r>
      <w:r w:rsidR="00603B58" w:rsidRPr="00D84AC4">
        <w:t xml:space="preserve"> </w:t>
      </w:r>
      <w:r w:rsidRPr="00D84AC4">
        <w:t xml:space="preserve">Kwalifikacji) oraz dostosowanie go do wymogów rynku pracy. </w:t>
      </w:r>
      <w:r>
        <w:t>Ponadto, d</w:t>
      </w:r>
      <w:r w:rsidRPr="00D84AC4">
        <w:t>oskonalenie procesu dydaktycznego odbywa się poprzez ścisłą współpracę z Radą Biznesu Wydziału Ekonomiczno-Socjologicznego</w:t>
      </w:r>
      <w:r w:rsidR="00603B58">
        <w:t xml:space="preserve">, Wydziału Biologii i Ochrony </w:t>
      </w:r>
      <w:r w:rsidR="00603B58" w:rsidRPr="0083743F">
        <w:t>Środowiska</w:t>
      </w:r>
      <w:r w:rsidRPr="0083743F">
        <w:t xml:space="preserve"> oraz Radą Konsultacyjną kierunku </w:t>
      </w:r>
      <w:proofErr w:type="spellStart"/>
      <w:r w:rsidR="002177C8">
        <w:rPr>
          <w:i/>
          <w:iCs/>
        </w:rPr>
        <w:t>EkoMiasto</w:t>
      </w:r>
      <w:proofErr w:type="spellEnd"/>
      <w:r w:rsidRPr="0083743F">
        <w:t>. Odbywają się cykliczne zebrania</w:t>
      </w:r>
      <w:r w:rsidRPr="00D84AC4">
        <w:t xml:space="preserve"> dydaktyczne, na których omawiane są treści merytoryczne przedmiotów oraz metodologia prowadzenia zajęć dydaktycznych. Dokonywany jest okresowy przegląd programów kształcenia z punktu widzenia zgodności z </w:t>
      </w:r>
      <w:r w:rsidR="00650573">
        <w:t>efektami uczenia się</w:t>
      </w:r>
      <w:r w:rsidRPr="00D84AC4">
        <w:t xml:space="preserve"> w obszarze wiedzy, kompetencji i umiejętności. Prowadzony jest stały monitoring jakości kształcenia poprzez zbieranie opinii studentów i absolwentów na temat realizacji procesu dydaktycznego, oraz opinii pracodawców o poziomie wykształcenia zatrudnianych absolwentów. </w:t>
      </w:r>
    </w:p>
    <w:p w14:paraId="31F78082" w14:textId="77777777" w:rsidR="00FA4577" w:rsidRPr="00D84AC4" w:rsidRDefault="00603B58" w:rsidP="00D84AC4">
      <w:pPr>
        <w:pStyle w:val="Teksttreci1"/>
        <w:spacing w:before="120" w:line="240" w:lineRule="auto"/>
        <w:ind w:left="20" w:right="20" w:firstLine="7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Wydział Biologii i Ochrony Środowiska oraz </w:t>
      </w:r>
      <w:r w:rsidR="00FA4577" w:rsidRPr="00D84AC4">
        <w:rPr>
          <w:rFonts w:ascii="Times New Roman" w:hAnsi="Times New Roman"/>
          <w:sz w:val="24"/>
          <w:szCs w:val="24"/>
        </w:rPr>
        <w:t xml:space="preserve">Wydział Ekonomiczno-Socjologiczny Uniwersytetu Łódzkiego </w:t>
      </w:r>
      <w:r w:rsidRPr="00D84AC4">
        <w:rPr>
          <w:rFonts w:ascii="Times New Roman" w:hAnsi="Times New Roman"/>
          <w:sz w:val="24"/>
          <w:szCs w:val="24"/>
        </w:rPr>
        <w:t>dysponuj</w:t>
      </w:r>
      <w:r>
        <w:rPr>
          <w:rFonts w:ascii="Times New Roman" w:hAnsi="Times New Roman"/>
          <w:sz w:val="24"/>
          <w:szCs w:val="24"/>
        </w:rPr>
        <w:t>ą</w:t>
      </w:r>
      <w:r w:rsidRPr="00D84AC4">
        <w:rPr>
          <w:rFonts w:ascii="Times New Roman" w:hAnsi="Times New Roman"/>
          <w:sz w:val="24"/>
          <w:szCs w:val="24"/>
        </w:rPr>
        <w:t xml:space="preserve"> </w:t>
      </w:r>
      <w:r w:rsidR="00FA4577">
        <w:rPr>
          <w:rFonts w:ascii="Times New Roman" w:hAnsi="Times New Roman"/>
          <w:sz w:val="24"/>
          <w:szCs w:val="24"/>
        </w:rPr>
        <w:t xml:space="preserve">niezbędną </w:t>
      </w:r>
      <w:r w:rsidR="00FA4577" w:rsidRPr="00D84AC4">
        <w:rPr>
          <w:rFonts w:ascii="Times New Roman" w:hAnsi="Times New Roman"/>
          <w:sz w:val="24"/>
          <w:szCs w:val="24"/>
        </w:rPr>
        <w:t xml:space="preserve">infrastrukturą </w:t>
      </w:r>
      <w:r w:rsidR="00FA4577">
        <w:rPr>
          <w:rFonts w:ascii="Times New Roman" w:hAnsi="Times New Roman"/>
          <w:sz w:val="24"/>
          <w:szCs w:val="24"/>
        </w:rPr>
        <w:t xml:space="preserve">dla zapewnienia jakości kształcenia i </w:t>
      </w:r>
      <w:r w:rsidR="00FA4577" w:rsidRPr="00D84AC4">
        <w:rPr>
          <w:rFonts w:ascii="Times New Roman" w:hAnsi="Times New Roman"/>
          <w:sz w:val="24"/>
          <w:szCs w:val="24"/>
        </w:rPr>
        <w:t xml:space="preserve">realizacji postawionych celów. Istniejąca infrastruktura zapewnia odpowiednie warunki do prowadzenia zajęć w salach dydaktycznych, laboratoriach oraz pracowniach komputerowych. Wydział </w:t>
      </w:r>
      <w:r>
        <w:rPr>
          <w:rFonts w:ascii="Times New Roman" w:hAnsi="Times New Roman"/>
          <w:sz w:val="24"/>
          <w:szCs w:val="24"/>
        </w:rPr>
        <w:t xml:space="preserve">Biologii i Ochrony Środowiska oraz </w:t>
      </w:r>
      <w:r w:rsidR="00263382">
        <w:rPr>
          <w:rFonts w:ascii="Times New Roman" w:hAnsi="Times New Roman"/>
          <w:sz w:val="24"/>
          <w:szCs w:val="24"/>
        </w:rPr>
        <w:t xml:space="preserve">Wydział </w:t>
      </w:r>
      <w:r w:rsidR="00FA4577" w:rsidRPr="00D84AC4">
        <w:rPr>
          <w:rFonts w:ascii="Times New Roman" w:hAnsi="Times New Roman"/>
          <w:sz w:val="24"/>
          <w:szCs w:val="24"/>
        </w:rPr>
        <w:t xml:space="preserve">Ekonomiczno-Socjologiczny </w:t>
      </w:r>
      <w:r>
        <w:rPr>
          <w:rFonts w:ascii="Times New Roman" w:hAnsi="Times New Roman"/>
          <w:sz w:val="24"/>
          <w:szCs w:val="24"/>
        </w:rPr>
        <w:t>są</w:t>
      </w:r>
      <w:r w:rsidRPr="00D84AC4">
        <w:rPr>
          <w:rFonts w:ascii="Times New Roman" w:hAnsi="Times New Roman"/>
          <w:sz w:val="24"/>
          <w:szCs w:val="24"/>
        </w:rPr>
        <w:t xml:space="preserve"> </w:t>
      </w:r>
      <w:r w:rsidR="00FA4577" w:rsidRPr="00D84AC4">
        <w:rPr>
          <w:rFonts w:ascii="Times New Roman" w:hAnsi="Times New Roman"/>
          <w:sz w:val="24"/>
          <w:szCs w:val="24"/>
        </w:rPr>
        <w:t>wyposażon</w:t>
      </w:r>
      <w:r>
        <w:rPr>
          <w:rFonts w:ascii="Times New Roman" w:hAnsi="Times New Roman"/>
          <w:sz w:val="24"/>
          <w:szCs w:val="24"/>
        </w:rPr>
        <w:t>e</w:t>
      </w:r>
      <w:r w:rsidR="00FA4577" w:rsidRPr="00D84AC4">
        <w:rPr>
          <w:rFonts w:ascii="Times New Roman" w:hAnsi="Times New Roman"/>
          <w:sz w:val="24"/>
          <w:szCs w:val="24"/>
        </w:rPr>
        <w:t xml:space="preserve"> w narzędzia dydaktyczne, umożliwiające nowoczesne nauczanie. Ponadto Biblioteka </w:t>
      </w:r>
      <w:r w:rsidR="00FA4577" w:rsidRPr="0083743F">
        <w:rPr>
          <w:rFonts w:ascii="Times New Roman" w:hAnsi="Times New Roman"/>
          <w:sz w:val="24"/>
          <w:szCs w:val="24"/>
        </w:rPr>
        <w:t>Uniwersytetu Łódzkiego</w:t>
      </w:r>
      <w:r w:rsidR="00263382" w:rsidRPr="0083743F">
        <w:rPr>
          <w:rFonts w:ascii="Times New Roman" w:hAnsi="Times New Roman"/>
          <w:sz w:val="24"/>
          <w:szCs w:val="24"/>
        </w:rPr>
        <w:t>,</w:t>
      </w:r>
      <w:r w:rsidR="00FA4577" w:rsidRPr="0083743F">
        <w:rPr>
          <w:rFonts w:ascii="Times New Roman" w:hAnsi="Times New Roman"/>
          <w:sz w:val="24"/>
          <w:szCs w:val="24"/>
        </w:rPr>
        <w:t xml:space="preserve"> Biblioteka Wydziału </w:t>
      </w:r>
      <w:r w:rsidRPr="0083743F">
        <w:rPr>
          <w:rFonts w:ascii="Times New Roman" w:hAnsi="Times New Roman"/>
          <w:sz w:val="24"/>
          <w:szCs w:val="24"/>
        </w:rPr>
        <w:t>Biologii i Ochrony Środowiska oraz Wydziału</w:t>
      </w:r>
      <w:r w:rsidRPr="00D84AC4">
        <w:rPr>
          <w:rFonts w:ascii="Times New Roman" w:hAnsi="Times New Roman"/>
          <w:sz w:val="24"/>
          <w:szCs w:val="24"/>
        </w:rPr>
        <w:t xml:space="preserve"> </w:t>
      </w:r>
      <w:r w:rsidR="00FA4577" w:rsidRPr="00D84AC4">
        <w:rPr>
          <w:rFonts w:ascii="Times New Roman" w:hAnsi="Times New Roman"/>
          <w:sz w:val="24"/>
          <w:szCs w:val="24"/>
        </w:rPr>
        <w:t xml:space="preserve">Ekonomiczno-Socjologicznego zapewniają możliwość korzystania z zasobów bibliotecznych obejmujących literaturę wymaganą i zalecaną w procesie kształcenia na kierunku </w:t>
      </w:r>
      <w:proofErr w:type="spellStart"/>
      <w:r w:rsidR="002177C8">
        <w:rPr>
          <w:rFonts w:ascii="Times New Roman" w:hAnsi="Times New Roman"/>
          <w:i/>
          <w:iCs/>
          <w:sz w:val="24"/>
          <w:szCs w:val="24"/>
        </w:rPr>
        <w:t>EkoMiasto</w:t>
      </w:r>
      <w:proofErr w:type="spellEnd"/>
      <w:r w:rsidR="00FA4577" w:rsidRPr="00D84AC4">
        <w:rPr>
          <w:rFonts w:ascii="Times New Roman" w:hAnsi="Times New Roman"/>
          <w:sz w:val="24"/>
          <w:szCs w:val="24"/>
        </w:rPr>
        <w:t>. Poprzez dostęp do wielu elektronicznych baz danych (m.in zasobów Wirtualnej Biblioteki Nauki) umożliwia korzystanie ze światowych zasobów wiedzy i informacji naukowej.</w:t>
      </w:r>
    </w:p>
    <w:p w14:paraId="7F09DA9B" w14:textId="77777777" w:rsidR="00FA4577" w:rsidRPr="00D84AC4" w:rsidRDefault="00FA4577" w:rsidP="00D84AC4">
      <w:pPr>
        <w:pStyle w:val="Teksttreci1"/>
        <w:shd w:val="clear" w:color="auto" w:fill="auto"/>
        <w:spacing w:before="120" w:line="240" w:lineRule="auto"/>
        <w:ind w:left="20" w:right="20" w:firstLine="700"/>
        <w:rPr>
          <w:rFonts w:ascii="Times New Roman" w:hAnsi="Times New Roman"/>
          <w:sz w:val="24"/>
          <w:szCs w:val="24"/>
          <w:shd w:val="clear" w:color="auto" w:fill="FFFFFF"/>
        </w:rPr>
      </w:pPr>
      <w:r w:rsidRPr="00D84AC4">
        <w:rPr>
          <w:rFonts w:ascii="Times New Roman" w:hAnsi="Times New Roman"/>
          <w:sz w:val="24"/>
          <w:szCs w:val="24"/>
        </w:rPr>
        <w:t xml:space="preserve">Równocześnie istniejący system jakości kształcenia zapewnia możliwości pogłębienia rozwoju zdolnych i aktywnych studentów. Poprzez wspieranie aktywności licznych kół naukowych, poszerza możliwości rozwoju zainteresowań studentów i stwarza szansę </w:t>
      </w:r>
      <w:r w:rsidRPr="00D84AC4">
        <w:rPr>
          <w:rFonts w:ascii="Times New Roman" w:hAnsi="Times New Roman"/>
          <w:sz w:val="24"/>
          <w:szCs w:val="24"/>
          <w:shd w:val="clear" w:color="auto" w:fill="FFFFFF"/>
        </w:rPr>
        <w:t>uczestnictwa studentów w realizacji projektów badawczych.</w:t>
      </w:r>
    </w:p>
    <w:p w14:paraId="38147547" w14:textId="77777777" w:rsidR="00FA4577" w:rsidRPr="00D84AC4" w:rsidRDefault="00FA4577" w:rsidP="00D84AC4">
      <w:pPr>
        <w:pStyle w:val="Teksttreci0"/>
        <w:spacing w:before="120" w:line="240" w:lineRule="auto"/>
        <w:ind w:left="20" w:right="20" w:firstLine="700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Dodatkowym sposobem weryfikacji efektów procesu dydaktycznego studentów na UŁ są ankiety, które </w:t>
      </w:r>
      <w:r>
        <w:rPr>
          <w:rFonts w:ascii="Times New Roman" w:hAnsi="Times New Roman" w:cs="Times New Roman"/>
          <w:color w:val="auto"/>
          <w:sz w:val="24"/>
          <w:szCs w:val="24"/>
        </w:rPr>
        <w:t>funkcjonują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w formie elektronicznej </w:t>
      </w:r>
      <w:r>
        <w:rPr>
          <w:rFonts w:ascii="Times New Roman" w:hAnsi="Times New Roman" w:cs="Times New Roman"/>
          <w:color w:val="auto"/>
          <w:sz w:val="24"/>
          <w:szCs w:val="24"/>
        </w:rPr>
        <w:t>w ramach</w:t>
      </w: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 systemu USOS. Wzór ankiety oceniającej wykonywanie obowiązków dydaktycznych przez nauczycieli akademickich określa odpowiednie Zarządzenie Rektora. Popularność wypełniania ankiet wzrasta z roku na rok. Wyniki ankiet są dostępne indywidualnie dla pracowników prowadzących przedmiot. </w:t>
      </w:r>
    </w:p>
    <w:p w14:paraId="03E40022" w14:textId="77777777" w:rsidR="00FA4577" w:rsidRPr="00D84AC4" w:rsidRDefault="00FA4577" w:rsidP="00D84AC4">
      <w:pPr>
        <w:pStyle w:val="Teksttreci0"/>
        <w:shd w:val="clear" w:color="auto" w:fill="auto"/>
        <w:spacing w:before="120" w:line="240" w:lineRule="auto"/>
        <w:ind w:left="20" w:right="20" w:firstLine="700"/>
        <w:rPr>
          <w:rFonts w:ascii="Times New Roman" w:hAnsi="Times New Roman" w:cs="Times New Roman"/>
          <w:color w:val="auto"/>
          <w:sz w:val="24"/>
          <w:szCs w:val="24"/>
        </w:rPr>
      </w:pPr>
      <w:r w:rsidRPr="00D84AC4">
        <w:rPr>
          <w:rFonts w:ascii="Times New Roman" w:hAnsi="Times New Roman" w:cs="Times New Roman"/>
          <w:color w:val="auto"/>
          <w:sz w:val="24"/>
          <w:szCs w:val="24"/>
        </w:rPr>
        <w:t xml:space="preserve">Istotnym instrumentem kontrolnym są również okresowo realizowane hospitacje zajęć. Zgodnie z przygotowanym harmonogramem, przynajmniej raz w roku każdy nauczyciel akademicki podlega ocenie w ramach hospitacji. Sporządzone arkusze hospitacji i wnioski w nich zawarte uwzględniane są w procesie okresowej oceny pracowników. Wyniki hospitacji dyskutowane są również podczas zebrań Katedr i stanowią podstawę do podejmowania stosownych działań mających na celu utrzymanie wysokiego poziomu realizacji procesu dydaktycznego. </w:t>
      </w:r>
    </w:p>
    <w:p w14:paraId="5CE5DBEF" w14:textId="77777777" w:rsidR="00FA4577" w:rsidRDefault="00FA4577" w:rsidP="00D84AC4">
      <w:pPr>
        <w:pStyle w:val="Teksttreci1"/>
        <w:shd w:val="clear" w:color="auto" w:fill="auto"/>
        <w:spacing w:before="120" w:line="240" w:lineRule="auto"/>
        <w:ind w:left="20" w:right="20" w:firstLine="70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93359E1" w14:textId="77777777" w:rsidR="00FA4577" w:rsidRPr="008A7665" w:rsidRDefault="00FA4577" w:rsidP="00791EDD">
      <w:pPr>
        <w:spacing w:before="120"/>
        <w:jc w:val="both"/>
        <w:rPr>
          <w:rFonts w:ascii="Calibri" w:hAnsi="Calibri" w:cs="Arial"/>
          <w:color w:val="auto"/>
          <w:sz w:val="28"/>
          <w:szCs w:val="28"/>
        </w:rPr>
      </w:pPr>
      <w:r w:rsidRPr="008A7665">
        <w:rPr>
          <w:rFonts w:ascii="Times New Roman" w:hAnsi="Times New Roman" w:cs="Times New Roman"/>
          <w:color w:val="auto"/>
          <w:sz w:val="22"/>
          <w:szCs w:val="22"/>
        </w:rPr>
        <w:br w:type="page"/>
      </w:r>
    </w:p>
    <w:p w14:paraId="62BB3255" w14:textId="493C4DFE" w:rsidR="00FA4577" w:rsidRPr="00206923" w:rsidRDefault="00206923" w:rsidP="001452C0">
      <w:pPr>
        <w:rPr>
          <w:rFonts w:ascii="Times New Roman" w:hAnsi="Times New Roman" w:cs="Times New Roman"/>
          <w:b/>
        </w:rPr>
      </w:pPr>
      <w:r w:rsidRPr="00206923">
        <w:rPr>
          <w:rFonts w:ascii="Times New Roman" w:hAnsi="Times New Roman" w:cs="Times New Roman"/>
          <w:b/>
        </w:rPr>
        <w:lastRenderedPageBreak/>
        <w:t xml:space="preserve">Załącznik 1. Zasady rekrutacji na kierunek </w:t>
      </w:r>
      <w:proofErr w:type="spellStart"/>
      <w:r w:rsidRPr="00206923">
        <w:rPr>
          <w:rFonts w:ascii="Times New Roman" w:hAnsi="Times New Roman" w:cs="Times New Roman"/>
          <w:b/>
        </w:rPr>
        <w:t>EkoMiasto</w:t>
      </w:r>
      <w:proofErr w:type="spellEnd"/>
      <w:r w:rsidRPr="00206923">
        <w:rPr>
          <w:rFonts w:ascii="Times New Roman" w:hAnsi="Times New Roman" w:cs="Times New Roman"/>
          <w:b/>
        </w:rPr>
        <w:t xml:space="preserve"> w Uniwersytecie Łódzkim z limitem przyjęć na rok akademicki 2019/2020:</w:t>
      </w:r>
    </w:p>
    <w:p w14:paraId="2988EEA7" w14:textId="77777777" w:rsidR="00206923" w:rsidRPr="001452C0" w:rsidRDefault="00206923" w:rsidP="001452C0">
      <w:pPr>
        <w:rPr>
          <w:rFonts w:ascii="Times New Roman" w:hAnsi="Times New Roman" w:cs="Times New Roman"/>
        </w:rPr>
      </w:pPr>
    </w:p>
    <w:p w14:paraId="4286E31C" w14:textId="77777777" w:rsidR="00FA4577" w:rsidRPr="001452C0" w:rsidRDefault="00FA4577" w:rsidP="001452C0">
      <w:pPr>
        <w:spacing w:line="276" w:lineRule="auto"/>
        <w:rPr>
          <w:rFonts w:ascii="Times New Roman" w:hAnsi="Times New Roman" w:cs="Times New Roman"/>
        </w:rPr>
      </w:pPr>
      <w:r w:rsidRPr="001452C0">
        <w:rPr>
          <w:rFonts w:ascii="Times New Roman" w:hAnsi="Times New Roman" w:cs="Times New Roman"/>
        </w:rPr>
        <w:t xml:space="preserve">Kierunek: </w:t>
      </w:r>
      <w:proofErr w:type="spellStart"/>
      <w:r w:rsidR="002177C8">
        <w:rPr>
          <w:rFonts w:ascii="Times New Roman" w:hAnsi="Times New Roman" w:cs="Times New Roman"/>
          <w:iCs/>
        </w:rPr>
        <w:t>EkoMiasto</w:t>
      </w:r>
      <w:proofErr w:type="spellEnd"/>
    </w:p>
    <w:p w14:paraId="4BC38928" w14:textId="77777777" w:rsidR="00FA4577" w:rsidRPr="001452C0" w:rsidRDefault="00FA4577" w:rsidP="001452C0">
      <w:pPr>
        <w:spacing w:line="276" w:lineRule="auto"/>
        <w:rPr>
          <w:rFonts w:ascii="Times New Roman" w:hAnsi="Times New Roman" w:cs="Times New Roman"/>
        </w:rPr>
      </w:pPr>
      <w:r w:rsidRPr="001452C0">
        <w:rPr>
          <w:rFonts w:ascii="Times New Roman" w:hAnsi="Times New Roman" w:cs="Times New Roman"/>
        </w:rPr>
        <w:t xml:space="preserve">Studia pierwszego stopnia licencjackie (3-letnie) – stacjonarne, profil </w:t>
      </w:r>
      <w:proofErr w:type="spellStart"/>
      <w:r w:rsidR="002217EB">
        <w:rPr>
          <w:rFonts w:ascii="Times New Roman" w:hAnsi="Times New Roman" w:cs="Times New Roman"/>
        </w:rPr>
        <w:t>ogólnoakademicki</w:t>
      </w:r>
      <w:proofErr w:type="spellEnd"/>
    </w:p>
    <w:p w14:paraId="27719129" w14:textId="77777777" w:rsidR="00FA4577" w:rsidRPr="001452C0" w:rsidRDefault="00FA4577" w:rsidP="001452C0">
      <w:pPr>
        <w:spacing w:line="276" w:lineRule="auto"/>
        <w:rPr>
          <w:rFonts w:ascii="Times New Roman" w:hAnsi="Times New Roman" w:cs="Times New Roman"/>
        </w:rPr>
      </w:pPr>
      <w:r w:rsidRPr="00F528E4">
        <w:rPr>
          <w:rFonts w:ascii="Times New Roman" w:hAnsi="Times New Roman" w:cs="Times New Roman"/>
        </w:rPr>
        <w:t>Orientacyjny limit miejsc: 80</w:t>
      </w:r>
    </w:p>
    <w:p w14:paraId="4ADA8C43" w14:textId="77777777" w:rsidR="00FA4577" w:rsidRPr="001452C0" w:rsidRDefault="00FA4577" w:rsidP="001452C0">
      <w:pPr>
        <w:pStyle w:val="Bezodstpw"/>
        <w:spacing w:line="276" w:lineRule="auto"/>
        <w:rPr>
          <w:rFonts w:ascii="Times New Roman" w:hAnsi="Times New Roman" w:cs="Times New Roman"/>
        </w:rPr>
      </w:pPr>
      <w:r w:rsidRPr="001452C0">
        <w:rPr>
          <w:rFonts w:ascii="Times New Roman" w:hAnsi="Times New Roman" w:cs="Times New Roman"/>
        </w:rPr>
        <w:t>Kierunek zostanie uruchomion</w:t>
      </w:r>
      <w:r>
        <w:rPr>
          <w:rFonts w:ascii="Times New Roman" w:hAnsi="Times New Roman" w:cs="Times New Roman"/>
        </w:rPr>
        <w:t xml:space="preserve">y, gdy zgłosi się co </w:t>
      </w:r>
      <w:r w:rsidRPr="00F528E4">
        <w:rPr>
          <w:rFonts w:ascii="Times New Roman" w:hAnsi="Times New Roman" w:cs="Times New Roman"/>
        </w:rPr>
        <w:t xml:space="preserve">najmniej </w:t>
      </w:r>
      <w:r w:rsidR="00F528E4" w:rsidRPr="00F528E4">
        <w:rPr>
          <w:rFonts w:ascii="Times New Roman" w:hAnsi="Times New Roman" w:cs="Times New Roman"/>
          <w:color w:val="auto"/>
        </w:rPr>
        <w:t>35</w:t>
      </w:r>
      <w:r w:rsidRPr="00F528E4">
        <w:rPr>
          <w:rFonts w:ascii="Times New Roman" w:hAnsi="Times New Roman" w:cs="Times New Roman"/>
          <w:color w:val="auto"/>
        </w:rPr>
        <w:t xml:space="preserve"> </w:t>
      </w:r>
      <w:r w:rsidRPr="00F528E4">
        <w:rPr>
          <w:rFonts w:ascii="Times New Roman" w:hAnsi="Times New Roman" w:cs="Times New Roman"/>
        </w:rPr>
        <w:t>osób.</w:t>
      </w:r>
    </w:p>
    <w:p w14:paraId="3D43D349" w14:textId="77777777" w:rsidR="00FA4577" w:rsidRPr="001452C0" w:rsidRDefault="00FA4577" w:rsidP="001452C0">
      <w:pPr>
        <w:pStyle w:val="Bezodstpw"/>
        <w:rPr>
          <w:rFonts w:ascii="Times New Roman" w:hAnsi="Times New Roman" w:cs="Times New Roman"/>
        </w:rPr>
      </w:pPr>
    </w:p>
    <w:p w14:paraId="6E0D7567" w14:textId="77777777" w:rsidR="00FA4577" w:rsidRDefault="00FA4577" w:rsidP="001452C0">
      <w:pPr>
        <w:pStyle w:val="Bezodstpw"/>
        <w:rPr>
          <w:rFonts w:ascii="Times New Roman" w:hAnsi="Times New Roman"/>
          <w:b/>
        </w:rPr>
      </w:pPr>
      <w:r w:rsidRPr="009B3A14">
        <w:rPr>
          <w:rFonts w:ascii="Times New Roman" w:hAnsi="Times New Roman"/>
          <w:b/>
        </w:rPr>
        <w:t>Zasady przyjęć:</w:t>
      </w:r>
    </w:p>
    <w:p w14:paraId="155DE11D" w14:textId="77777777" w:rsidR="00FA4577" w:rsidRPr="004876BD" w:rsidRDefault="00FA4577" w:rsidP="001452C0">
      <w:pPr>
        <w:pStyle w:val="Bezodstpw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5418"/>
      </w:tblGrid>
      <w:tr w:rsidR="00FA4577" w:rsidRPr="004876BD" w14:paraId="4D279433" w14:textId="77777777" w:rsidTr="005C612B">
        <w:tc>
          <w:tcPr>
            <w:tcW w:w="3794" w:type="dxa"/>
          </w:tcPr>
          <w:p w14:paraId="4D91D034" w14:textId="77777777" w:rsidR="00FA4577" w:rsidRPr="004876BD" w:rsidRDefault="00FA4577" w:rsidP="005C612B">
            <w:pPr>
              <w:pStyle w:val="Bezodstpw"/>
              <w:jc w:val="center"/>
              <w:rPr>
                <w:rFonts w:ascii="Times New Roman" w:hAnsi="Times New Roman"/>
              </w:rPr>
            </w:pPr>
            <w:r w:rsidRPr="004876BD">
              <w:rPr>
                <w:rFonts w:ascii="Times New Roman" w:hAnsi="Times New Roman"/>
              </w:rPr>
              <w:t>Kategoria przedmiotu</w:t>
            </w:r>
          </w:p>
        </w:tc>
        <w:tc>
          <w:tcPr>
            <w:tcW w:w="5418" w:type="dxa"/>
          </w:tcPr>
          <w:p w14:paraId="6DED3D58" w14:textId="77777777" w:rsidR="00FA4577" w:rsidRPr="004876BD" w:rsidRDefault="00FA4577" w:rsidP="005C612B">
            <w:pPr>
              <w:pStyle w:val="Bezodstpw"/>
              <w:jc w:val="center"/>
              <w:rPr>
                <w:rFonts w:ascii="Times New Roman" w:hAnsi="Times New Roman"/>
              </w:rPr>
            </w:pPr>
            <w:r w:rsidRPr="004876BD">
              <w:rPr>
                <w:rFonts w:ascii="Times New Roman" w:hAnsi="Times New Roman"/>
              </w:rPr>
              <w:t>Przedmioty</w:t>
            </w:r>
          </w:p>
          <w:p w14:paraId="41574CBC" w14:textId="77777777" w:rsidR="00FA4577" w:rsidRPr="004876BD" w:rsidRDefault="00FA4577" w:rsidP="005C612B">
            <w:pPr>
              <w:pStyle w:val="Bezodstpw"/>
              <w:jc w:val="center"/>
              <w:rPr>
                <w:rFonts w:ascii="Times New Roman" w:hAnsi="Times New Roman"/>
              </w:rPr>
            </w:pPr>
          </w:p>
        </w:tc>
      </w:tr>
      <w:tr w:rsidR="00FA4577" w:rsidRPr="004876BD" w14:paraId="5CEF5EA4" w14:textId="77777777" w:rsidTr="005C612B">
        <w:tc>
          <w:tcPr>
            <w:tcW w:w="3794" w:type="dxa"/>
          </w:tcPr>
          <w:p w14:paraId="026D4272" w14:textId="77777777" w:rsidR="00FA4577" w:rsidRPr="004876BD" w:rsidRDefault="00FA4577" w:rsidP="005C612B">
            <w:pPr>
              <w:pStyle w:val="Bezodstpw"/>
              <w:jc w:val="center"/>
              <w:rPr>
                <w:rFonts w:ascii="Times New Roman" w:hAnsi="Times New Roman"/>
              </w:rPr>
            </w:pPr>
            <w:r w:rsidRPr="004876BD">
              <w:rPr>
                <w:rFonts w:ascii="Times New Roman" w:hAnsi="Times New Roman"/>
              </w:rPr>
              <w:t>1</w:t>
            </w:r>
          </w:p>
          <w:p w14:paraId="349AC1B1" w14:textId="77777777" w:rsidR="00FA4577" w:rsidRPr="004876BD" w:rsidRDefault="00FA4577" w:rsidP="005C612B">
            <w:pPr>
              <w:pStyle w:val="Bezodstpw"/>
              <w:jc w:val="center"/>
              <w:rPr>
                <w:rFonts w:ascii="Times New Roman" w:hAnsi="Times New Roman"/>
              </w:rPr>
            </w:pPr>
            <w:r w:rsidRPr="004876BD">
              <w:rPr>
                <w:rFonts w:ascii="Times New Roman" w:hAnsi="Times New Roman"/>
              </w:rPr>
              <w:t>Maksymalnie jeden (wymagany)</w:t>
            </w:r>
          </w:p>
        </w:tc>
        <w:tc>
          <w:tcPr>
            <w:tcW w:w="5418" w:type="dxa"/>
          </w:tcPr>
          <w:p w14:paraId="30057893" w14:textId="77777777" w:rsidR="00FA4577" w:rsidRPr="004876BD" w:rsidRDefault="00FA4577" w:rsidP="005C612B">
            <w:pPr>
              <w:pStyle w:val="Bezodstpw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język obcy nowożytny</w:t>
            </w:r>
          </w:p>
        </w:tc>
      </w:tr>
      <w:tr w:rsidR="00FA4577" w:rsidRPr="004876BD" w14:paraId="3F539452" w14:textId="77777777" w:rsidTr="005C612B">
        <w:tc>
          <w:tcPr>
            <w:tcW w:w="3794" w:type="dxa"/>
          </w:tcPr>
          <w:p w14:paraId="660E9F1B" w14:textId="77777777" w:rsidR="00FA4577" w:rsidRPr="004876BD" w:rsidRDefault="00FA4577" w:rsidP="005C612B">
            <w:pPr>
              <w:pStyle w:val="Bezodstpw"/>
              <w:jc w:val="center"/>
              <w:rPr>
                <w:rFonts w:ascii="Times New Roman" w:hAnsi="Times New Roman"/>
              </w:rPr>
            </w:pPr>
            <w:r w:rsidRPr="004876BD">
              <w:rPr>
                <w:rFonts w:ascii="Times New Roman" w:hAnsi="Times New Roman"/>
              </w:rPr>
              <w:t>2</w:t>
            </w:r>
          </w:p>
          <w:p w14:paraId="59FAAD5E" w14:textId="77777777" w:rsidR="00FA4577" w:rsidRPr="004876BD" w:rsidRDefault="00FA4577" w:rsidP="005C612B">
            <w:pPr>
              <w:pStyle w:val="Bezodstpw"/>
              <w:jc w:val="center"/>
              <w:rPr>
                <w:rFonts w:ascii="Times New Roman" w:hAnsi="Times New Roman"/>
              </w:rPr>
            </w:pPr>
            <w:r w:rsidRPr="004876BD">
              <w:rPr>
                <w:rFonts w:ascii="Times New Roman" w:hAnsi="Times New Roman"/>
              </w:rPr>
              <w:t>Maksymalnie jeden (wymagany)</w:t>
            </w:r>
          </w:p>
        </w:tc>
        <w:tc>
          <w:tcPr>
            <w:tcW w:w="5418" w:type="dxa"/>
          </w:tcPr>
          <w:p w14:paraId="00D9D1D5" w14:textId="77777777" w:rsidR="00FA4577" w:rsidRPr="009B3A14" w:rsidRDefault="00FA4577" w:rsidP="009B3A14">
            <w:pPr>
              <w:pStyle w:val="Bezodstpw"/>
              <w:jc w:val="center"/>
              <w:rPr>
                <w:rFonts w:ascii="Times New Roman" w:hAnsi="Times New Roman"/>
              </w:rPr>
            </w:pPr>
            <w:r w:rsidRPr="009B3A14">
              <w:rPr>
                <w:rFonts w:ascii="Times New Roman" w:hAnsi="Times New Roman"/>
              </w:rPr>
              <w:t xml:space="preserve">matematyka, </w:t>
            </w:r>
            <w:r w:rsidR="00C20AC1" w:rsidRPr="009B3A14">
              <w:rPr>
                <w:rFonts w:ascii="Times New Roman" w:hAnsi="Times New Roman"/>
              </w:rPr>
              <w:t xml:space="preserve">WOS, </w:t>
            </w:r>
            <w:r w:rsidR="009B3A14" w:rsidRPr="009B3A14">
              <w:rPr>
                <w:rFonts w:ascii="Times New Roman" w:hAnsi="Times New Roman"/>
              </w:rPr>
              <w:t xml:space="preserve">biologia, </w:t>
            </w:r>
            <w:r w:rsidRPr="009B3A14">
              <w:rPr>
                <w:rFonts w:ascii="Times New Roman" w:hAnsi="Times New Roman"/>
              </w:rPr>
              <w:t>geografia, informatyka</w:t>
            </w:r>
            <w:r w:rsidR="00545E24" w:rsidRPr="009B3A14">
              <w:rPr>
                <w:rFonts w:ascii="Times New Roman" w:hAnsi="Times New Roman"/>
              </w:rPr>
              <w:t xml:space="preserve">, </w:t>
            </w:r>
          </w:p>
        </w:tc>
      </w:tr>
      <w:tr w:rsidR="009B3A14" w:rsidRPr="004876BD" w14:paraId="36C2F376" w14:textId="77777777" w:rsidTr="005C612B">
        <w:tc>
          <w:tcPr>
            <w:tcW w:w="3794" w:type="dxa"/>
          </w:tcPr>
          <w:p w14:paraId="046DF39F" w14:textId="77777777" w:rsidR="009B3A14" w:rsidRPr="004876BD" w:rsidRDefault="009B3A14" w:rsidP="009B3A14">
            <w:pPr>
              <w:pStyle w:val="Bezodstpw"/>
              <w:jc w:val="center"/>
              <w:rPr>
                <w:rFonts w:ascii="Times New Roman" w:hAnsi="Times New Roman"/>
              </w:rPr>
            </w:pPr>
            <w:r w:rsidRPr="004876BD">
              <w:rPr>
                <w:rFonts w:ascii="Times New Roman" w:hAnsi="Times New Roman"/>
              </w:rPr>
              <w:t>3</w:t>
            </w:r>
          </w:p>
          <w:p w14:paraId="0927D3F0" w14:textId="77777777" w:rsidR="009B3A14" w:rsidRPr="004876BD" w:rsidRDefault="009B3A14" w:rsidP="009B3A14">
            <w:pPr>
              <w:pStyle w:val="Bezodstpw"/>
              <w:jc w:val="center"/>
              <w:rPr>
                <w:rFonts w:ascii="Times New Roman" w:hAnsi="Times New Roman"/>
              </w:rPr>
            </w:pPr>
            <w:r w:rsidRPr="004876BD">
              <w:rPr>
                <w:rFonts w:ascii="Times New Roman" w:hAnsi="Times New Roman"/>
              </w:rPr>
              <w:t>Maksymalnie dwa (nie wymagane)</w:t>
            </w:r>
          </w:p>
        </w:tc>
        <w:tc>
          <w:tcPr>
            <w:tcW w:w="5418" w:type="dxa"/>
          </w:tcPr>
          <w:p w14:paraId="57FA4201" w14:textId="77777777" w:rsidR="009B3A14" w:rsidRPr="004876BD" w:rsidRDefault="00F528E4" w:rsidP="009B3A14">
            <w:pPr>
              <w:pStyle w:val="Bezodstpw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dowolny przedmiot maturalny</w:t>
            </w:r>
            <w:r w:rsidR="009B3A14" w:rsidRPr="009B3A14">
              <w:rPr>
                <w:rFonts w:ascii="Times New Roman" w:hAnsi="Times New Roman"/>
              </w:rPr>
              <w:t xml:space="preserve">, </w:t>
            </w:r>
          </w:p>
        </w:tc>
      </w:tr>
    </w:tbl>
    <w:p w14:paraId="7002BA33" w14:textId="77777777" w:rsidR="00FA4577" w:rsidRDefault="00FA4577" w:rsidP="006919FE"/>
    <w:p w14:paraId="3BA2AA86" w14:textId="77777777" w:rsidR="00545291" w:rsidRDefault="0054529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0F484994" w14:textId="77777777" w:rsidR="00545291" w:rsidRDefault="00545291" w:rsidP="00206923">
      <w:pPr>
        <w:rPr>
          <w:rFonts w:ascii="Times New Roman" w:hAnsi="Times New Roman"/>
          <w:b/>
        </w:rPr>
        <w:sectPr w:rsidR="00545291" w:rsidSect="00791EDD">
          <w:footerReference w:type="even" r:id="rId27"/>
          <w:footerReference w:type="default" r:id="rId28"/>
          <w:footerReference w:type="first" r:id="rId29"/>
          <w:pgSz w:w="11905" w:h="16837"/>
          <w:pgMar w:top="1251" w:right="1259" w:bottom="1427" w:left="851" w:header="0" w:footer="3" w:gutter="0"/>
          <w:cols w:space="708"/>
          <w:noEndnote/>
          <w:titlePg/>
          <w:docGrid w:linePitch="360"/>
        </w:sectPr>
      </w:pPr>
    </w:p>
    <w:p w14:paraId="54B4B9F0" w14:textId="74EEFC0C" w:rsidR="00206923" w:rsidRDefault="00206923" w:rsidP="00206923">
      <w:pPr>
        <w:rPr>
          <w:rFonts w:ascii="Times New Roman" w:hAnsi="Times New Roman"/>
        </w:rPr>
      </w:pPr>
      <w:r w:rsidRPr="00206923">
        <w:rPr>
          <w:rFonts w:ascii="Times New Roman" w:hAnsi="Times New Roman"/>
          <w:b/>
        </w:rPr>
        <w:lastRenderedPageBreak/>
        <w:t xml:space="preserve">Załącznik 2. Matryca efektów uczenia się na kierunku </w:t>
      </w:r>
      <w:proofErr w:type="spellStart"/>
      <w:r w:rsidRPr="00206923">
        <w:rPr>
          <w:rFonts w:ascii="Times New Roman" w:hAnsi="Times New Roman"/>
          <w:b/>
        </w:rPr>
        <w:t>EkoMiasto</w:t>
      </w:r>
      <w:proofErr w:type="spellEnd"/>
      <w:r w:rsidRPr="00206923">
        <w:rPr>
          <w:rFonts w:ascii="Times New Roman" w:hAnsi="Times New Roman"/>
          <w:b/>
        </w:rPr>
        <w:t xml:space="preserve"> </w:t>
      </w:r>
      <w:r w:rsidRPr="00206923">
        <w:rPr>
          <w:rFonts w:ascii="Times New Roman" w:hAnsi="Times New Roman"/>
        </w:rPr>
        <w:t>(Tabela określająca relacje między efektami kierunkowymi a efektami uczenia się zdefiniowanymi dla poszczególnych przedmiotów lub modułów procesu kształcenia)</w:t>
      </w:r>
    </w:p>
    <w:p w14:paraId="7B748BAC" w14:textId="411F37C0" w:rsidR="00545291" w:rsidRDefault="00545291" w:rsidP="00206923">
      <w:pPr>
        <w:rPr>
          <w:rFonts w:ascii="Times New Roman" w:hAnsi="Times New Roman" w:cs="Times New Roman"/>
          <w:color w:val="auto"/>
        </w:rPr>
      </w:pPr>
    </w:p>
    <w:p w14:paraId="65AA9ABD" w14:textId="31FB28A3" w:rsidR="00545291" w:rsidRDefault="00545291" w:rsidP="00206923">
      <w:pPr>
        <w:rPr>
          <w:rFonts w:ascii="Times New Roman" w:hAnsi="Times New Roman" w:cs="Times New Roman"/>
          <w:color w:val="auto"/>
        </w:rPr>
      </w:pPr>
      <w:r w:rsidRPr="00545291">
        <w:rPr>
          <w:noProof/>
        </w:rPr>
        <w:drawing>
          <wp:inline distT="0" distB="0" distL="0" distR="0" wp14:anchorId="0958732D" wp14:editId="48B37123">
            <wp:extent cx="8990965" cy="5049041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965" cy="504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2D667" w14:textId="6BCC9438" w:rsidR="00545291" w:rsidRDefault="00545291" w:rsidP="00206923">
      <w:pPr>
        <w:rPr>
          <w:rFonts w:ascii="Times New Roman" w:hAnsi="Times New Roman" w:cs="Times New Roman"/>
          <w:color w:val="auto"/>
        </w:rPr>
      </w:pPr>
    </w:p>
    <w:p w14:paraId="225F10A5" w14:textId="6AFDC0AF" w:rsidR="00545291" w:rsidRDefault="00545291" w:rsidP="00206923">
      <w:pPr>
        <w:rPr>
          <w:rFonts w:ascii="Times New Roman" w:hAnsi="Times New Roman" w:cs="Times New Roman"/>
          <w:color w:val="auto"/>
        </w:rPr>
      </w:pPr>
      <w:r w:rsidRPr="00545291">
        <w:rPr>
          <w:noProof/>
        </w:rPr>
        <w:lastRenderedPageBreak/>
        <w:drawing>
          <wp:inline distT="0" distB="0" distL="0" distR="0" wp14:anchorId="546C11A2" wp14:editId="4DF0EE28">
            <wp:extent cx="8990965" cy="5516239"/>
            <wp:effectExtent l="0" t="0" r="635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965" cy="551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8CFD" w14:textId="77777777" w:rsidR="00206923" w:rsidRDefault="00206923" w:rsidP="00206923">
      <w:pPr>
        <w:rPr>
          <w:rFonts w:ascii="Times New Roman" w:hAnsi="Times New Roman" w:cs="Times New Roman"/>
          <w:color w:val="auto"/>
        </w:rPr>
      </w:pPr>
    </w:p>
    <w:p w14:paraId="60D04516" w14:textId="77777777" w:rsidR="00545291" w:rsidRDefault="00545291">
      <w:pPr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br w:type="page"/>
      </w:r>
    </w:p>
    <w:p w14:paraId="7C300D22" w14:textId="2EED4DD9" w:rsidR="00206923" w:rsidRPr="00206923" w:rsidRDefault="00206923" w:rsidP="00206923">
      <w:pPr>
        <w:rPr>
          <w:b/>
        </w:rPr>
      </w:pPr>
      <w:r w:rsidRPr="00206923">
        <w:rPr>
          <w:rFonts w:ascii="Times New Roman" w:hAnsi="Times New Roman" w:cs="Times New Roman"/>
          <w:b/>
          <w:color w:val="auto"/>
        </w:rPr>
        <w:lastRenderedPageBreak/>
        <w:t xml:space="preserve">Załącznik 3. Plan studiów – </w:t>
      </w:r>
      <w:proofErr w:type="spellStart"/>
      <w:r w:rsidRPr="00206923">
        <w:rPr>
          <w:rFonts w:ascii="Times New Roman" w:hAnsi="Times New Roman" w:cs="Times New Roman"/>
          <w:b/>
          <w:color w:val="auto"/>
        </w:rPr>
        <w:t>EkoMiasto</w:t>
      </w:r>
      <w:proofErr w:type="spellEnd"/>
      <w:r w:rsidRPr="00206923">
        <w:rPr>
          <w:rFonts w:ascii="Times New Roman" w:hAnsi="Times New Roman" w:cs="Times New Roman"/>
          <w:b/>
          <w:color w:val="auto"/>
        </w:rPr>
        <w:t xml:space="preserve"> – studia stacjonarne pierwszego stopnia i plany pracowni specjalistycznych</w:t>
      </w:r>
      <w:r w:rsidRPr="00206923">
        <w:rPr>
          <w:b/>
        </w:rPr>
        <w:t xml:space="preserve"> </w:t>
      </w:r>
    </w:p>
    <w:p w14:paraId="50587228" w14:textId="7D61729B" w:rsidR="00206923" w:rsidRDefault="00206923" w:rsidP="00206923">
      <w:pPr>
        <w:rPr>
          <w:rFonts w:ascii="Times New Roman" w:hAnsi="Times New Roman" w:cs="Times New Roman"/>
          <w:color w:val="auto"/>
        </w:rPr>
      </w:pPr>
    </w:p>
    <w:p w14:paraId="1E769E72" w14:textId="1269110D" w:rsidR="00545291" w:rsidRDefault="00545291" w:rsidP="00206923">
      <w:pPr>
        <w:rPr>
          <w:rFonts w:ascii="Times New Roman" w:hAnsi="Times New Roman" w:cs="Times New Roman"/>
          <w:color w:val="auto"/>
        </w:rPr>
      </w:pPr>
      <w:r w:rsidRPr="00545291">
        <w:rPr>
          <w:noProof/>
        </w:rPr>
        <w:drawing>
          <wp:inline distT="0" distB="0" distL="0" distR="0" wp14:anchorId="77DE82D4" wp14:editId="76576921">
            <wp:extent cx="8990965" cy="4918788"/>
            <wp:effectExtent l="0" t="0" r="63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965" cy="491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3D259" w14:textId="2C496FC2" w:rsidR="00545291" w:rsidRDefault="00545291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14:paraId="18512DA3" w14:textId="54F7EA22" w:rsidR="00545291" w:rsidRDefault="00545291" w:rsidP="00206923">
      <w:pPr>
        <w:rPr>
          <w:rFonts w:ascii="Times New Roman" w:hAnsi="Times New Roman" w:cs="Times New Roman"/>
          <w:color w:val="auto"/>
        </w:rPr>
      </w:pPr>
      <w:r w:rsidRPr="00545291">
        <w:rPr>
          <w:noProof/>
        </w:rPr>
        <w:lastRenderedPageBreak/>
        <w:drawing>
          <wp:inline distT="0" distB="0" distL="0" distR="0" wp14:anchorId="7722B1DD" wp14:editId="03F74382">
            <wp:extent cx="8990965" cy="6625418"/>
            <wp:effectExtent l="0" t="0" r="635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965" cy="662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E1010" w14:textId="7DE10AE5" w:rsidR="00F06C95" w:rsidRDefault="00F06C95" w:rsidP="00206923">
      <w:pPr>
        <w:rPr>
          <w:rFonts w:ascii="Times New Roman" w:hAnsi="Times New Roman" w:cs="Times New Roman"/>
          <w:color w:val="auto"/>
        </w:rPr>
      </w:pPr>
      <w:r w:rsidRPr="00F06C95">
        <w:rPr>
          <w:noProof/>
        </w:rPr>
        <w:lastRenderedPageBreak/>
        <w:drawing>
          <wp:inline distT="0" distB="0" distL="0" distR="0" wp14:anchorId="578F24E3" wp14:editId="117E4647">
            <wp:extent cx="8990965" cy="4588138"/>
            <wp:effectExtent l="0" t="0" r="635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965" cy="458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BFF9C" w14:textId="77777777" w:rsidR="00F06C95" w:rsidRDefault="00F06C95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14:paraId="1B2BE446" w14:textId="44281792" w:rsidR="00F06C95" w:rsidRDefault="00F06C95" w:rsidP="00206923">
      <w:pPr>
        <w:rPr>
          <w:rFonts w:ascii="Times New Roman" w:hAnsi="Times New Roman" w:cs="Times New Roman"/>
          <w:color w:val="auto"/>
        </w:rPr>
      </w:pPr>
      <w:r w:rsidRPr="00F06C95">
        <w:rPr>
          <w:noProof/>
        </w:rPr>
        <w:lastRenderedPageBreak/>
        <w:drawing>
          <wp:inline distT="0" distB="0" distL="0" distR="0" wp14:anchorId="58CA8694" wp14:editId="4A47EBA6">
            <wp:extent cx="8383270" cy="48006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27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6C95" w:rsidSect="00545291">
      <w:pgSz w:w="16837" w:h="11905" w:orient="landscape"/>
      <w:pgMar w:top="851" w:right="1251" w:bottom="1259" w:left="1427" w:header="0" w:footer="3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0C7F8" w14:textId="77777777" w:rsidR="00CE0E2A" w:rsidRDefault="00CE0E2A">
      <w:r>
        <w:separator/>
      </w:r>
    </w:p>
  </w:endnote>
  <w:endnote w:type="continuationSeparator" w:id="0">
    <w:p w14:paraId="60864C86" w14:textId="77777777" w:rsidR="00CE0E2A" w:rsidRDefault="00CE0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4B460" w14:textId="77777777" w:rsidR="00545291" w:rsidRDefault="00545291">
    <w:pPr>
      <w:pStyle w:val="Nagweklubstopka0"/>
      <w:framePr w:w="11969" w:h="130" w:wrap="none" w:vAnchor="text" w:hAnchor="page" w:x="1" w:y="-1463"/>
      <w:shd w:val="clear" w:color="auto" w:fill="auto"/>
      <w:ind w:left="10397"/>
    </w:pPr>
    <w:r>
      <w:fldChar w:fldCharType="begin"/>
    </w:r>
    <w:r>
      <w:instrText xml:space="preserve"> PAGE \* MERGEFORMAT </w:instrText>
    </w:r>
    <w:r>
      <w:fldChar w:fldCharType="separate"/>
    </w:r>
    <w:r w:rsidR="00D2585E" w:rsidRPr="00D2585E">
      <w:rPr>
        <w:rStyle w:val="NagweklubstopkaCalibri"/>
        <w:noProof/>
      </w:rPr>
      <w:t>30</w:t>
    </w:r>
    <w:r>
      <w:rPr>
        <w:rStyle w:val="NagweklubstopkaCalibri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11CCE" w14:textId="77777777" w:rsidR="00545291" w:rsidRDefault="00545291">
    <w:pPr>
      <w:pStyle w:val="Nagweklubstopka0"/>
      <w:framePr w:w="11969" w:h="130" w:wrap="none" w:vAnchor="text" w:hAnchor="page" w:x="1" w:y="-1463"/>
      <w:shd w:val="clear" w:color="auto" w:fill="auto"/>
      <w:ind w:left="10397"/>
    </w:pPr>
    <w:r>
      <w:fldChar w:fldCharType="begin"/>
    </w:r>
    <w:r>
      <w:instrText xml:space="preserve"> PAGE \* MERGEFORMAT </w:instrText>
    </w:r>
    <w:r>
      <w:fldChar w:fldCharType="separate"/>
    </w:r>
    <w:r w:rsidR="00D2585E" w:rsidRPr="00D2585E">
      <w:rPr>
        <w:rStyle w:val="NagweklubstopkaCalibri"/>
        <w:noProof/>
      </w:rPr>
      <w:t>31</w:t>
    </w:r>
    <w:r>
      <w:rPr>
        <w:rStyle w:val="NagweklubstopkaCalibri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6171E" w14:textId="77777777" w:rsidR="00545291" w:rsidRDefault="00545291">
    <w:pPr>
      <w:pStyle w:val="Nagweklubstopka0"/>
      <w:framePr w:w="16838" w:h="130" w:wrap="none" w:vAnchor="text" w:hAnchor="page" w:y="-1466"/>
      <w:shd w:val="clear" w:color="auto" w:fill="auto"/>
      <w:ind w:left="15240"/>
    </w:pPr>
    <w:r>
      <w:fldChar w:fldCharType="begin"/>
    </w:r>
    <w:r>
      <w:instrText xml:space="preserve"> PAGE \* MERGEFORMAT </w:instrText>
    </w:r>
    <w:r>
      <w:fldChar w:fldCharType="separate"/>
    </w:r>
    <w:r w:rsidR="00D2585E" w:rsidRPr="00D2585E">
      <w:rPr>
        <w:rStyle w:val="NagweklubstopkaCalibri"/>
        <w:noProof/>
      </w:rPr>
      <w:t>1</w:t>
    </w:r>
    <w:r>
      <w:rPr>
        <w:rStyle w:val="NagweklubstopkaCalibr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76480" w14:textId="77777777" w:rsidR="00CE0E2A" w:rsidRDefault="00CE0E2A">
      <w:r>
        <w:separator/>
      </w:r>
    </w:p>
  </w:footnote>
  <w:footnote w:type="continuationSeparator" w:id="0">
    <w:p w14:paraId="2FB095F7" w14:textId="77777777" w:rsidR="00CE0E2A" w:rsidRDefault="00CE0E2A">
      <w:r>
        <w:continuationSeparator/>
      </w:r>
    </w:p>
  </w:footnote>
  <w:footnote w:id="1">
    <w:p w14:paraId="6F5C8582" w14:textId="77777777" w:rsidR="00545291" w:rsidRDefault="00545291" w:rsidP="00126351">
      <w:pPr>
        <w:pStyle w:val="Tekstprzypisudolnego"/>
      </w:pPr>
      <w:r w:rsidRPr="00B10029">
        <w:rPr>
          <w:rStyle w:val="Odwoanieprzypisudolnego"/>
          <w:rFonts w:ascii="Times New Roman" w:hAnsi="Times New Roman"/>
        </w:rPr>
        <w:footnoteRef/>
      </w:r>
      <w:r w:rsidRPr="00B10029">
        <w:rPr>
          <w:rFonts w:ascii="Times New Roman" w:hAnsi="Times New Roman"/>
        </w:rPr>
        <w:t xml:space="preserve">Ministerstwo Infrastruktury i Rozwoju, </w:t>
      </w:r>
      <w:r w:rsidRPr="00B10029">
        <w:rPr>
          <w:rFonts w:ascii="Times New Roman" w:hAnsi="Times New Roman"/>
          <w:i/>
        </w:rPr>
        <w:t>Krajowa Polityka Miejska</w:t>
      </w:r>
      <w:r w:rsidRPr="00B10029">
        <w:rPr>
          <w:rFonts w:ascii="Times New Roman" w:hAnsi="Times New Roman"/>
        </w:rPr>
        <w:t>, 2014</w:t>
      </w:r>
      <w:r>
        <w:rPr>
          <w:rFonts w:ascii="Times New Roman" w:hAnsi="Times New Roman"/>
        </w:rPr>
        <w:t>.</w:t>
      </w:r>
      <w:r w:rsidRPr="003B3EED">
        <w:rPr>
          <w:rFonts w:ascii="Times New Roman" w:hAnsi="Times New Roman"/>
        </w:rPr>
        <w:t>.</w:t>
      </w:r>
    </w:p>
  </w:footnote>
  <w:footnote w:id="2">
    <w:p w14:paraId="4B7ABEA4" w14:textId="77777777" w:rsidR="00545291" w:rsidRDefault="00545291" w:rsidP="00126351">
      <w:pPr>
        <w:pStyle w:val="Tekstprzypisudolnego"/>
        <w:jc w:val="both"/>
      </w:pPr>
      <w:r w:rsidRPr="003B3EED">
        <w:rPr>
          <w:rStyle w:val="Odwoanieprzypisudolnego"/>
          <w:rFonts w:ascii="Times New Roman" w:hAnsi="Times New Roman"/>
        </w:rPr>
        <w:footnoteRef/>
      </w:r>
      <w:r w:rsidRPr="003B3EED">
        <w:rPr>
          <w:rFonts w:ascii="Times New Roman" w:hAnsi="Times New Roman"/>
        </w:rPr>
        <w:t>Ministerstwo Infrastruktury i Rozwoju</w:t>
      </w:r>
      <w:r w:rsidRPr="003B3EED">
        <w:rPr>
          <w:rFonts w:ascii="Times New Roman" w:hAnsi="Times New Roman"/>
          <w:i/>
        </w:rPr>
        <w:t>, Karta Lipska na rzecz zrównoważonego rozwoju miast europejskic</w:t>
      </w:r>
      <w:r>
        <w:rPr>
          <w:rFonts w:ascii="Times New Roman" w:hAnsi="Times New Roman"/>
        </w:rPr>
        <w:t>h.</w:t>
      </w:r>
      <w:r w:rsidRPr="003B3EED">
        <w:rPr>
          <w:rFonts w:ascii="Times New Roman" w:hAnsi="Times New Roman"/>
        </w:rPr>
        <w:t xml:space="preserve"> . </w:t>
      </w:r>
    </w:p>
  </w:footnote>
  <w:footnote w:id="3">
    <w:p w14:paraId="3EF08181" w14:textId="77777777" w:rsidR="00545291" w:rsidRDefault="00545291" w:rsidP="00126351">
      <w:pPr>
        <w:pStyle w:val="Tekstprzypisudolnego"/>
      </w:pPr>
      <w:r w:rsidRPr="003B3EED">
        <w:rPr>
          <w:rStyle w:val="Odwoanieprzypisudolnego"/>
          <w:rFonts w:ascii="Times New Roman" w:hAnsi="Times New Roman"/>
        </w:rPr>
        <w:footnoteRef/>
      </w:r>
      <w:r w:rsidRPr="003B3EED">
        <w:rPr>
          <w:rFonts w:ascii="Times New Roman" w:hAnsi="Times New Roman"/>
        </w:rPr>
        <w:t xml:space="preserve"> UE, </w:t>
      </w:r>
      <w:r w:rsidRPr="003B3EED">
        <w:rPr>
          <w:rFonts w:ascii="Times New Roman" w:hAnsi="Times New Roman"/>
          <w:i/>
        </w:rPr>
        <w:t>Miasta jutra. Wyzwania, wizje, rozwiązania</w:t>
      </w:r>
      <w:r w:rsidRPr="003B3EED">
        <w:rPr>
          <w:rFonts w:ascii="Times New Roman" w:hAnsi="Times New Roman"/>
        </w:rPr>
        <w:t>, 2011</w:t>
      </w:r>
      <w:r>
        <w:rPr>
          <w:rFonts w:ascii="Times New Roman" w:hAnsi="Times New Roman"/>
        </w:rPr>
        <w:t xml:space="preserve">, </w:t>
      </w:r>
      <w:hyperlink r:id="rId1" w:history="1">
        <w:r w:rsidRPr="00462D91">
          <w:rPr>
            <w:rStyle w:val="Hipercze"/>
            <w:rFonts w:ascii="Times New Roman" w:hAnsi="Times New Roman"/>
          </w:rPr>
          <w:t>http://ec.europa.eu/regional_policy/sources/docgener/studies/pdf/citiesoftomorrow/citiesoftomorrow_summary_pl.pdf</w:t>
        </w:r>
      </w:hyperlink>
      <w:r>
        <w:rPr>
          <w:rFonts w:ascii="Times New Roman" w:hAnsi="Times New Roman"/>
        </w:rPr>
        <w:t>, data wejścia: 09.01.2018.</w:t>
      </w:r>
      <w:r w:rsidRPr="003B3EED">
        <w:rPr>
          <w:rFonts w:ascii="Times New Roman" w:hAnsi="Times New Roman"/>
        </w:rPr>
        <w:t>.</w:t>
      </w:r>
    </w:p>
  </w:footnote>
  <w:footnote w:id="4">
    <w:p w14:paraId="2BA5093B" w14:textId="77777777" w:rsidR="00545291" w:rsidRDefault="00545291" w:rsidP="00126351">
      <w:pPr>
        <w:pStyle w:val="Tekstprzypisudolnego"/>
        <w:jc w:val="both"/>
      </w:pPr>
      <w:r w:rsidRPr="003B3EED">
        <w:rPr>
          <w:rStyle w:val="Odwoanieprzypisudolnego"/>
          <w:rFonts w:ascii="Times New Roman" w:hAnsi="Times New Roman"/>
        </w:rPr>
        <w:footnoteRef/>
      </w:r>
      <w:r w:rsidRPr="003B3EED">
        <w:rPr>
          <w:rFonts w:ascii="Times New Roman" w:hAnsi="Times New Roman"/>
        </w:rPr>
        <w:t xml:space="preserve"> https://osha.europa.eu/pl/topics/green-jobs/index_html, data wejścia: </w:t>
      </w:r>
      <w:r>
        <w:rPr>
          <w:rFonts w:ascii="Times New Roman" w:hAnsi="Times New Roman"/>
        </w:rPr>
        <w:t>09.01</w:t>
      </w:r>
      <w:r w:rsidRPr="003B3EED">
        <w:rPr>
          <w:rFonts w:ascii="Times New Roman" w:hAnsi="Times New Roman"/>
        </w:rPr>
        <w:t>.201</w:t>
      </w:r>
      <w:r>
        <w:rPr>
          <w:rFonts w:ascii="Times New Roman" w:hAnsi="Times New Roman"/>
        </w:rPr>
        <w:t>8</w:t>
      </w:r>
      <w:r w:rsidRPr="003B3EED">
        <w:rPr>
          <w:rFonts w:ascii="Times New Roman" w:hAnsi="Times New Roman"/>
        </w:rPr>
        <w:t>.</w:t>
      </w:r>
    </w:p>
  </w:footnote>
  <w:footnote w:id="5">
    <w:p w14:paraId="755FEE54" w14:textId="77777777" w:rsidR="00545291" w:rsidRDefault="00545291" w:rsidP="00126351">
      <w:pPr>
        <w:pStyle w:val="Nagwek2"/>
        <w:spacing w:before="0" w:beforeAutospacing="0" w:after="0" w:afterAutospacing="0"/>
        <w:jc w:val="both"/>
      </w:pPr>
      <w:r w:rsidRPr="003B3EED">
        <w:rPr>
          <w:rStyle w:val="Odwoanieprzypisudolnego"/>
          <w:b w:val="0"/>
          <w:sz w:val="20"/>
          <w:szCs w:val="20"/>
        </w:rPr>
        <w:footnoteRef/>
      </w:r>
      <w:r w:rsidRPr="003B3EED">
        <w:rPr>
          <w:b w:val="0"/>
          <w:sz w:val="20"/>
          <w:szCs w:val="20"/>
        </w:rPr>
        <w:t xml:space="preserve"> </w:t>
      </w:r>
      <w:r w:rsidRPr="003B3EED">
        <w:rPr>
          <w:b w:val="0"/>
          <w:i/>
          <w:sz w:val="20"/>
          <w:szCs w:val="20"/>
        </w:rPr>
        <w:t>Rozwijanie zbioru krajowych standardów kompetencji zawodowych wymaganych przez pracodawców</w:t>
      </w:r>
      <w:r w:rsidRPr="003B3EED">
        <w:rPr>
          <w:b w:val="0"/>
          <w:sz w:val="20"/>
          <w:szCs w:val="20"/>
        </w:rPr>
        <w:t>, http://crzl.gov.pl/projekty-systemowe-zakonczone/rynek-pracy/rozwijanie-zbioru-krajowych-standardow-kompetencji-zawodowych-wymaganych-przez-pracodawcow, data wejścia: 26.04.2015.</w:t>
      </w:r>
    </w:p>
  </w:footnote>
  <w:footnote w:id="6">
    <w:p w14:paraId="7C46FACF" w14:textId="77777777" w:rsidR="00545291" w:rsidRPr="003B3EED" w:rsidRDefault="00545291" w:rsidP="00126351">
      <w:pPr>
        <w:autoSpaceDE w:val="0"/>
        <w:autoSpaceDN w:val="0"/>
        <w:adjustRightInd w:val="0"/>
        <w:jc w:val="both"/>
        <w:rPr>
          <w:rFonts w:ascii="Times New Roman" w:eastAsia="MyriadPro-Light" w:hAnsi="Times New Roman" w:cs="Times New Roman"/>
          <w:i/>
          <w:iCs/>
          <w:sz w:val="20"/>
          <w:szCs w:val="20"/>
        </w:rPr>
      </w:pPr>
      <w:r w:rsidRPr="003B3EE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3B3EED">
        <w:rPr>
          <w:rFonts w:ascii="Times New Roman" w:hAnsi="Times New Roman" w:cs="Times New Roman"/>
          <w:sz w:val="20"/>
          <w:szCs w:val="20"/>
        </w:rPr>
        <w:t xml:space="preserve"> </w:t>
      </w:r>
      <w:r w:rsidRPr="003B3EED">
        <w:rPr>
          <w:rFonts w:ascii="Times New Roman" w:hAnsi="Times New Roman" w:cs="Times New Roman"/>
          <w:i/>
          <w:sz w:val="20"/>
          <w:szCs w:val="20"/>
        </w:rPr>
        <w:t>Umiejętności Polaków - wyniki Międzynarodowego Badania Kompetencji Osób Dorosłych (PIAAC)</w:t>
      </w:r>
      <w:r w:rsidRPr="003B3EED">
        <w:rPr>
          <w:rFonts w:ascii="Times New Roman" w:hAnsi="Times New Roman" w:cs="Times New Roman"/>
          <w:sz w:val="20"/>
          <w:szCs w:val="20"/>
        </w:rPr>
        <w:t xml:space="preserve">, </w:t>
      </w:r>
      <w:r w:rsidRPr="003B3EED">
        <w:rPr>
          <w:rFonts w:ascii="Times New Roman" w:eastAsia="MyriadPro-Light" w:hAnsi="Times New Roman" w:cs="Times New Roman"/>
          <w:sz w:val="20"/>
          <w:szCs w:val="20"/>
        </w:rPr>
        <w:t xml:space="preserve">Raport przygotowany w ramach projektu systemowego </w:t>
      </w:r>
      <w:r w:rsidRPr="003B3EED">
        <w:rPr>
          <w:rFonts w:ascii="Times New Roman" w:eastAsia="MyriadPro-Light" w:hAnsi="Times New Roman" w:cs="Times New Roman"/>
          <w:i/>
          <w:iCs/>
          <w:sz w:val="20"/>
          <w:szCs w:val="20"/>
        </w:rPr>
        <w:t>Badanie jakości i efektywności edukacji oraz instytucjonalizacja</w:t>
      </w:r>
    </w:p>
    <w:p w14:paraId="4A10BF6D" w14:textId="77777777" w:rsidR="00545291" w:rsidRPr="00F544AB" w:rsidRDefault="00545291" w:rsidP="00126351">
      <w:pPr>
        <w:autoSpaceDE w:val="0"/>
        <w:autoSpaceDN w:val="0"/>
        <w:adjustRightInd w:val="0"/>
        <w:rPr>
          <w:sz w:val="20"/>
          <w:szCs w:val="20"/>
        </w:rPr>
      </w:pPr>
      <w:r w:rsidRPr="00F544AB">
        <w:rPr>
          <w:rFonts w:ascii="Times New Roman" w:eastAsia="MyriadPro-Light" w:hAnsi="Times New Roman" w:cs="Times New Roman"/>
          <w:i/>
          <w:iCs/>
          <w:sz w:val="20"/>
          <w:szCs w:val="20"/>
        </w:rPr>
        <w:t>zaplecza badawczego</w:t>
      </w:r>
      <w:r w:rsidRPr="00F544AB">
        <w:rPr>
          <w:rFonts w:ascii="Times New Roman" w:eastAsia="MyriadPro-Light" w:hAnsi="Times New Roman" w:cs="Times New Roman"/>
          <w:sz w:val="20"/>
          <w:szCs w:val="20"/>
        </w:rPr>
        <w:t xml:space="preserve">, współfinansowanego przez Unię Europejską ze środków Europejskiego Funduszu Społecznego realizowanego przez Instytut Badań Edukacyjnych, http://eduentuzjasci.pl/images/stories/publikacje/ibe-raport-PIAAC-2013.pdf, data wejścia: </w:t>
      </w:r>
      <w:r w:rsidRPr="00F544AB">
        <w:rPr>
          <w:rFonts w:ascii="Times New Roman" w:hAnsi="Times New Roman"/>
          <w:sz w:val="20"/>
          <w:szCs w:val="20"/>
        </w:rPr>
        <w:t>09.01.2018</w:t>
      </w:r>
      <w:r w:rsidRPr="00F544AB">
        <w:rPr>
          <w:rFonts w:ascii="Times New Roman" w:eastAsia="MyriadPro-Light" w:hAnsi="Times New Roman" w:cs="Times New Roman"/>
          <w:sz w:val="20"/>
          <w:szCs w:val="20"/>
        </w:rPr>
        <w:t>.</w:t>
      </w:r>
    </w:p>
  </w:footnote>
  <w:footnote w:id="7">
    <w:p w14:paraId="7F8C858C" w14:textId="77777777" w:rsidR="00545291" w:rsidRDefault="00545291" w:rsidP="00126351">
      <w:r w:rsidRPr="003B3EE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3B3EED">
        <w:rPr>
          <w:rFonts w:ascii="Times New Roman" w:hAnsi="Times New Roman" w:cs="Times New Roman"/>
          <w:sz w:val="20"/>
          <w:szCs w:val="20"/>
        </w:rPr>
        <w:t xml:space="preserve"> </w:t>
      </w:r>
      <w:r w:rsidRPr="003B3EED">
        <w:rPr>
          <w:rFonts w:ascii="Times New Roman" w:hAnsi="Times New Roman" w:cs="Times New Roman"/>
          <w:i/>
          <w:sz w:val="20"/>
          <w:szCs w:val="20"/>
        </w:rPr>
        <w:t>Kompetencje i kwalifikacje poszukiwane przez pracodawców wśród absolwentów szkół wyższych  wchodzących na rynek pracy, w</w:t>
      </w:r>
      <w:r w:rsidRPr="003B3EED">
        <w:rPr>
          <w:rFonts w:ascii="Times New Roman" w:hAnsi="Times New Roman" w:cs="Times New Roman"/>
          <w:sz w:val="20"/>
          <w:szCs w:val="20"/>
        </w:rPr>
        <w:t xml:space="preserve">yniki badania przeprowadzonego przez Szkołę Główną Handlową w Warszawie, Amerykańską Izbę Handlu w Polsce oraz Ernst &amp; Young Warszawa, maj 2012, http://firma.sgh.waw.pl/pl/Documents/RKPK_raport_2012.pdf, data wejścia: </w:t>
      </w:r>
      <w:r w:rsidRPr="00F544AB">
        <w:rPr>
          <w:rFonts w:ascii="Times New Roman" w:hAnsi="Times New Roman"/>
          <w:sz w:val="20"/>
          <w:szCs w:val="20"/>
        </w:rPr>
        <w:t>09.01.2018</w:t>
      </w:r>
      <w:r w:rsidRPr="003B3EED">
        <w:rPr>
          <w:rFonts w:ascii="Times New Roman" w:hAnsi="Times New Roman" w:cs="Times New Roman"/>
          <w:sz w:val="20"/>
          <w:szCs w:val="20"/>
        </w:rPr>
        <w:t>.</w:t>
      </w:r>
    </w:p>
  </w:footnote>
  <w:footnote w:id="8">
    <w:p w14:paraId="4CEC3A9A" w14:textId="77777777" w:rsidR="00545291" w:rsidRDefault="00545291" w:rsidP="00126351">
      <w:pPr>
        <w:pStyle w:val="Tekstprzypisudolnego"/>
        <w:jc w:val="both"/>
      </w:pPr>
      <w:r w:rsidRPr="003B3EED">
        <w:rPr>
          <w:rStyle w:val="Odwoanieprzypisudolnego"/>
          <w:rFonts w:ascii="Times New Roman" w:hAnsi="Times New Roman"/>
        </w:rPr>
        <w:footnoteRef/>
      </w:r>
      <w:r w:rsidRPr="003B3EED">
        <w:rPr>
          <w:rFonts w:ascii="Times New Roman" w:hAnsi="Times New Roman"/>
        </w:rPr>
        <w:t xml:space="preserve"> http://ec.europa.eu/news/employment/140702_pl.htm, data wejścia: </w:t>
      </w:r>
      <w:r w:rsidRPr="00F544AB">
        <w:rPr>
          <w:rFonts w:ascii="Times New Roman" w:hAnsi="Times New Roman"/>
        </w:rPr>
        <w:t>09.01.2018</w:t>
      </w:r>
      <w:r w:rsidRPr="003B3EED">
        <w:rPr>
          <w:rFonts w:ascii="Times New Roman" w:hAnsi="Times New Roman"/>
        </w:rPr>
        <w:t>.</w:t>
      </w:r>
    </w:p>
  </w:footnote>
  <w:footnote w:id="9">
    <w:p w14:paraId="1D9111C5" w14:textId="77777777" w:rsidR="00545291" w:rsidRDefault="00545291" w:rsidP="00126351">
      <w:pPr>
        <w:jc w:val="both"/>
      </w:pPr>
      <w:r w:rsidRPr="003B3EE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3B3EED">
        <w:rPr>
          <w:rFonts w:ascii="Times New Roman" w:hAnsi="Times New Roman" w:cs="Times New Roman"/>
          <w:sz w:val="20"/>
          <w:szCs w:val="20"/>
        </w:rPr>
        <w:t xml:space="preserve"> </w:t>
      </w:r>
      <w:r w:rsidRPr="003B3EED">
        <w:rPr>
          <w:rFonts w:ascii="Times New Roman" w:hAnsi="Times New Roman" w:cs="Times New Roman"/>
          <w:i/>
          <w:sz w:val="20"/>
          <w:szCs w:val="20"/>
        </w:rPr>
        <w:t>Analiza zapotrzebowania na zawody związane z zieloną gospodarką w subregionie płockim</w:t>
      </w:r>
      <w:r w:rsidRPr="003B3EED">
        <w:rPr>
          <w:rFonts w:ascii="Times New Roman" w:hAnsi="Times New Roman" w:cs="Times New Roman"/>
          <w:sz w:val="20"/>
          <w:szCs w:val="20"/>
        </w:rPr>
        <w:t xml:space="preserve">, Raport końcowy zrealizowany w ramach projektu </w:t>
      </w:r>
      <w:r w:rsidRPr="003B3EED">
        <w:rPr>
          <w:rFonts w:ascii="Times New Roman" w:hAnsi="Times New Roman" w:cs="Times New Roman"/>
          <w:i/>
          <w:sz w:val="20"/>
          <w:szCs w:val="20"/>
        </w:rPr>
        <w:t>Zielony potencjał subregionu płockiego szansą rozwoju rynku pracy</w:t>
      </w:r>
      <w:r w:rsidRPr="003B3EED">
        <w:rPr>
          <w:rFonts w:ascii="Times New Roman" w:hAnsi="Times New Roman" w:cs="Times New Roman"/>
          <w:sz w:val="20"/>
          <w:szCs w:val="20"/>
        </w:rPr>
        <w:t>, Płock, listopad 2012.</w:t>
      </w:r>
    </w:p>
  </w:footnote>
  <w:footnote w:id="10">
    <w:p w14:paraId="616374A7" w14:textId="77777777" w:rsidR="00545291" w:rsidRDefault="00545291" w:rsidP="00126351">
      <w:pPr>
        <w:pStyle w:val="Tekstprzypisudolnego"/>
        <w:jc w:val="both"/>
      </w:pPr>
      <w:r w:rsidRPr="003B3EED">
        <w:rPr>
          <w:rStyle w:val="Odwoanieprzypisudolnego"/>
          <w:rFonts w:ascii="Times New Roman" w:hAnsi="Times New Roman"/>
        </w:rPr>
        <w:footnoteRef/>
      </w:r>
      <w:r w:rsidRPr="003B3EED">
        <w:rPr>
          <w:rFonts w:ascii="Times New Roman" w:hAnsi="Times New Roman"/>
        </w:rPr>
        <w:t xml:space="preserve"> http://www.portal.zielonypotencjal.pl/offer, data wejścia: </w:t>
      </w:r>
      <w:r w:rsidRPr="00F544AB">
        <w:rPr>
          <w:rFonts w:ascii="Times New Roman" w:hAnsi="Times New Roman"/>
        </w:rPr>
        <w:t>09.01.2018</w:t>
      </w:r>
      <w:r w:rsidRPr="003B3EED">
        <w:rPr>
          <w:rFonts w:ascii="Times New Roman" w:hAnsi="Times New Roman"/>
        </w:rPr>
        <w:t>.</w:t>
      </w:r>
    </w:p>
  </w:footnote>
  <w:footnote w:id="11">
    <w:p w14:paraId="3F7F0C73" w14:textId="77777777" w:rsidR="00545291" w:rsidRDefault="00545291" w:rsidP="00126351">
      <w:pPr>
        <w:pStyle w:val="Tekstprzypisudolnego"/>
        <w:jc w:val="both"/>
      </w:pPr>
      <w:r w:rsidRPr="003B3EED">
        <w:rPr>
          <w:rStyle w:val="Odwoanieprzypisudolnego"/>
          <w:rFonts w:ascii="Times New Roman" w:hAnsi="Times New Roman"/>
        </w:rPr>
        <w:footnoteRef/>
      </w:r>
      <w:r w:rsidRPr="003B3EED">
        <w:rPr>
          <w:rFonts w:ascii="Times New Roman" w:hAnsi="Times New Roman"/>
        </w:rPr>
        <w:t xml:space="preserve"> http://www.portal.zielonypotencjal.pl/jobs, data wejścia: </w:t>
      </w:r>
      <w:r w:rsidRPr="00F544AB">
        <w:rPr>
          <w:rFonts w:ascii="Times New Roman" w:hAnsi="Times New Roman"/>
        </w:rPr>
        <w:t>09.01.2018</w:t>
      </w:r>
      <w:r w:rsidRPr="003B3EED">
        <w:rPr>
          <w:rFonts w:ascii="Times New Roman" w:hAnsi="Times New Roman"/>
        </w:rPr>
        <w:t>.</w:t>
      </w:r>
    </w:p>
  </w:footnote>
  <w:footnote w:id="12">
    <w:p w14:paraId="080D7332" w14:textId="77777777" w:rsidR="00545291" w:rsidRPr="00B10029" w:rsidRDefault="00545291" w:rsidP="00126351">
      <w:pPr>
        <w:pStyle w:val="Tekstprzypisudolnego"/>
        <w:jc w:val="both"/>
      </w:pPr>
      <w:r w:rsidRPr="003B3EED">
        <w:rPr>
          <w:rStyle w:val="Odwoanieprzypisudolnego"/>
          <w:rFonts w:ascii="Times New Roman" w:hAnsi="Times New Roman"/>
        </w:rPr>
        <w:footnoteRef/>
      </w:r>
      <w:r w:rsidRPr="003B3EED">
        <w:rPr>
          <w:rFonts w:ascii="Times New Roman" w:hAnsi="Times New Roman"/>
        </w:rPr>
        <w:t xml:space="preserve"> Ministerstwo Środowiska, </w:t>
      </w:r>
      <w:r w:rsidRPr="003B3EED">
        <w:rPr>
          <w:rFonts w:ascii="Times New Roman" w:hAnsi="Times New Roman"/>
          <w:i/>
        </w:rPr>
        <w:t xml:space="preserve">Badanie świadomości i </w:t>
      </w:r>
      <w:r w:rsidRPr="003B3EED">
        <w:rPr>
          <w:rFonts w:ascii="Times New Roman" w:hAnsi="Times New Roman"/>
          <w:i/>
        </w:rPr>
        <w:t>zachowań ekologicznych mieszkańców Polski</w:t>
      </w:r>
      <w:r w:rsidRPr="003B3EED">
        <w:rPr>
          <w:rFonts w:ascii="Times New Roman" w:hAnsi="Times New Roman"/>
        </w:rPr>
        <w:t xml:space="preserve">, https://www.mos.gov.pl/artykul/4770_badania_swiadomosci/18296_badanie_swiadomosci_ekologicznej.htm, data </w:t>
      </w:r>
      <w:r w:rsidRPr="00B10029">
        <w:rPr>
          <w:rFonts w:ascii="Times New Roman" w:hAnsi="Times New Roman"/>
        </w:rPr>
        <w:t>wejścia: 26.04.2015.</w:t>
      </w:r>
    </w:p>
  </w:footnote>
  <w:footnote w:id="13">
    <w:p w14:paraId="0708E95C" w14:textId="77777777" w:rsidR="00545291" w:rsidRDefault="00545291" w:rsidP="00126351">
      <w:pPr>
        <w:pStyle w:val="Tekstprzypisudolnego"/>
      </w:pPr>
      <w:r w:rsidRPr="00B10029">
        <w:rPr>
          <w:rStyle w:val="Odwoanieprzypisudolnego"/>
          <w:rFonts w:ascii="Times New Roman" w:hAnsi="Times New Roman"/>
        </w:rPr>
        <w:footnoteRef/>
      </w:r>
      <w:r w:rsidRPr="00B10029">
        <w:rPr>
          <w:rFonts w:ascii="Times New Roman" w:hAnsi="Times New Roman"/>
        </w:rPr>
        <w:t xml:space="preserve"> Polityka Społeczna, </w:t>
      </w:r>
      <w:r w:rsidRPr="00B10029">
        <w:rPr>
          <w:rFonts w:ascii="Times New Roman" w:hAnsi="Times New Roman"/>
          <w:i/>
        </w:rPr>
        <w:t>Prognozowanie</w:t>
      </w:r>
      <w:r w:rsidRPr="003B3EED">
        <w:rPr>
          <w:rFonts w:ascii="Times New Roman" w:hAnsi="Times New Roman"/>
          <w:i/>
        </w:rPr>
        <w:t xml:space="preserve"> zatrudnienia</w:t>
      </w:r>
      <w:r w:rsidRPr="003B3EED">
        <w:rPr>
          <w:rFonts w:ascii="Times New Roman" w:hAnsi="Times New Roman"/>
        </w:rPr>
        <w:t xml:space="preserve">, Warszawa 2014, </w:t>
      </w:r>
      <w:r w:rsidRPr="00B10029">
        <w:rPr>
          <w:rFonts w:ascii="Times New Roman" w:hAnsi="Times New Roman"/>
        </w:rPr>
        <w:t xml:space="preserve">https://www.prognozowaniezatrudnienia.pl/g2/oryginal/2014_08/4b8df61559689785446b1fd32d61fa26.pdf, data wejścia: </w:t>
      </w:r>
      <w:r w:rsidRPr="00F544AB">
        <w:rPr>
          <w:rFonts w:ascii="Times New Roman" w:hAnsi="Times New Roman"/>
        </w:rPr>
        <w:t>09.01.2018</w:t>
      </w:r>
      <w:r w:rsidRPr="00B10029">
        <w:rPr>
          <w:rFonts w:ascii="Times New Roman" w:hAnsi="Times New Roman"/>
        </w:rPr>
        <w:t>.</w:t>
      </w:r>
    </w:p>
  </w:footnote>
  <w:footnote w:id="14">
    <w:p w14:paraId="7BED17A1" w14:textId="77777777" w:rsidR="00545291" w:rsidRPr="00D84DEE" w:rsidRDefault="00545291" w:rsidP="00126351">
      <w:pPr>
        <w:pStyle w:val="Tekstprzypisudolnego"/>
        <w:jc w:val="both"/>
      </w:pPr>
      <w:r w:rsidRPr="003B3EED">
        <w:rPr>
          <w:rStyle w:val="Odwoanieprzypisudolnego"/>
          <w:rFonts w:ascii="Times New Roman" w:hAnsi="Times New Roman"/>
        </w:rPr>
        <w:footnoteRef/>
      </w:r>
      <w:r w:rsidRPr="003B3EED">
        <w:rPr>
          <w:rFonts w:ascii="Times New Roman" w:hAnsi="Times New Roman"/>
        </w:rPr>
        <w:t xml:space="preserve"> http://www.kwalifikacje.praca.gov.pl/, data </w:t>
      </w:r>
      <w:r w:rsidRPr="00D84DEE">
        <w:rPr>
          <w:rFonts w:ascii="Times New Roman" w:hAnsi="Times New Roman"/>
        </w:rPr>
        <w:t xml:space="preserve">wejścia: </w:t>
      </w:r>
      <w:r w:rsidRPr="00F544AB">
        <w:rPr>
          <w:rFonts w:ascii="Times New Roman" w:hAnsi="Times New Roman"/>
        </w:rPr>
        <w:t>09.01.2018</w:t>
      </w:r>
      <w:r w:rsidRPr="00D84DEE">
        <w:rPr>
          <w:rFonts w:ascii="Times New Roman" w:hAnsi="Times New Roman"/>
        </w:rPr>
        <w:t>.</w:t>
      </w:r>
    </w:p>
  </w:footnote>
  <w:footnote w:id="15">
    <w:p w14:paraId="51B077F2" w14:textId="77777777" w:rsidR="00545291" w:rsidRPr="00D84DEE" w:rsidRDefault="00545291" w:rsidP="00126351">
      <w:pPr>
        <w:pStyle w:val="Tekstprzypisudolnego"/>
        <w:jc w:val="both"/>
      </w:pPr>
      <w:r w:rsidRPr="00D84DEE">
        <w:rPr>
          <w:rStyle w:val="Odwoanieprzypisudolnego"/>
          <w:rFonts w:ascii="Times New Roman" w:hAnsi="Times New Roman"/>
        </w:rPr>
        <w:footnoteRef/>
      </w:r>
      <w:r w:rsidRPr="00D84DEE">
        <w:rPr>
          <w:rFonts w:ascii="Times New Roman" w:hAnsi="Times New Roman"/>
        </w:rPr>
        <w:t xml:space="preserve"> http://www.ilo.org/public/english/bureau/stat/isco/, data wejścia: </w:t>
      </w:r>
      <w:r w:rsidRPr="00F544AB">
        <w:rPr>
          <w:rFonts w:ascii="Times New Roman" w:hAnsi="Times New Roman"/>
        </w:rPr>
        <w:t>09.01.2018</w:t>
      </w:r>
      <w:r w:rsidRPr="00D84DEE">
        <w:rPr>
          <w:rFonts w:ascii="Times New Roman" w:hAnsi="Times New Roman"/>
        </w:rPr>
        <w:t>.</w:t>
      </w:r>
    </w:p>
  </w:footnote>
  <w:footnote w:id="16">
    <w:p w14:paraId="79F64D83" w14:textId="77777777" w:rsidR="00545291" w:rsidRDefault="00545291" w:rsidP="00126351">
      <w:pPr>
        <w:pStyle w:val="Tekstprzypisudolnego"/>
        <w:jc w:val="both"/>
      </w:pPr>
      <w:r w:rsidRPr="00D84DEE">
        <w:rPr>
          <w:rStyle w:val="Odwoanieprzypisudolnego"/>
          <w:rFonts w:ascii="Times New Roman" w:hAnsi="Times New Roman"/>
        </w:rPr>
        <w:footnoteRef/>
      </w:r>
      <w:r w:rsidRPr="00D84DEE">
        <w:rPr>
          <w:rFonts w:ascii="Times New Roman" w:hAnsi="Times New Roman"/>
        </w:rPr>
        <w:t xml:space="preserve"> http://www.allen-york.com/europe, data wejścia: </w:t>
      </w:r>
      <w:r w:rsidRPr="00F544AB">
        <w:rPr>
          <w:rFonts w:ascii="Times New Roman" w:hAnsi="Times New Roman"/>
        </w:rPr>
        <w:t>09.01.2018</w:t>
      </w:r>
      <w:r w:rsidRPr="00D84DEE">
        <w:rPr>
          <w:rFonts w:ascii="Times New Roman" w:hAnsi="Times New Roman"/>
        </w:rPr>
        <w:t>.</w:t>
      </w:r>
    </w:p>
  </w:footnote>
  <w:footnote w:id="17">
    <w:p w14:paraId="7908892E" w14:textId="77777777" w:rsidR="00545291" w:rsidRDefault="00545291" w:rsidP="00126351">
      <w:pPr>
        <w:pStyle w:val="Tekstprzypisudolnego"/>
        <w:jc w:val="both"/>
      </w:pPr>
      <w:r w:rsidRPr="003B3EED">
        <w:rPr>
          <w:rStyle w:val="Odwoanieprzypisudolnego"/>
          <w:rFonts w:ascii="Times New Roman" w:hAnsi="Times New Roman"/>
        </w:rPr>
        <w:footnoteRef/>
      </w:r>
      <w:r w:rsidRPr="003B3EED">
        <w:rPr>
          <w:rFonts w:ascii="Times New Roman" w:hAnsi="Times New Roman"/>
        </w:rPr>
        <w:t xml:space="preserve">http://polytech.univ-tours.fr/formations/research-master-planning-and-sustainability-urban-and-regional-planning-423990.kjsp, data wejścia: </w:t>
      </w:r>
      <w:r w:rsidRPr="00F544AB">
        <w:rPr>
          <w:rFonts w:ascii="Times New Roman" w:hAnsi="Times New Roman"/>
        </w:rPr>
        <w:t>09.01.2018</w:t>
      </w:r>
      <w:r w:rsidRPr="003B3EED">
        <w:rPr>
          <w:rFonts w:ascii="Times New Roman" w:hAnsi="Times New Roman"/>
        </w:rPr>
        <w:t>.</w:t>
      </w:r>
    </w:p>
  </w:footnote>
  <w:footnote w:id="18">
    <w:p w14:paraId="5783ADCF" w14:textId="77777777" w:rsidR="00545291" w:rsidRDefault="00545291" w:rsidP="00126351">
      <w:pPr>
        <w:pStyle w:val="Tekstprzypisudolnego"/>
        <w:jc w:val="both"/>
      </w:pPr>
      <w:r w:rsidRPr="003B3EED">
        <w:rPr>
          <w:rStyle w:val="Odwoanieprzypisudolnego"/>
          <w:rFonts w:ascii="Times New Roman" w:hAnsi="Times New Roman"/>
        </w:rPr>
        <w:footnoteRef/>
      </w:r>
      <w:r w:rsidRPr="003B3EED">
        <w:rPr>
          <w:rFonts w:ascii="Times New Roman" w:hAnsi="Times New Roman"/>
        </w:rPr>
        <w:t xml:space="preserve">http://www.masterstudies.com/Master-Programme-in-European-Spatial-Planning-and-Regional-Development/Sweden/Blekinge-Institute-of-Technology/, data wejścia: </w:t>
      </w:r>
      <w:r w:rsidRPr="00F544AB">
        <w:rPr>
          <w:rFonts w:ascii="Times New Roman" w:hAnsi="Times New Roman"/>
        </w:rPr>
        <w:t>09.01.2018</w:t>
      </w:r>
      <w:r w:rsidRPr="003B3EED">
        <w:rPr>
          <w:rFonts w:ascii="Times New Roman" w:hAnsi="Times New Roman"/>
        </w:rPr>
        <w:t>.</w:t>
      </w:r>
    </w:p>
  </w:footnote>
  <w:footnote w:id="19">
    <w:p w14:paraId="71AFC107" w14:textId="77777777" w:rsidR="00545291" w:rsidRDefault="00545291" w:rsidP="00126351">
      <w:pPr>
        <w:pStyle w:val="Tekstprzypisudolnego"/>
        <w:jc w:val="both"/>
      </w:pPr>
      <w:r w:rsidRPr="003B3EED">
        <w:rPr>
          <w:rStyle w:val="Odwoanieprzypisudolnego"/>
          <w:rFonts w:ascii="Times New Roman" w:hAnsi="Times New Roman"/>
        </w:rPr>
        <w:footnoteRef/>
      </w:r>
      <w:r w:rsidRPr="003B3EED">
        <w:rPr>
          <w:rFonts w:ascii="Times New Roman" w:hAnsi="Times New Roman"/>
        </w:rPr>
        <w:t xml:space="preserve">http://www.masterstudies.com/Master-Environmental-and-Sustainability-Management/Austria/IMC-Krems/, data wejścia: </w:t>
      </w:r>
      <w:r w:rsidRPr="00F544AB">
        <w:rPr>
          <w:rFonts w:ascii="Times New Roman" w:hAnsi="Times New Roman"/>
        </w:rPr>
        <w:t>09.01.2018</w:t>
      </w:r>
      <w:r w:rsidRPr="003B3EED">
        <w:rPr>
          <w:rFonts w:ascii="Times New Roman" w:hAnsi="Times New Roman"/>
        </w:rPr>
        <w:t>.</w:t>
      </w:r>
    </w:p>
  </w:footnote>
  <w:footnote w:id="20">
    <w:p w14:paraId="7E8D19C8" w14:textId="77777777" w:rsidR="00545291" w:rsidRDefault="00545291" w:rsidP="00126351">
      <w:pPr>
        <w:pStyle w:val="Tekstprzypisudolnego"/>
        <w:jc w:val="both"/>
      </w:pPr>
      <w:r w:rsidRPr="003B3EED">
        <w:rPr>
          <w:rStyle w:val="Odwoanieprzypisudolnego"/>
          <w:rFonts w:ascii="Times New Roman" w:hAnsi="Times New Roman"/>
        </w:rPr>
        <w:footnoteRef/>
      </w:r>
      <w:r w:rsidRPr="003B3EED">
        <w:rPr>
          <w:rFonts w:ascii="Times New Roman" w:hAnsi="Times New Roman"/>
        </w:rPr>
        <w:t xml:space="preserve">http://www.studyinnorway.no/Masters-and-Bachelor-course-search/Programme/Master-of-Science-in-Urban-Ecological-Planning, data wejścia: </w:t>
      </w:r>
      <w:r w:rsidRPr="00F544AB">
        <w:rPr>
          <w:rFonts w:ascii="Times New Roman" w:hAnsi="Times New Roman"/>
        </w:rPr>
        <w:t>09.01.2018</w:t>
      </w:r>
      <w:r w:rsidRPr="003B3EED">
        <w:rPr>
          <w:rFonts w:ascii="Times New Roman" w:hAnsi="Times New Roman"/>
        </w:rPr>
        <w:t>.</w:t>
      </w:r>
    </w:p>
  </w:footnote>
  <w:footnote w:id="21">
    <w:p w14:paraId="062311C2" w14:textId="77777777" w:rsidR="00545291" w:rsidRPr="00C67247" w:rsidRDefault="00545291" w:rsidP="00395713">
      <w:pPr>
        <w:pStyle w:val="Tekstprzypisudolnego"/>
        <w:rPr>
          <w:rFonts w:ascii="Times New Roman" w:hAnsi="Times New Roman"/>
        </w:rPr>
      </w:pPr>
      <w:r w:rsidRPr="00C67247">
        <w:rPr>
          <w:rStyle w:val="Odwoanieprzypisudolnego"/>
          <w:rFonts w:ascii="Times New Roman" w:hAnsi="Times New Roman"/>
        </w:rPr>
        <w:footnoteRef/>
      </w:r>
      <w:r w:rsidRPr="00C67247">
        <w:rPr>
          <w:rFonts w:ascii="Times New Roman" w:hAnsi="Times New Roman"/>
        </w:rPr>
        <w:t xml:space="preserve"> Strategia Uniwersytetu Łódzkiego, Uchwała Senatu Uniwersytetu Łódzkiego w sprawie przyjęcia Strategii Uniwersytetu Łódzkiego (nr 130) z dnia 18 września 2017 r. (załącznik).</w:t>
      </w:r>
    </w:p>
  </w:footnote>
  <w:footnote w:id="22">
    <w:p w14:paraId="0A6CFBF3" w14:textId="77777777" w:rsidR="00545291" w:rsidRPr="0083743F" w:rsidRDefault="00545291" w:rsidP="003B3EED">
      <w:pPr>
        <w:pStyle w:val="Tekstprzypisudolnego"/>
        <w:rPr>
          <w:rFonts w:ascii="Times New Roman" w:hAnsi="Times New Roman"/>
        </w:rPr>
      </w:pPr>
      <w:r w:rsidRPr="003B3EED">
        <w:rPr>
          <w:rStyle w:val="Odwoanieprzypisudolnego"/>
          <w:rFonts w:ascii="Times New Roman" w:hAnsi="Times New Roman"/>
        </w:rPr>
        <w:footnoteRef/>
      </w:r>
      <w:r w:rsidRPr="003B3EED">
        <w:rPr>
          <w:rFonts w:ascii="Times New Roman" w:hAnsi="Times New Roman"/>
        </w:rPr>
        <w:t xml:space="preserve"> </w:t>
      </w:r>
      <w:r w:rsidRPr="00986AE0">
        <w:rPr>
          <w:rFonts w:ascii="Times New Roman" w:hAnsi="Times New Roman"/>
        </w:rPr>
        <w:t>U</w:t>
      </w:r>
      <w:r w:rsidRPr="0083743F">
        <w:rPr>
          <w:rFonts w:ascii="Times New Roman" w:hAnsi="Times New Roman"/>
        </w:rPr>
        <w:t xml:space="preserve">chwała Rady Wydziału </w:t>
      </w:r>
      <w:r w:rsidRPr="0083743F">
        <w:rPr>
          <w:rFonts w:ascii="Times New Roman" w:hAnsi="Times New Roman"/>
        </w:rPr>
        <w:t>BiOŚ UŁ z dn. 24 kwietnia 2012 r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D66EC"/>
    <w:multiLevelType w:val="hybridMultilevel"/>
    <w:tmpl w:val="A2B22998"/>
    <w:lvl w:ilvl="0" w:tplc="F27048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F4C1540">
      <w:start w:val="1"/>
      <w:numFmt w:val="decimal"/>
      <w:lvlText w:val="%2."/>
      <w:lvlJc w:val="left"/>
      <w:pPr>
        <w:ind w:left="1650" w:hanging="57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4419B4"/>
    <w:multiLevelType w:val="hybridMultilevel"/>
    <w:tmpl w:val="9BCED25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A94D4C"/>
    <w:multiLevelType w:val="hybridMultilevel"/>
    <w:tmpl w:val="539E5E78"/>
    <w:lvl w:ilvl="0" w:tplc="0415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 w15:restartNumberingAfterBreak="0">
    <w:nsid w:val="0D397534"/>
    <w:multiLevelType w:val="hybridMultilevel"/>
    <w:tmpl w:val="2850F56C"/>
    <w:lvl w:ilvl="0" w:tplc="F270485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73AB4"/>
    <w:multiLevelType w:val="hybridMultilevel"/>
    <w:tmpl w:val="97A89842"/>
    <w:lvl w:ilvl="0" w:tplc="F2704850">
      <w:start w:val="1"/>
      <w:numFmt w:val="bullet"/>
      <w:lvlText w:val=""/>
      <w:lvlJc w:val="left"/>
      <w:pPr>
        <w:ind w:left="154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8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0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2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4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6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8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02" w:hanging="180"/>
      </w:pPr>
      <w:rPr>
        <w:rFonts w:cs="Times New Roman"/>
      </w:rPr>
    </w:lvl>
  </w:abstractNum>
  <w:abstractNum w:abstractNumId="5" w15:restartNumberingAfterBreak="0">
    <w:nsid w:val="1C151A4B"/>
    <w:multiLevelType w:val="hybridMultilevel"/>
    <w:tmpl w:val="3C52A31E"/>
    <w:lvl w:ilvl="0" w:tplc="F2704850">
      <w:start w:val="1"/>
      <w:numFmt w:val="bullet"/>
      <w:lvlText w:val=""/>
      <w:lvlJc w:val="left"/>
      <w:pPr>
        <w:ind w:left="1560" w:hanging="360"/>
      </w:pPr>
      <w:rPr>
        <w:rFonts w:ascii="Symbol" w:hAnsi="Symbol" w:hint="default"/>
      </w:rPr>
    </w:lvl>
    <w:lvl w:ilvl="1" w:tplc="F2704850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" w15:restartNumberingAfterBreak="0">
    <w:nsid w:val="1D81038E"/>
    <w:multiLevelType w:val="hybridMultilevel"/>
    <w:tmpl w:val="874CEBF0"/>
    <w:lvl w:ilvl="0" w:tplc="B42A3A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5262B3"/>
    <w:multiLevelType w:val="hybridMultilevel"/>
    <w:tmpl w:val="8F9E4B06"/>
    <w:lvl w:ilvl="0" w:tplc="F270485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 w15:restartNumberingAfterBreak="0">
    <w:nsid w:val="258F2865"/>
    <w:multiLevelType w:val="hybridMultilevel"/>
    <w:tmpl w:val="7D48B2F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24CF7"/>
    <w:multiLevelType w:val="hybridMultilevel"/>
    <w:tmpl w:val="3B8258D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E6F1FCB"/>
    <w:multiLevelType w:val="hybridMultilevel"/>
    <w:tmpl w:val="DD164160"/>
    <w:lvl w:ilvl="0" w:tplc="F2704850">
      <w:start w:val="1"/>
      <w:numFmt w:val="bullet"/>
      <w:lvlText w:val=""/>
      <w:lvlJc w:val="left"/>
      <w:pPr>
        <w:ind w:left="15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1" w15:restartNumberingAfterBreak="0">
    <w:nsid w:val="363F55C6"/>
    <w:multiLevelType w:val="hybridMultilevel"/>
    <w:tmpl w:val="8B860582"/>
    <w:lvl w:ilvl="0" w:tplc="F2704850">
      <w:start w:val="1"/>
      <w:numFmt w:val="bullet"/>
      <w:lvlText w:val=""/>
      <w:lvlJc w:val="left"/>
      <w:pPr>
        <w:ind w:left="15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2" w15:restartNumberingAfterBreak="0">
    <w:nsid w:val="3E394746"/>
    <w:multiLevelType w:val="hybridMultilevel"/>
    <w:tmpl w:val="020A82B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00671E2"/>
    <w:multiLevelType w:val="hybridMultilevel"/>
    <w:tmpl w:val="8B12CCF0"/>
    <w:lvl w:ilvl="0" w:tplc="0415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 w15:restartNumberingAfterBreak="0">
    <w:nsid w:val="432407FA"/>
    <w:multiLevelType w:val="hybridMultilevel"/>
    <w:tmpl w:val="719269FC"/>
    <w:lvl w:ilvl="0" w:tplc="F27048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33166"/>
    <w:multiLevelType w:val="hybridMultilevel"/>
    <w:tmpl w:val="70B090BA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67353769"/>
    <w:multiLevelType w:val="hybridMultilevel"/>
    <w:tmpl w:val="DB12E6C4"/>
    <w:lvl w:ilvl="0" w:tplc="F2704850">
      <w:start w:val="1"/>
      <w:numFmt w:val="bullet"/>
      <w:lvlText w:val=""/>
      <w:lvlJc w:val="left"/>
      <w:pPr>
        <w:ind w:left="15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7" w15:restartNumberingAfterBreak="0">
    <w:nsid w:val="6F7F2513"/>
    <w:multiLevelType w:val="hybridMultilevel"/>
    <w:tmpl w:val="FFFC24CE"/>
    <w:lvl w:ilvl="0" w:tplc="F2704850">
      <w:start w:val="1"/>
      <w:numFmt w:val="bullet"/>
      <w:lvlText w:val=""/>
      <w:lvlJc w:val="left"/>
      <w:pPr>
        <w:ind w:left="7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7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31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91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8" w15:restartNumberingAfterBreak="0">
    <w:nsid w:val="769507B4"/>
    <w:multiLevelType w:val="hybridMultilevel"/>
    <w:tmpl w:val="7124EAF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CB6983"/>
    <w:multiLevelType w:val="hybridMultilevel"/>
    <w:tmpl w:val="4A4EE51A"/>
    <w:lvl w:ilvl="0" w:tplc="F27048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0"/>
  </w:num>
  <w:num w:numId="5">
    <w:abstractNumId w:val="10"/>
  </w:num>
  <w:num w:numId="6">
    <w:abstractNumId w:val="11"/>
  </w:num>
  <w:num w:numId="7">
    <w:abstractNumId w:val="16"/>
  </w:num>
  <w:num w:numId="8">
    <w:abstractNumId w:val="19"/>
  </w:num>
  <w:num w:numId="9">
    <w:abstractNumId w:val="17"/>
  </w:num>
  <w:num w:numId="10">
    <w:abstractNumId w:val="5"/>
  </w:num>
  <w:num w:numId="11">
    <w:abstractNumId w:val="3"/>
  </w:num>
  <w:num w:numId="12">
    <w:abstractNumId w:val="9"/>
  </w:num>
  <w:num w:numId="13">
    <w:abstractNumId w:val="12"/>
  </w:num>
  <w:num w:numId="14">
    <w:abstractNumId w:val="15"/>
  </w:num>
  <w:num w:numId="15">
    <w:abstractNumId w:val="18"/>
  </w:num>
  <w:num w:numId="16">
    <w:abstractNumId w:val="13"/>
  </w:num>
  <w:num w:numId="17">
    <w:abstractNumId w:val="8"/>
  </w:num>
  <w:num w:numId="18">
    <w:abstractNumId w:val="2"/>
  </w:num>
  <w:num w:numId="19">
    <w:abstractNumId w:val="6"/>
  </w:num>
  <w:num w:numId="20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CA7"/>
    <w:rsid w:val="00001F5A"/>
    <w:rsid w:val="00010AB9"/>
    <w:rsid w:val="00014584"/>
    <w:rsid w:val="0001716C"/>
    <w:rsid w:val="00022C49"/>
    <w:rsid w:val="00025C26"/>
    <w:rsid w:val="00030E65"/>
    <w:rsid w:val="00040140"/>
    <w:rsid w:val="0004177E"/>
    <w:rsid w:val="0004742C"/>
    <w:rsid w:val="00047DF7"/>
    <w:rsid w:val="000636C3"/>
    <w:rsid w:val="000649EB"/>
    <w:rsid w:val="0007057E"/>
    <w:rsid w:val="00070D29"/>
    <w:rsid w:val="00073D4A"/>
    <w:rsid w:val="0007417F"/>
    <w:rsid w:val="0007464B"/>
    <w:rsid w:val="0008339C"/>
    <w:rsid w:val="000859B8"/>
    <w:rsid w:val="000900BE"/>
    <w:rsid w:val="00091F4C"/>
    <w:rsid w:val="000A3A61"/>
    <w:rsid w:val="000A5E6C"/>
    <w:rsid w:val="000B5488"/>
    <w:rsid w:val="000C1882"/>
    <w:rsid w:val="000C23BE"/>
    <w:rsid w:val="000C6656"/>
    <w:rsid w:val="000D31C7"/>
    <w:rsid w:val="000D3614"/>
    <w:rsid w:val="000D59E6"/>
    <w:rsid w:val="000E3874"/>
    <w:rsid w:val="000E5BC2"/>
    <w:rsid w:val="000E5D47"/>
    <w:rsid w:val="000F56A8"/>
    <w:rsid w:val="000F6020"/>
    <w:rsid w:val="0010020D"/>
    <w:rsid w:val="00101E2C"/>
    <w:rsid w:val="001032A7"/>
    <w:rsid w:val="00114439"/>
    <w:rsid w:val="001208A0"/>
    <w:rsid w:val="00126351"/>
    <w:rsid w:val="00127015"/>
    <w:rsid w:val="00132E82"/>
    <w:rsid w:val="00136A40"/>
    <w:rsid w:val="0014358D"/>
    <w:rsid w:val="001452C0"/>
    <w:rsid w:val="0016346D"/>
    <w:rsid w:val="00166264"/>
    <w:rsid w:val="00166B84"/>
    <w:rsid w:val="001736E7"/>
    <w:rsid w:val="00177FED"/>
    <w:rsid w:val="00185746"/>
    <w:rsid w:val="001879F1"/>
    <w:rsid w:val="0019359E"/>
    <w:rsid w:val="00195BDC"/>
    <w:rsid w:val="0019769C"/>
    <w:rsid w:val="001B41C7"/>
    <w:rsid w:val="001C1F18"/>
    <w:rsid w:val="001D1767"/>
    <w:rsid w:val="001D34F1"/>
    <w:rsid w:val="001D5FCB"/>
    <w:rsid w:val="001D7314"/>
    <w:rsid w:val="001E1182"/>
    <w:rsid w:val="002002AB"/>
    <w:rsid w:val="00202556"/>
    <w:rsid w:val="00202B09"/>
    <w:rsid w:val="002043A9"/>
    <w:rsid w:val="0020454B"/>
    <w:rsid w:val="00206923"/>
    <w:rsid w:val="0021424B"/>
    <w:rsid w:val="002154D2"/>
    <w:rsid w:val="002177C8"/>
    <w:rsid w:val="002215DB"/>
    <w:rsid w:val="002217EB"/>
    <w:rsid w:val="00221A4A"/>
    <w:rsid w:val="00230319"/>
    <w:rsid w:val="002343BE"/>
    <w:rsid w:val="00236155"/>
    <w:rsid w:val="0024743E"/>
    <w:rsid w:val="0025775F"/>
    <w:rsid w:val="002609BC"/>
    <w:rsid w:val="00263148"/>
    <w:rsid w:val="00263382"/>
    <w:rsid w:val="00266443"/>
    <w:rsid w:val="002713D6"/>
    <w:rsid w:val="00280E50"/>
    <w:rsid w:val="00283780"/>
    <w:rsid w:val="00292328"/>
    <w:rsid w:val="002A46AE"/>
    <w:rsid w:val="002C0C60"/>
    <w:rsid w:val="002C4F87"/>
    <w:rsid w:val="002C55F8"/>
    <w:rsid w:val="002D5077"/>
    <w:rsid w:val="002D53A3"/>
    <w:rsid w:val="002D56CB"/>
    <w:rsid w:val="002D792E"/>
    <w:rsid w:val="00313890"/>
    <w:rsid w:val="00314825"/>
    <w:rsid w:val="00316577"/>
    <w:rsid w:val="00322283"/>
    <w:rsid w:val="0032791C"/>
    <w:rsid w:val="00336215"/>
    <w:rsid w:val="003371E0"/>
    <w:rsid w:val="00354F17"/>
    <w:rsid w:val="0036289E"/>
    <w:rsid w:val="0036322A"/>
    <w:rsid w:val="00363769"/>
    <w:rsid w:val="00363D75"/>
    <w:rsid w:val="00364CBA"/>
    <w:rsid w:val="00370F87"/>
    <w:rsid w:val="00377C83"/>
    <w:rsid w:val="00384F2D"/>
    <w:rsid w:val="00385749"/>
    <w:rsid w:val="003936E2"/>
    <w:rsid w:val="00395713"/>
    <w:rsid w:val="003A27DE"/>
    <w:rsid w:val="003B1435"/>
    <w:rsid w:val="003B3EED"/>
    <w:rsid w:val="003B5CEB"/>
    <w:rsid w:val="003C1854"/>
    <w:rsid w:val="003D16E1"/>
    <w:rsid w:val="003D421F"/>
    <w:rsid w:val="003E6E17"/>
    <w:rsid w:val="003E70FA"/>
    <w:rsid w:val="003E7499"/>
    <w:rsid w:val="0040140C"/>
    <w:rsid w:val="00403C82"/>
    <w:rsid w:val="00411E3B"/>
    <w:rsid w:val="0041652D"/>
    <w:rsid w:val="0042169B"/>
    <w:rsid w:val="004245A6"/>
    <w:rsid w:val="00440BFD"/>
    <w:rsid w:val="0044413B"/>
    <w:rsid w:val="00452050"/>
    <w:rsid w:val="0045307C"/>
    <w:rsid w:val="0045531C"/>
    <w:rsid w:val="0046023B"/>
    <w:rsid w:val="00471769"/>
    <w:rsid w:val="00473D49"/>
    <w:rsid w:val="00476302"/>
    <w:rsid w:val="00477805"/>
    <w:rsid w:val="00483E25"/>
    <w:rsid w:val="00483E93"/>
    <w:rsid w:val="004876BD"/>
    <w:rsid w:val="00493596"/>
    <w:rsid w:val="004A35C1"/>
    <w:rsid w:val="004B01A3"/>
    <w:rsid w:val="004B0748"/>
    <w:rsid w:val="004C08DF"/>
    <w:rsid w:val="004C1050"/>
    <w:rsid w:val="004C45E4"/>
    <w:rsid w:val="004D4D76"/>
    <w:rsid w:val="004D7DEB"/>
    <w:rsid w:val="004F76FB"/>
    <w:rsid w:val="00506DCE"/>
    <w:rsid w:val="005074E2"/>
    <w:rsid w:val="005109F6"/>
    <w:rsid w:val="005167A3"/>
    <w:rsid w:val="00522BB4"/>
    <w:rsid w:val="00523B4A"/>
    <w:rsid w:val="0052747E"/>
    <w:rsid w:val="005327F3"/>
    <w:rsid w:val="00534139"/>
    <w:rsid w:val="005442DB"/>
    <w:rsid w:val="00545291"/>
    <w:rsid w:val="00545E24"/>
    <w:rsid w:val="0055031C"/>
    <w:rsid w:val="00551F2F"/>
    <w:rsid w:val="005541A9"/>
    <w:rsid w:val="005563BA"/>
    <w:rsid w:val="0055703C"/>
    <w:rsid w:val="0056520A"/>
    <w:rsid w:val="0056684E"/>
    <w:rsid w:val="0057087E"/>
    <w:rsid w:val="00572ADA"/>
    <w:rsid w:val="005912C1"/>
    <w:rsid w:val="00593AB8"/>
    <w:rsid w:val="005965AF"/>
    <w:rsid w:val="00596AF7"/>
    <w:rsid w:val="00597C7C"/>
    <w:rsid w:val="005A2BE9"/>
    <w:rsid w:val="005A5213"/>
    <w:rsid w:val="005A6354"/>
    <w:rsid w:val="005B0B7D"/>
    <w:rsid w:val="005C0153"/>
    <w:rsid w:val="005C612B"/>
    <w:rsid w:val="005C6C89"/>
    <w:rsid w:val="005C71E0"/>
    <w:rsid w:val="005D25E4"/>
    <w:rsid w:val="005D2D15"/>
    <w:rsid w:val="005D5763"/>
    <w:rsid w:val="005D5787"/>
    <w:rsid w:val="005E1AD3"/>
    <w:rsid w:val="005E4551"/>
    <w:rsid w:val="005F79EC"/>
    <w:rsid w:val="00603B58"/>
    <w:rsid w:val="0060587B"/>
    <w:rsid w:val="0060757C"/>
    <w:rsid w:val="00607C2D"/>
    <w:rsid w:val="00610AA4"/>
    <w:rsid w:val="00614220"/>
    <w:rsid w:val="00615BDB"/>
    <w:rsid w:val="00616011"/>
    <w:rsid w:val="00616733"/>
    <w:rsid w:val="00622522"/>
    <w:rsid w:val="00626C9A"/>
    <w:rsid w:val="00626DD4"/>
    <w:rsid w:val="00630D0C"/>
    <w:rsid w:val="006339D1"/>
    <w:rsid w:val="00650573"/>
    <w:rsid w:val="006530B1"/>
    <w:rsid w:val="00654619"/>
    <w:rsid w:val="00657B3D"/>
    <w:rsid w:val="00662D90"/>
    <w:rsid w:val="00664C89"/>
    <w:rsid w:val="006652EF"/>
    <w:rsid w:val="0066732D"/>
    <w:rsid w:val="00670636"/>
    <w:rsid w:val="00671D1C"/>
    <w:rsid w:val="00674A3C"/>
    <w:rsid w:val="006821F2"/>
    <w:rsid w:val="0068706E"/>
    <w:rsid w:val="006919FE"/>
    <w:rsid w:val="00692C7D"/>
    <w:rsid w:val="006947F8"/>
    <w:rsid w:val="00695E68"/>
    <w:rsid w:val="006A0D74"/>
    <w:rsid w:val="006A515D"/>
    <w:rsid w:val="006A7698"/>
    <w:rsid w:val="006B0E81"/>
    <w:rsid w:val="006C0665"/>
    <w:rsid w:val="006C169C"/>
    <w:rsid w:val="006C758B"/>
    <w:rsid w:val="006D34E7"/>
    <w:rsid w:val="006D6AF7"/>
    <w:rsid w:val="006F1DDE"/>
    <w:rsid w:val="0070698A"/>
    <w:rsid w:val="007070C8"/>
    <w:rsid w:val="00707FEB"/>
    <w:rsid w:val="00712DA9"/>
    <w:rsid w:val="00713666"/>
    <w:rsid w:val="00713B55"/>
    <w:rsid w:val="00713B82"/>
    <w:rsid w:val="007251AD"/>
    <w:rsid w:val="007275D2"/>
    <w:rsid w:val="0072778F"/>
    <w:rsid w:val="00730900"/>
    <w:rsid w:val="0073158E"/>
    <w:rsid w:val="00734BAA"/>
    <w:rsid w:val="0073553D"/>
    <w:rsid w:val="0073647D"/>
    <w:rsid w:val="007471E8"/>
    <w:rsid w:val="00751296"/>
    <w:rsid w:val="00751BB7"/>
    <w:rsid w:val="00753926"/>
    <w:rsid w:val="007638A8"/>
    <w:rsid w:val="00786CA7"/>
    <w:rsid w:val="00787C9F"/>
    <w:rsid w:val="0079050F"/>
    <w:rsid w:val="00791EDD"/>
    <w:rsid w:val="007A28E4"/>
    <w:rsid w:val="007A5C96"/>
    <w:rsid w:val="007B51C9"/>
    <w:rsid w:val="007C14A7"/>
    <w:rsid w:val="007C4C3F"/>
    <w:rsid w:val="007C5FCE"/>
    <w:rsid w:val="007C7EC9"/>
    <w:rsid w:val="007D05C7"/>
    <w:rsid w:val="007D10C2"/>
    <w:rsid w:val="007D2EDB"/>
    <w:rsid w:val="007D47AD"/>
    <w:rsid w:val="007D603B"/>
    <w:rsid w:val="007F3CAC"/>
    <w:rsid w:val="007F5641"/>
    <w:rsid w:val="00803293"/>
    <w:rsid w:val="008077E3"/>
    <w:rsid w:val="00821E1B"/>
    <w:rsid w:val="008266CB"/>
    <w:rsid w:val="008269C1"/>
    <w:rsid w:val="00836F41"/>
    <w:rsid w:val="0083743F"/>
    <w:rsid w:val="00837D80"/>
    <w:rsid w:val="0084391E"/>
    <w:rsid w:val="00846886"/>
    <w:rsid w:val="008477D4"/>
    <w:rsid w:val="00847B47"/>
    <w:rsid w:val="008502D8"/>
    <w:rsid w:val="008504A4"/>
    <w:rsid w:val="008538A4"/>
    <w:rsid w:val="00861267"/>
    <w:rsid w:val="008708DF"/>
    <w:rsid w:val="00895A53"/>
    <w:rsid w:val="008A7665"/>
    <w:rsid w:val="008B20A5"/>
    <w:rsid w:val="008B7B92"/>
    <w:rsid w:val="008C35B3"/>
    <w:rsid w:val="008C453B"/>
    <w:rsid w:val="008C66FB"/>
    <w:rsid w:val="008E6154"/>
    <w:rsid w:val="008E7D94"/>
    <w:rsid w:val="008F12A6"/>
    <w:rsid w:val="008F2D70"/>
    <w:rsid w:val="008F31A5"/>
    <w:rsid w:val="008F539D"/>
    <w:rsid w:val="008F5791"/>
    <w:rsid w:val="00913EBC"/>
    <w:rsid w:val="00945153"/>
    <w:rsid w:val="009502F2"/>
    <w:rsid w:val="00956F00"/>
    <w:rsid w:val="009704DA"/>
    <w:rsid w:val="00970BC5"/>
    <w:rsid w:val="009713CD"/>
    <w:rsid w:val="00980425"/>
    <w:rsid w:val="00981207"/>
    <w:rsid w:val="00986AE0"/>
    <w:rsid w:val="00990A9F"/>
    <w:rsid w:val="0099153A"/>
    <w:rsid w:val="00994C2F"/>
    <w:rsid w:val="009B1894"/>
    <w:rsid w:val="009B3A14"/>
    <w:rsid w:val="009B54E3"/>
    <w:rsid w:val="009C7692"/>
    <w:rsid w:val="009D677C"/>
    <w:rsid w:val="009E3387"/>
    <w:rsid w:val="009E6901"/>
    <w:rsid w:val="009E70C7"/>
    <w:rsid w:val="009F1D5D"/>
    <w:rsid w:val="00A0071D"/>
    <w:rsid w:val="00A04EE5"/>
    <w:rsid w:val="00A0737A"/>
    <w:rsid w:val="00A07F5F"/>
    <w:rsid w:val="00A14575"/>
    <w:rsid w:val="00A152E8"/>
    <w:rsid w:val="00A16EF6"/>
    <w:rsid w:val="00A35A74"/>
    <w:rsid w:val="00A36429"/>
    <w:rsid w:val="00A4602E"/>
    <w:rsid w:val="00A6055C"/>
    <w:rsid w:val="00A63413"/>
    <w:rsid w:val="00A661C3"/>
    <w:rsid w:val="00A76257"/>
    <w:rsid w:val="00A8127B"/>
    <w:rsid w:val="00A84171"/>
    <w:rsid w:val="00A968E6"/>
    <w:rsid w:val="00A977CF"/>
    <w:rsid w:val="00AA0C0D"/>
    <w:rsid w:val="00AA1607"/>
    <w:rsid w:val="00AA25BD"/>
    <w:rsid w:val="00AA2650"/>
    <w:rsid w:val="00AA2B4E"/>
    <w:rsid w:val="00AA634A"/>
    <w:rsid w:val="00AC2AB6"/>
    <w:rsid w:val="00AC41D1"/>
    <w:rsid w:val="00AC64EF"/>
    <w:rsid w:val="00AF6D09"/>
    <w:rsid w:val="00AF7141"/>
    <w:rsid w:val="00B063B4"/>
    <w:rsid w:val="00B10029"/>
    <w:rsid w:val="00B10CCD"/>
    <w:rsid w:val="00B15BE3"/>
    <w:rsid w:val="00B229EE"/>
    <w:rsid w:val="00B22BCB"/>
    <w:rsid w:val="00B255EE"/>
    <w:rsid w:val="00B26027"/>
    <w:rsid w:val="00B2658A"/>
    <w:rsid w:val="00B3627C"/>
    <w:rsid w:val="00B37A00"/>
    <w:rsid w:val="00B42733"/>
    <w:rsid w:val="00B42E0B"/>
    <w:rsid w:val="00B43CB5"/>
    <w:rsid w:val="00B479F8"/>
    <w:rsid w:val="00B50CC6"/>
    <w:rsid w:val="00B51840"/>
    <w:rsid w:val="00B52F2F"/>
    <w:rsid w:val="00B5777E"/>
    <w:rsid w:val="00B57F12"/>
    <w:rsid w:val="00B61D43"/>
    <w:rsid w:val="00B659C1"/>
    <w:rsid w:val="00B66032"/>
    <w:rsid w:val="00B70500"/>
    <w:rsid w:val="00B70B3F"/>
    <w:rsid w:val="00B838AD"/>
    <w:rsid w:val="00B90ADD"/>
    <w:rsid w:val="00B93A67"/>
    <w:rsid w:val="00B97540"/>
    <w:rsid w:val="00BA2E4B"/>
    <w:rsid w:val="00BA700F"/>
    <w:rsid w:val="00BB2321"/>
    <w:rsid w:val="00BB3035"/>
    <w:rsid w:val="00BB42D9"/>
    <w:rsid w:val="00BB5890"/>
    <w:rsid w:val="00BB6D12"/>
    <w:rsid w:val="00BC1695"/>
    <w:rsid w:val="00BC2123"/>
    <w:rsid w:val="00BC5758"/>
    <w:rsid w:val="00BD1CF5"/>
    <w:rsid w:val="00BE02FC"/>
    <w:rsid w:val="00BE25E9"/>
    <w:rsid w:val="00BE4661"/>
    <w:rsid w:val="00BF1350"/>
    <w:rsid w:val="00BF52EA"/>
    <w:rsid w:val="00C02527"/>
    <w:rsid w:val="00C03A50"/>
    <w:rsid w:val="00C06419"/>
    <w:rsid w:val="00C10426"/>
    <w:rsid w:val="00C141F1"/>
    <w:rsid w:val="00C20025"/>
    <w:rsid w:val="00C207CC"/>
    <w:rsid w:val="00C20AC1"/>
    <w:rsid w:val="00C237D9"/>
    <w:rsid w:val="00C23BE8"/>
    <w:rsid w:val="00C24497"/>
    <w:rsid w:val="00C26325"/>
    <w:rsid w:val="00C27671"/>
    <w:rsid w:val="00C32B4B"/>
    <w:rsid w:val="00C35448"/>
    <w:rsid w:val="00C371F7"/>
    <w:rsid w:val="00C532C2"/>
    <w:rsid w:val="00C6217B"/>
    <w:rsid w:val="00C63FEC"/>
    <w:rsid w:val="00C666FF"/>
    <w:rsid w:val="00C67247"/>
    <w:rsid w:val="00C7076F"/>
    <w:rsid w:val="00C70938"/>
    <w:rsid w:val="00C902CB"/>
    <w:rsid w:val="00C90955"/>
    <w:rsid w:val="00C91DE7"/>
    <w:rsid w:val="00C9242A"/>
    <w:rsid w:val="00C94CED"/>
    <w:rsid w:val="00CA2237"/>
    <w:rsid w:val="00CA2D21"/>
    <w:rsid w:val="00CB39AC"/>
    <w:rsid w:val="00CB3CE1"/>
    <w:rsid w:val="00CC05BE"/>
    <w:rsid w:val="00CC381E"/>
    <w:rsid w:val="00CC792B"/>
    <w:rsid w:val="00CD0608"/>
    <w:rsid w:val="00CD58C6"/>
    <w:rsid w:val="00CD647F"/>
    <w:rsid w:val="00CE031F"/>
    <w:rsid w:val="00CE0E2A"/>
    <w:rsid w:val="00CE1A0B"/>
    <w:rsid w:val="00CE202C"/>
    <w:rsid w:val="00CE5D44"/>
    <w:rsid w:val="00CF7C4D"/>
    <w:rsid w:val="00D00ACF"/>
    <w:rsid w:val="00D04A25"/>
    <w:rsid w:val="00D1130C"/>
    <w:rsid w:val="00D162AE"/>
    <w:rsid w:val="00D172EF"/>
    <w:rsid w:val="00D2585E"/>
    <w:rsid w:val="00D26D56"/>
    <w:rsid w:val="00D309E9"/>
    <w:rsid w:val="00D311ED"/>
    <w:rsid w:val="00D31438"/>
    <w:rsid w:val="00D3341D"/>
    <w:rsid w:val="00D45ED1"/>
    <w:rsid w:val="00D55E72"/>
    <w:rsid w:val="00D60220"/>
    <w:rsid w:val="00D6152C"/>
    <w:rsid w:val="00D645CA"/>
    <w:rsid w:val="00D75FC1"/>
    <w:rsid w:val="00D8012E"/>
    <w:rsid w:val="00D83BCB"/>
    <w:rsid w:val="00D84AC4"/>
    <w:rsid w:val="00D84DEE"/>
    <w:rsid w:val="00D95C53"/>
    <w:rsid w:val="00DA4986"/>
    <w:rsid w:val="00DB0017"/>
    <w:rsid w:val="00DE04E3"/>
    <w:rsid w:val="00DE0E69"/>
    <w:rsid w:val="00DF061C"/>
    <w:rsid w:val="00DF3D39"/>
    <w:rsid w:val="00DF493F"/>
    <w:rsid w:val="00E23E90"/>
    <w:rsid w:val="00E34A6A"/>
    <w:rsid w:val="00E37553"/>
    <w:rsid w:val="00E4793E"/>
    <w:rsid w:val="00E47DAC"/>
    <w:rsid w:val="00E5056A"/>
    <w:rsid w:val="00E530CA"/>
    <w:rsid w:val="00E545BA"/>
    <w:rsid w:val="00E61E7F"/>
    <w:rsid w:val="00E72C3F"/>
    <w:rsid w:val="00E72ED2"/>
    <w:rsid w:val="00E8162A"/>
    <w:rsid w:val="00E85CEF"/>
    <w:rsid w:val="00E945A2"/>
    <w:rsid w:val="00E94996"/>
    <w:rsid w:val="00EA753C"/>
    <w:rsid w:val="00EB1102"/>
    <w:rsid w:val="00EB6E3A"/>
    <w:rsid w:val="00EC30AF"/>
    <w:rsid w:val="00ED7E7D"/>
    <w:rsid w:val="00EE253E"/>
    <w:rsid w:val="00EE37F2"/>
    <w:rsid w:val="00EF74E4"/>
    <w:rsid w:val="00F01BBE"/>
    <w:rsid w:val="00F02114"/>
    <w:rsid w:val="00F02178"/>
    <w:rsid w:val="00F04D5C"/>
    <w:rsid w:val="00F06C95"/>
    <w:rsid w:val="00F40AB5"/>
    <w:rsid w:val="00F41473"/>
    <w:rsid w:val="00F4525F"/>
    <w:rsid w:val="00F50BA8"/>
    <w:rsid w:val="00F528E4"/>
    <w:rsid w:val="00F544AB"/>
    <w:rsid w:val="00F70CB5"/>
    <w:rsid w:val="00F766A3"/>
    <w:rsid w:val="00F80F3D"/>
    <w:rsid w:val="00F82EF4"/>
    <w:rsid w:val="00F9279D"/>
    <w:rsid w:val="00F92FAD"/>
    <w:rsid w:val="00F960D1"/>
    <w:rsid w:val="00F977E8"/>
    <w:rsid w:val="00FA06EA"/>
    <w:rsid w:val="00FA3D8E"/>
    <w:rsid w:val="00FA3DC3"/>
    <w:rsid w:val="00FA4577"/>
    <w:rsid w:val="00FB05F4"/>
    <w:rsid w:val="00FB668D"/>
    <w:rsid w:val="00FD36F6"/>
    <w:rsid w:val="00FE217E"/>
    <w:rsid w:val="00FE3BAD"/>
    <w:rsid w:val="00FE66F4"/>
    <w:rsid w:val="00FE7844"/>
    <w:rsid w:val="00FF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FE32B2"/>
  <w15:docId w15:val="{7399647B-2946-4302-8E4D-8675B60F4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C0153"/>
    <w:rPr>
      <w:color w:val="000000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C453B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link w:val="Nagwek2Znak"/>
    <w:uiPriority w:val="99"/>
    <w:qFormat/>
    <w:rsid w:val="0001458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B3EED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8F31A5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C453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9"/>
    <w:locked/>
    <w:rsid w:val="00014584"/>
    <w:rPr>
      <w:rFonts w:ascii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link w:val="Nagwek3"/>
    <w:uiPriority w:val="99"/>
    <w:locked/>
    <w:rsid w:val="003B3EED"/>
    <w:rPr>
      <w:rFonts w:ascii="Cambria" w:hAnsi="Cambria" w:cs="Times New Roman"/>
      <w:b/>
      <w:bCs/>
      <w:color w:val="4F81BD"/>
    </w:rPr>
  </w:style>
  <w:style w:type="character" w:customStyle="1" w:styleId="Nagwek4Znak">
    <w:name w:val="Nagłówek 4 Znak"/>
    <w:link w:val="Nagwek4"/>
    <w:uiPriority w:val="99"/>
    <w:locked/>
    <w:rsid w:val="008F31A5"/>
    <w:rPr>
      <w:rFonts w:ascii="Cambria" w:hAnsi="Cambria" w:cs="Times New Roman"/>
      <w:b/>
      <w:bCs/>
      <w:i/>
      <w:iCs/>
      <w:color w:val="4F81BD"/>
      <w:sz w:val="24"/>
      <w:szCs w:val="24"/>
    </w:rPr>
  </w:style>
  <w:style w:type="character" w:styleId="Hipercze">
    <w:name w:val="Hyperlink"/>
    <w:uiPriority w:val="99"/>
    <w:rsid w:val="005C0153"/>
    <w:rPr>
      <w:rFonts w:cs="Times New Roman"/>
      <w:color w:val="0066CC"/>
      <w:u w:val="single"/>
    </w:rPr>
  </w:style>
  <w:style w:type="character" w:customStyle="1" w:styleId="Stopka">
    <w:name w:val="Stopka_"/>
    <w:link w:val="Stopka4"/>
    <w:uiPriority w:val="99"/>
    <w:locked/>
    <w:rsid w:val="005C0153"/>
    <w:rPr>
      <w:rFonts w:ascii="Calibri" w:hAnsi="Calibri" w:cs="Calibri"/>
      <w:spacing w:val="0"/>
      <w:sz w:val="20"/>
      <w:szCs w:val="20"/>
    </w:rPr>
  </w:style>
  <w:style w:type="paragraph" w:customStyle="1" w:styleId="Stopka4">
    <w:name w:val="Stopka4"/>
    <w:basedOn w:val="Normalny"/>
    <w:link w:val="Stopka"/>
    <w:uiPriority w:val="99"/>
    <w:rsid w:val="005C0153"/>
    <w:pPr>
      <w:shd w:val="clear" w:color="auto" w:fill="FFFFFF"/>
      <w:spacing w:line="240" w:lineRule="exact"/>
      <w:jc w:val="both"/>
    </w:pPr>
    <w:rPr>
      <w:rFonts w:ascii="Calibri" w:hAnsi="Calibri" w:cs="Calibri"/>
      <w:sz w:val="20"/>
      <w:szCs w:val="20"/>
    </w:rPr>
  </w:style>
  <w:style w:type="character" w:customStyle="1" w:styleId="Stopka1">
    <w:name w:val="Stopka1"/>
    <w:uiPriority w:val="99"/>
    <w:rsid w:val="005C0153"/>
    <w:rPr>
      <w:rFonts w:ascii="Calibri" w:hAnsi="Calibri" w:cs="Calibri"/>
      <w:spacing w:val="0"/>
      <w:sz w:val="20"/>
      <w:szCs w:val="20"/>
    </w:rPr>
  </w:style>
  <w:style w:type="character" w:customStyle="1" w:styleId="Stopka2">
    <w:name w:val="Stopka2"/>
    <w:uiPriority w:val="99"/>
    <w:rsid w:val="005C0153"/>
    <w:rPr>
      <w:rFonts w:ascii="Calibri" w:hAnsi="Calibri" w:cs="Calibri"/>
      <w:spacing w:val="0"/>
      <w:sz w:val="20"/>
      <w:szCs w:val="20"/>
    </w:rPr>
  </w:style>
  <w:style w:type="character" w:customStyle="1" w:styleId="StopkaKursywa">
    <w:name w:val="Stopka + Kursywa"/>
    <w:uiPriority w:val="99"/>
    <w:rsid w:val="005C0153"/>
    <w:rPr>
      <w:rFonts w:ascii="Calibri" w:hAnsi="Calibri" w:cs="Calibri"/>
      <w:i/>
      <w:iCs/>
      <w:spacing w:val="0"/>
      <w:sz w:val="20"/>
      <w:szCs w:val="20"/>
    </w:rPr>
  </w:style>
  <w:style w:type="character" w:customStyle="1" w:styleId="Stopka20">
    <w:name w:val="Stopka (2)_"/>
    <w:link w:val="Stopka21"/>
    <w:uiPriority w:val="99"/>
    <w:locked/>
    <w:rsid w:val="005C0153"/>
    <w:rPr>
      <w:rFonts w:ascii="Calibri" w:hAnsi="Calibri" w:cs="Calibri"/>
      <w:spacing w:val="0"/>
      <w:sz w:val="20"/>
      <w:szCs w:val="20"/>
    </w:rPr>
  </w:style>
  <w:style w:type="paragraph" w:customStyle="1" w:styleId="Stopka21">
    <w:name w:val="Stopka (2)"/>
    <w:basedOn w:val="Normalny"/>
    <w:link w:val="Stopka20"/>
    <w:uiPriority w:val="99"/>
    <w:rsid w:val="005C0153"/>
    <w:pPr>
      <w:shd w:val="clear" w:color="auto" w:fill="FFFFFF"/>
      <w:spacing w:line="240" w:lineRule="exact"/>
      <w:jc w:val="both"/>
    </w:pPr>
    <w:rPr>
      <w:rFonts w:ascii="Calibri" w:hAnsi="Calibri" w:cs="Calibri"/>
      <w:b/>
      <w:bCs/>
      <w:sz w:val="20"/>
      <w:szCs w:val="20"/>
    </w:rPr>
  </w:style>
  <w:style w:type="character" w:customStyle="1" w:styleId="Stopka3">
    <w:name w:val="Stopka3"/>
    <w:uiPriority w:val="99"/>
    <w:rsid w:val="005C0153"/>
    <w:rPr>
      <w:rFonts w:ascii="Calibri" w:hAnsi="Calibri" w:cs="Calibri"/>
      <w:spacing w:val="0"/>
      <w:sz w:val="20"/>
      <w:szCs w:val="20"/>
    </w:rPr>
  </w:style>
  <w:style w:type="character" w:customStyle="1" w:styleId="StopkaKursywa1">
    <w:name w:val="Stopka + Kursywa1"/>
    <w:uiPriority w:val="99"/>
    <w:rsid w:val="005C0153"/>
    <w:rPr>
      <w:rFonts w:ascii="Calibri" w:hAnsi="Calibri" w:cs="Calibri"/>
      <w:i/>
      <w:iCs/>
      <w:spacing w:val="0"/>
      <w:sz w:val="20"/>
      <w:szCs w:val="20"/>
    </w:rPr>
  </w:style>
  <w:style w:type="character" w:customStyle="1" w:styleId="Teksttreci2">
    <w:name w:val="Tekst treści (2)_"/>
    <w:link w:val="Teksttreci20"/>
    <w:uiPriority w:val="99"/>
    <w:locked/>
    <w:rsid w:val="005C0153"/>
    <w:rPr>
      <w:rFonts w:ascii="Calibri" w:hAnsi="Calibri" w:cs="Calibri"/>
      <w:spacing w:val="0"/>
      <w:sz w:val="20"/>
      <w:szCs w:val="20"/>
    </w:rPr>
  </w:style>
  <w:style w:type="paragraph" w:customStyle="1" w:styleId="Teksttreci20">
    <w:name w:val="Tekst treści (2)"/>
    <w:basedOn w:val="Normalny"/>
    <w:link w:val="Teksttreci2"/>
    <w:uiPriority w:val="99"/>
    <w:rsid w:val="005C0153"/>
    <w:pPr>
      <w:shd w:val="clear" w:color="auto" w:fill="FFFFFF"/>
      <w:spacing w:line="240" w:lineRule="atLeast"/>
      <w:ind w:hanging="360"/>
    </w:pPr>
    <w:rPr>
      <w:rFonts w:ascii="Calibri" w:hAnsi="Calibri" w:cs="Calibri"/>
      <w:sz w:val="20"/>
      <w:szCs w:val="20"/>
    </w:rPr>
  </w:style>
  <w:style w:type="character" w:customStyle="1" w:styleId="Teksttreci22">
    <w:name w:val="Tekst treści (2)2"/>
    <w:uiPriority w:val="99"/>
    <w:rsid w:val="005C0153"/>
    <w:rPr>
      <w:rFonts w:ascii="Calibri" w:hAnsi="Calibri" w:cs="Calibri"/>
      <w:spacing w:val="0"/>
      <w:sz w:val="20"/>
      <w:szCs w:val="20"/>
    </w:rPr>
  </w:style>
  <w:style w:type="character" w:customStyle="1" w:styleId="Teksttreci3">
    <w:name w:val="Tekst treści (3)_"/>
    <w:link w:val="Teksttreci30"/>
    <w:uiPriority w:val="99"/>
    <w:locked/>
    <w:rsid w:val="005C0153"/>
    <w:rPr>
      <w:rFonts w:ascii="Calibri" w:hAnsi="Calibri" w:cs="Calibri"/>
      <w:spacing w:val="0"/>
      <w:sz w:val="52"/>
      <w:szCs w:val="52"/>
    </w:rPr>
  </w:style>
  <w:style w:type="paragraph" w:customStyle="1" w:styleId="Teksttreci30">
    <w:name w:val="Tekst treści (3)"/>
    <w:basedOn w:val="Normalny"/>
    <w:link w:val="Teksttreci3"/>
    <w:uiPriority w:val="99"/>
    <w:rsid w:val="005C0153"/>
    <w:pPr>
      <w:shd w:val="clear" w:color="auto" w:fill="FFFFFF"/>
      <w:spacing w:before="1860" w:after="480" w:line="240" w:lineRule="atLeast"/>
    </w:pPr>
    <w:rPr>
      <w:rFonts w:ascii="Calibri" w:hAnsi="Calibri" w:cs="Calibri"/>
      <w:b/>
      <w:bCs/>
      <w:sz w:val="52"/>
      <w:szCs w:val="52"/>
    </w:rPr>
  </w:style>
  <w:style w:type="character" w:customStyle="1" w:styleId="Teksttreci4">
    <w:name w:val="Tekst treści (4)_"/>
    <w:link w:val="Teksttreci40"/>
    <w:uiPriority w:val="99"/>
    <w:locked/>
    <w:rsid w:val="005C0153"/>
    <w:rPr>
      <w:rFonts w:ascii="Calibri" w:hAnsi="Calibri" w:cs="Calibri"/>
      <w:spacing w:val="0"/>
      <w:sz w:val="34"/>
      <w:szCs w:val="34"/>
    </w:rPr>
  </w:style>
  <w:style w:type="paragraph" w:customStyle="1" w:styleId="Teksttreci40">
    <w:name w:val="Tekst treści (4)"/>
    <w:basedOn w:val="Normalny"/>
    <w:link w:val="Teksttreci4"/>
    <w:uiPriority w:val="99"/>
    <w:rsid w:val="005C0153"/>
    <w:pPr>
      <w:shd w:val="clear" w:color="auto" w:fill="FFFFFF"/>
      <w:spacing w:before="480" w:after="480" w:line="240" w:lineRule="atLeast"/>
    </w:pPr>
    <w:rPr>
      <w:rFonts w:ascii="Calibri" w:hAnsi="Calibri" w:cs="Calibri"/>
      <w:sz w:val="34"/>
      <w:szCs w:val="34"/>
    </w:rPr>
  </w:style>
  <w:style w:type="character" w:customStyle="1" w:styleId="Nagwek12">
    <w:name w:val="Nagłówek #1 (2)_"/>
    <w:link w:val="Nagwek120"/>
    <w:uiPriority w:val="99"/>
    <w:locked/>
    <w:rsid w:val="005C0153"/>
    <w:rPr>
      <w:rFonts w:ascii="Calibri" w:hAnsi="Calibri" w:cs="Calibri"/>
      <w:spacing w:val="0"/>
      <w:sz w:val="72"/>
      <w:szCs w:val="72"/>
    </w:rPr>
  </w:style>
  <w:style w:type="paragraph" w:customStyle="1" w:styleId="Nagwek120">
    <w:name w:val="Nagłówek #1 (2)"/>
    <w:basedOn w:val="Normalny"/>
    <w:link w:val="Nagwek12"/>
    <w:uiPriority w:val="99"/>
    <w:rsid w:val="005C0153"/>
    <w:pPr>
      <w:shd w:val="clear" w:color="auto" w:fill="FFFFFF"/>
      <w:spacing w:before="480" w:after="1080" w:line="240" w:lineRule="atLeast"/>
      <w:outlineLvl w:val="0"/>
    </w:pPr>
    <w:rPr>
      <w:rFonts w:ascii="Calibri" w:hAnsi="Calibri" w:cs="Calibri"/>
      <w:b/>
      <w:bCs/>
      <w:smallCaps/>
      <w:sz w:val="72"/>
      <w:szCs w:val="72"/>
    </w:rPr>
  </w:style>
  <w:style w:type="character" w:customStyle="1" w:styleId="Teksttreci5">
    <w:name w:val="Tekst treści (5)_"/>
    <w:link w:val="Teksttreci50"/>
    <w:uiPriority w:val="99"/>
    <w:locked/>
    <w:rsid w:val="005C0153"/>
    <w:rPr>
      <w:rFonts w:ascii="Calibri" w:hAnsi="Calibri" w:cs="Calibri"/>
      <w:spacing w:val="0"/>
      <w:sz w:val="27"/>
      <w:szCs w:val="27"/>
    </w:rPr>
  </w:style>
  <w:style w:type="paragraph" w:customStyle="1" w:styleId="Teksttreci50">
    <w:name w:val="Tekst treści (5)"/>
    <w:basedOn w:val="Normalny"/>
    <w:link w:val="Teksttreci5"/>
    <w:uiPriority w:val="99"/>
    <w:rsid w:val="005C0153"/>
    <w:pPr>
      <w:shd w:val="clear" w:color="auto" w:fill="FFFFFF"/>
      <w:spacing w:before="1080" w:after="4920" w:line="240" w:lineRule="atLeast"/>
    </w:pPr>
    <w:rPr>
      <w:rFonts w:ascii="Calibri" w:hAnsi="Calibri" w:cs="Calibri"/>
      <w:i/>
      <w:iCs/>
      <w:sz w:val="27"/>
      <w:szCs w:val="27"/>
    </w:rPr>
  </w:style>
  <w:style w:type="character" w:customStyle="1" w:styleId="Nagwek30">
    <w:name w:val="Nagłówek #3_"/>
    <w:link w:val="Nagwek31"/>
    <w:uiPriority w:val="99"/>
    <w:locked/>
    <w:rsid w:val="005C0153"/>
    <w:rPr>
      <w:rFonts w:ascii="Calibri" w:hAnsi="Calibri" w:cs="Calibri"/>
      <w:spacing w:val="0"/>
      <w:sz w:val="27"/>
      <w:szCs w:val="27"/>
    </w:rPr>
  </w:style>
  <w:style w:type="paragraph" w:customStyle="1" w:styleId="Nagwek31">
    <w:name w:val="Nagłówek #3"/>
    <w:basedOn w:val="Normalny"/>
    <w:link w:val="Nagwek30"/>
    <w:uiPriority w:val="99"/>
    <w:rsid w:val="005C0153"/>
    <w:pPr>
      <w:shd w:val="clear" w:color="auto" w:fill="FFFFFF"/>
      <w:spacing w:after="240" w:line="240" w:lineRule="atLeast"/>
      <w:ind w:hanging="1100"/>
      <w:outlineLvl w:val="2"/>
    </w:pPr>
    <w:rPr>
      <w:rFonts w:ascii="Calibri" w:hAnsi="Calibri" w:cs="Calibri"/>
      <w:b/>
      <w:bCs/>
      <w:sz w:val="27"/>
      <w:szCs w:val="27"/>
    </w:rPr>
  </w:style>
  <w:style w:type="character" w:customStyle="1" w:styleId="Nagweklubstopka">
    <w:name w:val="Nagłówek lub stopka_"/>
    <w:link w:val="Nagweklubstopka0"/>
    <w:uiPriority w:val="99"/>
    <w:locked/>
    <w:rsid w:val="005C0153"/>
    <w:rPr>
      <w:rFonts w:ascii="Times New Roman" w:hAnsi="Times New Roman" w:cs="Times New Roman"/>
      <w:sz w:val="20"/>
      <w:szCs w:val="20"/>
    </w:rPr>
  </w:style>
  <w:style w:type="paragraph" w:customStyle="1" w:styleId="Nagweklubstopka0">
    <w:name w:val="Nagłówek lub stopka"/>
    <w:basedOn w:val="Normalny"/>
    <w:link w:val="Nagweklubstopka"/>
    <w:uiPriority w:val="99"/>
    <w:rsid w:val="005C015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agweklubstopkaCalibri">
    <w:name w:val="Nagłówek lub stopka + Calibri"/>
    <w:uiPriority w:val="99"/>
    <w:rsid w:val="005C0153"/>
    <w:rPr>
      <w:rFonts w:ascii="Calibri" w:hAnsi="Calibri" w:cs="Calibri"/>
      <w:spacing w:val="0"/>
      <w:sz w:val="20"/>
      <w:szCs w:val="20"/>
    </w:rPr>
  </w:style>
  <w:style w:type="character" w:customStyle="1" w:styleId="Teksttreci6">
    <w:name w:val="Tekst treści (6)_"/>
    <w:link w:val="Teksttreci60"/>
    <w:uiPriority w:val="99"/>
    <w:locked/>
    <w:rsid w:val="005C0153"/>
    <w:rPr>
      <w:rFonts w:ascii="Calibri" w:hAnsi="Calibri" w:cs="Calibri"/>
      <w:spacing w:val="0"/>
      <w:sz w:val="23"/>
      <w:szCs w:val="23"/>
    </w:rPr>
  </w:style>
  <w:style w:type="paragraph" w:customStyle="1" w:styleId="Teksttreci60">
    <w:name w:val="Tekst treści (6)"/>
    <w:basedOn w:val="Normalny"/>
    <w:link w:val="Teksttreci6"/>
    <w:uiPriority w:val="99"/>
    <w:rsid w:val="005C0153"/>
    <w:pPr>
      <w:shd w:val="clear" w:color="auto" w:fill="FFFFFF"/>
      <w:spacing w:before="240" w:after="480" w:line="240" w:lineRule="atLeast"/>
      <w:ind w:firstLine="680"/>
      <w:jc w:val="both"/>
    </w:pPr>
    <w:rPr>
      <w:rFonts w:ascii="Calibri" w:hAnsi="Calibri" w:cs="Calibri"/>
      <w:b/>
      <w:bCs/>
      <w:smallCaps/>
      <w:sz w:val="23"/>
      <w:szCs w:val="23"/>
    </w:rPr>
  </w:style>
  <w:style w:type="character" w:customStyle="1" w:styleId="Teksttreci">
    <w:name w:val="Tekst treści_"/>
    <w:link w:val="Teksttreci0"/>
    <w:uiPriority w:val="99"/>
    <w:locked/>
    <w:rsid w:val="005C0153"/>
    <w:rPr>
      <w:rFonts w:ascii="Calibri" w:hAnsi="Calibri" w:cs="Calibri"/>
      <w:spacing w:val="0"/>
      <w:sz w:val="22"/>
      <w:szCs w:val="22"/>
    </w:rPr>
  </w:style>
  <w:style w:type="paragraph" w:customStyle="1" w:styleId="Teksttreci0">
    <w:name w:val="Tekst treści"/>
    <w:basedOn w:val="Normalny"/>
    <w:link w:val="Teksttreci"/>
    <w:uiPriority w:val="99"/>
    <w:rsid w:val="005C0153"/>
    <w:pPr>
      <w:shd w:val="clear" w:color="auto" w:fill="FFFFFF"/>
      <w:spacing w:before="240" w:line="336" w:lineRule="exact"/>
      <w:ind w:hanging="420"/>
      <w:jc w:val="both"/>
    </w:pPr>
    <w:rPr>
      <w:rFonts w:ascii="Calibri" w:hAnsi="Calibri" w:cs="Calibri"/>
      <w:sz w:val="22"/>
      <w:szCs w:val="22"/>
    </w:rPr>
  </w:style>
  <w:style w:type="character" w:customStyle="1" w:styleId="TeksttreciKursywa">
    <w:name w:val="Tekst treści + Kursywa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Pogrubienie">
    <w:name w:val="Tekst treści + Pogrubienie"/>
    <w:uiPriority w:val="99"/>
    <w:rsid w:val="005C0153"/>
    <w:rPr>
      <w:rFonts w:ascii="Calibri" w:hAnsi="Calibri" w:cs="Calibri"/>
      <w:b/>
      <w:bCs/>
      <w:spacing w:val="0"/>
      <w:sz w:val="22"/>
      <w:szCs w:val="22"/>
    </w:rPr>
  </w:style>
  <w:style w:type="character" w:customStyle="1" w:styleId="Teksttreci7">
    <w:name w:val="Tekst treści (7)_"/>
    <w:link w:val="Teksttreci70"/>
    <w:uiPriority w:val="99"/>
    <w:locked/>
    <w:rsid w:val="005C0153"/>
    <w:rPr>
      <w:rFonts w:ascii="Calibri" w:hAnsi="Calibri" w:cs="Calibri"/>
      <w:spacing w:val="0"/>
      <w:sz w:val="22"/>
      <w:szCs w:val="22"/>
    </w:rPr>
  </w:style>
  <w:style w:type="paragraph" w:customStyle="1" w:styleId="Teksttreci70">
    <w:name w:val="Tekst treści (7)"/>
    <w:basedOn w:val="Normalny"/>
    <w:link w:val="Teksttreci7"/>
    <w:uiPriority w:val="99"/>
    <w:rsid w:val="005C0153"/>
    <w:pPr>
      <w:shd w:val="clear" w:color="auto" w:fill="FFFFFF"/>
      <w:spacing w:line="336" w:lineRule="exact"/>
      <w:ind w:hanging="460"/>
    </w:pPr>
    <w:rPr>
      <w:rFonts w:ascii="Calibri" w:hAnsi="Calibri" w:cs="Calibri"/>
      <w:b/>
      <w:bCs/>
      <w:sz w:val="22"/>
      <w:szCs w:val="22"/>
    </w:rPr>
  </w:style>
  <w:style w:type="character" w:customStyle="1" w:styleId="TeksttreciKursywa21">
    <w:name w:val="Tekst treści + Kursywa21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10pt">
    <w:name w:val="Tekst treści + 10 pt"/>
    <w:uiPriority w:val="99"/>
    <w:rsid w:val="005C0153"/>
    <w:rPr>
      <w:rFonts w:ascii="Calibri" w:hAnsi="Calibri" w:cs="Calibri"/>
      <w:spacing w:val="0"/>
      <w:sz w:val="20"/>
      <w:szCs w:val="20"/>
    </w:rPr>
  </w:style>
  <w:style w:type="character" w:customStyle="1" w:styleId="Teksttreci10pt2">
    <w:name w:val="Tekst treści + 10 pt2"/>
    <w:uiPriority w:val="99"/>
    <w:rsid w:val="005C0153"/>
    <w:rPr>
      <w:rFonts w:ascii="Calibri" w:hAnsi="Calibri" w:cs="Calibri"/>
      <w:spacing w:val="0"/>
      <w:sz w:val="20"/>
      <w:szCs w:val="20"/>
    </w:rPr>
  </w:style>
  <w:style w:type="character" w:customStyle="1" w:styleId="Teksttreci41">
    <w:name w:val="Tekst treści41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400">
    <w:name w:val="Tekst treści40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Kursywa20">
    <w:name w:val="Tekst treści + Kursywa20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39">
    <w:name w:val="Tekst treści39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Kursywa19">
    <w:name w:val="Tekst treści + Kursywa19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10pt1">
    <w:name w:val="Tekst treści + 10 pt1"/>
    <w:uiPriority w:val="99"/>
    <w:rsid w:val="005C0153"/>
    <w:rPr>
      <w:rFonts w:ascii="Calibri" w:hAnsi="Calibri" w:cs="Calibri"/>
      <w:spacing w:val="0"/>
      <w:sz w:val="20"/>
      <w:szCs w:val="20"/>
    </w:rPr>
  </w:style>
  <w:style w:type="character" w:customStyle="1" w:styleId="TeksttreciKursywa18">
    <w:name w:val="Tekst treści + Kursywa18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38">
    <w:name w:val="Tekst treści38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Kursywa17">
    <w:name w:val="Tekst treści + Kursywa17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37">
    <w:name w:val="Tekst treści37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36">
    <w:name w:val="Tekst treści36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35">
    <w:name w:val="Tekst treści35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Kursywa16">
    <w:name w:val="Tekst treści + Kursywa16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71">
    <w:name w:val="Tekst treści (7)1"/>
    <w:uiPriority w:val="99"/>
    <w:rsid w:val="005C0153"/>
    <w:rPr>
      <w:rFonts w:ascii="Calibri" w:hAnsi="Calibri" w:cs="Calibri"/>
      <w:spacing w:val="0"/>
      <w:sz w:val="22"/>
      <w:szCs w:val="22"/>
      <w:u w:val="single"/>
    </w:rPr>
  </w:style>
  <w:style w:type="character" w:customStyle="1" w:styleId="TeksttreciKursywa15">
    <w:name w:val="Tekst treści + Kursywa15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Pogrubienie6">
    <w:name w:val="Tekst treści + Pogrubienie6"/>
    <w:uiPriority w:val="99"/>
    <w:rsid w:val="005C0153"/>
    <w:rPr>
      <w:rFonts w:ascii="Calibri" w:hAnsi="Calibri" w:cs="Calibri"/>
      <w:b/>
      <w:bCs/>
      <w:spacing w:val="0"/>
      <w:sz w:val="22"/>
      <w:szCs w:val="22"/>
    </w:rPr>
  </w:style>
  <w:style w:type="character" w:customStyle="1" w:styleId="Teksttreci34">
    <w:name w:val="Tekst treści34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33">
    <w:name w:val="Tekst treści33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Pogrubienie5">
    <w:name w:val="Tekst treści + Pogrubienie5"/>
    <w:aliases w:val="Kursywa"/>
    <w:uiPriority w:val="99"/>
    <w:rsid w:val="005C0153"/>
    <w:rPr>
      <w:rFonts w:ascii="Calibri" w:hAnsi="Calibri" w:cs="Calibri"/>
      <w:b/>
      <w:bCs/>
      <w:i/>
      <w:iCs/>
      <w:spacing w:val="0"/>
      <w:sz w:val="22"/>
      <w:szCs w:val="22"/>
    </w:rPr>
  </w:style>
  <w:style w:type="character" w:customStyle="1" w:styleId="Teksttreci32">
    <w:name w:val="Tekst treści32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Kursywa14">
    <w:name w:val="Tekst treści + Kursywa14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31">
    <w:name w:val="Tekst treści31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300">
    <w:name w:val="Tekst treści30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Kursywa13">
    <w:name w:val="Tekst treści + Kursywa13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Nagwek3Kursywa">
    <w:name w:val="Nagłówek #3 + Kursywa"/>
    <w:uiPriority w:val="99"/>
    <w:rsid w:val="005C0153"/>
    <w:rPr>
      <w:rFonts w:ascii="Calibri" w:hAnsi="Calibri" w:cs="Calibri"/>
      <w:i/>
      <w:iCs/>
      <w:spacing w:val="0"/>
      <w:sz w:val="27"/>
      <w:szCs w:val="27"/>
    </w:rPr>
  </w:style>
  <w:style w:type="character" w:customStyle="1" w:styleId="Teksttreci8">
    <w:name w:val="Tekst treści (8)_"/>
    <w:link w:val="Teksttreci80"/>
    <w:uiPriority w:val="99"/>
    <w:locked/>
    <w:rsid w:val="005C0153"/>
    <w:rPr>
      <w:rFonts w:ascii="Calibri" w:hAnsi="Calibri" w:cs="Calibri"/>
      <w:spacing w:val="0"/>
      <w:sz w:val="20"/>
      <w:szCs w:val="20"/>
    </w:rPr>
  </w:style>
  <w:style w:type="paragraph" w:customStyle="1" w:styleId="Teksttreci80">
    <w:name w:val="Tekst treści (8)"/>
    <w:basedOn w:val="Normalny"/>
    <w:link w:val="Teksttreci8"/>
    <w:uiPriority w:val="99"/>
    <w:rsid w:val="005C0153"/>
    <w:pPr>
      <w:shd w:val="clear" w:color="auto" w:fill="FFFFFF"/>
      <w:spacing w:before="120" w:after="120" w:line="240" w:lineRule="atLeast"/>
      <w:ind w:hanging="360"/>
      <w:jc w:val="both"/>
    </w:pPr>
    <w:rPr>
      <w:rFonts w:ascii="Calibri" w:hAnsi="Calibri" w:cs="Calibri"/>
      <w:b/>
      <w:bCs/>
      <w:sz w:val="20"/>
      <w:szCs w:val="20"/>
    </w:rPr>
  </w:style>
  <w:style w:type="character" w:customStyle="1" w:styleId="Teksttreci2Pogrubienie">
    <w:name w:val="Tekst treści (2) + Pogrubienie"/>
    <w:uiPriority w:val="99"/>
    <w:rsid w:val="005C0153"/>
    <w:rPr>
      <w:rFonts w:ascii="Calibri" w:hAnsi="Calibri" w:cs="Calibri"/>
      <w:b/>
      <w:bCs/>
      <w:spacing w:val="0"/>
      <w:sz w:val="20"/>
      <w:szCs w:val="20"/>
    </w:rPr>
  </w:style>
  <w:style w:type="character" w:customStyle="1" w:styleId="Teksttreci21">
    <w:name w:val="Tekst treści (2)1"/>
    <w:uiPriority w:val="99"/>
    <w:rsid w:val="005C0153"/>
    <w:rPr>
      <w:rFonts w:ascii="Calibri" w:hAnsi="Calibri" w:cs="Calibri"/>
      <w:spacing w:val="0"/>
      <w:sz w:val="20"/>
      <w:szCs w:val="20"/>
    </w:rPr>
  </w:style>
  <w:style w:type="character" w:customStyle="1" w:styleId="Teksttreci2Kursywa">
    <w:name w:val="Tekst treści (2) + Kursywa"/>
    <w:uiPriority w:val="99"/>
    <w:rsid w:val="005C0153"/>
    <w:rPr>
      <w:rFonts w:ascii="Calibri" w:hAnsi="Calibri" w:cs="Calibri"/>
      <w:i/>
      <w:iCs/>
      <w:spacing w:val="0"/>
      <w:sz w:val="20"/>
      <w:szCs w:val="20"/>
    </w:rPr>
  </w:style>
  <w:style w:type="character" w:customStyle="1" w:styleId="Nagwek32">
    <w:name w:val="Nagłówek #3 (2)_"/>
    <w:link w:val="Nagwek320"/>
    <w:uiPriority w:val="99"/>
    <w:locked/>
    <w:rsid w:val="005C0153"/>
    <w:rPr>
      <w:rFonts w:ascii="Calibri" w:hAnsi="Calibri" w:cs="Calibri"/>
      <w:spacing w:val="0"/>
      <w:sz w:val="27"/>
      <w:szCs w:val="27"/>
    </w:rPr>
  </w:style>
  <w:style w:type="paragraph" w:customStyle="1" w:styleId="Nagwek320">
    <w:name w:val="Nagłówek #3 (2)"/>
    <w:basedOn w:val="Normalny"/>
    <w:link w:val="Nagwek32"/>
    <w:uiPriority w:val="99"/>
    <w:rsid w:val="005C0153"/>
    <w:pPr>
      <w:shd w:val="clear" w:color="auto" w:fill="FFFFFF"/>
      <w:spacing w:after="120" w:line="240" w:lineRule="atLeast"/>
      <w:outlineLvl w:val="2"/>
    </w:pPr>
    <w:rPr>
      <w:rFonts w:ascii="Calibri" w:hAnsi="Calibri" w:cs="Calibri"/>
      <w:b/>
      <w:bCs/>
      <w:i/>
      <w:iCs/>
      <w:sz w:val="27"/>
      <w:szCs w:val="27"/>
    </w:rPr>
  </w:style>
  <w:style w:type="character" w:customStyle="1" w:styleId="Teksttreci88">
    <w:name w:val="Tekst treści (8)8"/>
    <w:uiPriority w:val="99"/>
    <w:rsid w:val="005C0153"/>
    <w:rPr>
      <w:rFonts w:ascii="Calibri" w:hAnsi="Calibri" w:cs="Calibri"/>
      <w:color w:val="FFFFFF"/>
      <w:spacing w:val="0"/>
      <w:sz w:val="20"/>
      <w:szCs w:val="20"/>
    </w:rPr>
  </w:style>
  <w:style w:type="character" w:customStyle="1" w:styleId="Teksttreci11">
    <w:name w:val="Tekst treści (11)_"/>
    <w:link w:val="Teksttreci110"/>
    <w:uiPriority w:val="99"/>
    <w:locked/>
    <w:rsid w:val="005C0153"/>
    <w:rPr>
      <w:rFonts w:ascii="Calibri" w:hAnsi="Calibri" w:cs="Calibri"/>
      <w:spacing w:val="0"/>
      <w:sz w:val="20"/>
      <w:szCs w:val="20"/>
    </w:rPr>
  </w:style>
  <w:style w:type="paragraph" w:customStyle="1" w:styleId="Teksttreci110">
    <w:name w:val="Tekst treści (11)"/>
    <w:basedOn w:val="Normalny"/>
    <w:link w:val="Teksttreci11"/>
    <w:uiPriority w:val="99"/>
    <w:rsid w:val="005C0153"/>
    <w:pPr>
      <w:shd w:val="clear" w:color="auto" w:fill="FFFFFF"/>
      <w:spacing w:line="245" w:lineRule="exact"/>
    </w:pPr>
    <w:rPr>
      <w:rFonts w:ascii="Calibri" w:hAnsi="Calibri" w:cs="Calibri"/>
      <w:b/>
      <w:bCs/>
      <w:i/>
      <w:iCs/>
      <w:sz w:val="20"/>
      <w:szCs w:val="20"/>
    </w:rPr>
  </w:style>
  <w:style w:type="character" w:customStyle="1" w:styleId="Teksttreci11Bezkursywy">
    <w:name w:val="Tekst treści (11) + Bez kursywy"/>
    <w:uiPriority w:val="99"/>
    <w:rsid w:val="005C0153"/>
    <w:rPr>
      <w:rFonts w:ascii="Calibri" w:hAnsi="Calibri" w:cs="Calibri"/>
      <w:i/>
      <w:iCs/>
      <w:color w:val="FFFFFF"/>
      <w:spacing w:val="0"/>
      <w:sz w:val="20"/>
      <w:szCs w:val="20"/>
    </w:rPr>
  </w:style>
  <w:style w:type="character" w:customStyle="1" w:styleId="Teksttreci116">
    <w:name w:val="Tekst treści (11)6"/>
    <w:uiPriority w:val="99"/>
    <w:rsid w:val="005C0153"/>
    <w:rPr>
      <w:rFonts w:ascii="Calibri" w:hAnsi="Calibri" w:cs="Calibri"/>
      <w:color w:val="FFFFFF"/>
      <w:spacing w:val="0"/>
      <w:sz w:val="20"/>
      <w:szCs w:val="20"/>
    </w:rPr>
  </w:style>
  <w:style w:type="character" w:customStyle="1" w:styleId="Teksttreci10">
    <w:name w:val="Tekst treści (10)_"/>
    <w:link w:val="Teksttreci100"/>
    <w:uiPriority w:val="99"/>
    <w:locked/>
    <w:rsid w:val="005C0153"/>
    <w:rPr>
      <w:rFonts w:ascii="Calibri" w:hAnsi="Calibri" w:cs="Calibri"/>
      <w:spacing w:val="0"/>
      <w:sz w:val="17"/>
      <w:szCs w:val="17"/>
    </w:rPr>
  </w:style>
  <w:style w:type="paragraph" w:customStyle="1" w:styleId="Teksttreci100">
    <w:name w:val="Tekst treści (10)"/>
    <w:basedOn w:val="Normalny"/>
    <w:link w:val="Teksttreci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b/>
      <w:bCs/>
      <w:sz w:val="17"/>
      <w:szCs w:val="17"/>
    </w:rPr>
  </w:style>
  <w:style w:type="character" w:customStyle="1" w:styleId="Teksttreci9">
    <w:name w:val="Tekst treści (9)_"/>
    <w:link w:val="Teksttreci90"/>
    <w:uiPriority w:val="99"/>
    <w:locked/>
    <w:rsid w:val="005C0153"/>
    <w:rPr>
      <w:rFonts w:ascii="Calibri" w:hAnsi="Calibri" w:cs="Calibri"/>
      <w:spacing w:val="0"/>
      <w:sz w:val="17"/>
      <w:szCs w:val="17"/>
    </w:rPr>
  </w:style>
  <w:style w:type="paragraph" w:customStyle="1" w:styleId="Teksttreci90">
    <w:name w:val="Tekst treści (9)"/>
    <w:basedOn w:val="Normalny"/>
    <w:link w:val="Teksttreci9"/>
    <w:uiPriority w:val="99"/>
    <w:rsid w:val="005C0153"/>
    <w:pPr>
      <w:shd w:val="clear" w:color="auto" w:fill="FFFFFF"/>
      <w:spacing w:line="240" w:lineRule="atLeast"/>
      <w:jc w:val="right"/>
    </w:pPr>
    <w:rPr>
      <w:rFonts w:ascii="Calibri" w:hAnsi="Calibri" w:cs="Calibri"/>
      <w:sz w:val="17"/>
      <w:szCs w:val="17"/>
    </w:rPr>
  </w:style>
  <w:style w:type="character" w:customStyle="1" w:styleId="Teksttreci87">
    <w:name w:val="Tekst treści (8)7"/>
    <w:uiPriority w:val="99"/>
    <w:rsid w:val="005C0153"/>
    <w:rPr>
      <w:rFonts w:ascii="Calibri" w:hAnsi="Calibri" w:cs="Calibri"/>
      <w:color w:val="FFFFFF"/>
      <w:spacing w:val="0"/>
      <w:sz w:val="20"/>
      <w:szCs w:val="20"/>
    </w:rPr>
  </w:style>
  <w:style w:type="character" w:customStyle="1" w:styleId="Teksttreci11Bezkursywy5">
    <w:name w:val="Tekst treści (11) + Bez kursywy5"/>
    <w:uiPriority w:val="99"/>
    <w:rsid w:val="005C0153"/>
    <w:rPr>
      <w:rFonts w:ascii="Calibri" w:hAnsi="Calibri" w:cs="Calibri"/>
      <w:i/>
      <w:iCs/>
      <w:color w:val="FFFFFF"/>
      <w:spacing w:val="0"/>
      <w:sz w:val="20"/>
      <w:szCs w:val="20"/>
    </w:rPr>
  </w:style>
  <w:style w:type="character" w:customStyle="1" w:styleId="Teksttreci115">
    <w:name w:val="Tekst treści (11)5"/>
    <w:uiPriority w:val="99"/>
    <w:rsid w:val="005C0153"/>
    <w:rPr>
      <w:rFonts w:ascii="Calibri" w:hAnsi="Calibri" w:cs="Calibri"/>
      <w:color w:val="FFFFFF"/>
      <w:spacing w:val="0"/>
      <w:sz w:val="20"/>
      <w:szCs w:val="20"/>
    </w:rPr>
  </w:style>
  <w:style w:type="character" w:customStyle="1" w:styleId="Teksttreci12">
    <w:name w:val="Tekst treści (12)_"/>
    <w:link w:val="Teksttreci120"/>
    <w:uiPriority w:val="99"/>
    <w:locked/>
    <w:rsid w:val="005C0153"/>
    <w:rPr>
      <w:rFonts w:ascii="Times New Roman" w:hAnsi="Times New Roman" w:cs="Times New Roman"/>
      <w:sz w:val="20"/>
      <w:szCs w:val="20"/>
    </w:rPr>
  </w:style>
  <w:style w:type="paragraph" w:customStyle="1" w:styleId="Teksttreci120">
    <w:name w:val="Tekst treści (12)"/>
    <w:basedOn w:val="Normalny"/>
    <w:link w:val="Teksttreci12"/>
    <w:uiPriority w:val="99"/>
    <w:rsid w:val="005C0153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treci86">
    <w:name w:val="Tekst treści (8)6"/>
    <w:uiPriority w:val="99"/>
    <w:rsid w:val="005C0153"/>
    <w:rPr>
      <w:rFonts w:ascii="Calibri" w:hAnsi="Calibri" w:cs="Calibri"/>
      <w:color w:val="FFFFFF"/>
      <w:spacing w:val="0"/>
      <w:sz w:val="20"/>
      <w:szCs w:val="20"/>
    </w:rPr>
  </w:style>
  <w:style w:type="character" w:customStyle="1" w:styleId="Teksttreci11Bezkursywy4">
    <w:name w:val="Tekst treści (11) + Bez kursywy4"/>
    <w:uiPriority w:val="99"/>
    <w:rsid w:val="005C0153"/>
    <w:rPr>
      <w:rFonts w:ascii="Calibri" w:hAnsi="Calibri" w:cs="Calibri"/>
      <w:i/>
      <w:iCs/>
      <w:color w:val="FFFFFF"/>
      <w:spacing w:val="0"/>
      <w:sz w:val="20"/>
      <w:szCs w:val="20"/>
    </w:rPr>
  </w:style>
  <w:style w:type="character" w:customStyle="1" w:styleId="Teksttreci114">
    <w:name w:val="Tekst treści (11)4"/>
    <w:uiPriority w:val="99"/>
    <w:rsid w:val="005C0153"/>
    <w:rPr>
      <w:rFonts w:ascii="Calibri" w:hAnsi="Calibri" w:cs="Calibri"/>
      <w:color w:val="FFFFFF"/>
      <w:spacing w:val="0"/>
      <w:sz w:val="20"/>
      <w:szCs w:val="20"/>
    </w:rPr>
  </w:style>
  <w:style w:type="character" w:customStyle="1" w:styleId="Teksttreci85">
    <w:name w:val="Tekst treści (8)5"/>
    <w:uiPriority w:val="99"/>
    <w:rsid w:val="005C0153"/>
    <w:rPr>
      <w:rFonts w:ascii="Calibri" w:hAnsi="Calibri" w:cs="Calibri"/>
      <w:color w:val="FFFFFF"/>
      <w:spacing w:val="0"/>
      <w:sz w:val="20"/>
      <w:szCs w:val="20"/>
    </w:rPr>
  </w:style>
  <w:style w:type="character" w:customStyle="1" w:styleId="Teksttreci11Bezkursywy3">
    <w:name w:val="Tekst treści (11) + Bez kursywy3"/>
    <w:uiPriority w:val="99"/>
    <w:rsid w:val="005C0153"/>
    <w:rPr>
      <w:rFonts w:ascii="Calibri" w:hAnsi="Calibri" w:cs="Calibri"/>
      <w:i/>
      <w:iCs/>
      <w:color w:val="FFFFFF"/>
      <w:spacing w:val="0"/>
      <w:sz w:val="20"/>
      <w:szCs w:val="20"/>
    </w:rPr>
  </w:style>
  <w:style w:type="character" w:customStyle="1" w:styleId="Teksttreci113">
    <w:name w:val="Tekst treści (11)3"/>
    <w:uiPriority w:val="99"/>
    <w:rsid w:val="005C0153"/>
    <w:rPr>
      <w:rFonts w:ascii="Calibri" w:hAnsi="Calibri" w:cs="Calibri"/>
      <w:color w:val="FFFFFF"/>
      <w:spacing w:val="0"/>
      <w:sz w:val="20"/>
      <w:szCs w:val="20"/>
    </w:rPr>
  </w:style>
  <w:style w:type="character" w:customStyle="1" w:styleId="Teksttreci84">
    <w:name w:val="Tekst treści (8)4"/>
    <w:uiPriority w:val="99"/>
    <w:rsid w:val="005C0153"/>
    <w:rPr>
      <w:rFonts w:ascii="Calibri" w:hAnsi="Calibri" w:cs="Calibri"/>
      <w:color w:val="FFFFFF"/>
      <w:spacing w:val="0"/>
      <w:sz w:val="20"/>
      <w:szCs w:val="20"/>
    </w:rPr>
  </w:style>
  <w:style w:type="character" w:customStyle="1" w:styleId="Teksttreci11Bezkursywy2">
    <w:name w:val="Tekst treści (11) + Bez kursywy2"/>
    <w:uiPriority w:val="99"/>
    <w:rsid w:val="005C0153"/>
    <w:rPr>
      <w:rFonts w:ascii="Calibri" w:hAnsi="Calibri" w:cs="Calibri"/>
      <w:i/>
      <w:iCs/>
      <w:color w:val="FFFFFF"/>
      <w:spacing w:val="0"/>
      <w:sz w:val="20"/>
      <w:szCs w:val="20"/>
    </w:rPr>
  </w:style>
  <w:style w:type="character" w:customStyle="1" w:styleId="Teksttreci112">
    <w:name w:val="Tekst treści (11)2"/>
    <w:uiPriority w:val="99"/>
    <w:rsid w:val="005C0153"/>
    <w:rPr>
      <w:rFonts w:ascii="Calibri" w:hAnsi="Calibri" w:cs="Calibri"/>
      <w:color w:val="FFFFFF"/>
      <w:spacing w:val="0"/>
      <w:sz w:val="20"/>
      <w:szCs w:val="20"/>
    </w:rPr>
  </w:style>
  <w:style w:type="character" w:customStyle="1" w:styleId="Teksttreci83">
    <w:name w:val="Tekst treści (8)3"/>
    <w:uiPriority w:val="99"/>
    <w:rsid w:val="005C0153"/>
    <w:rPr>
      <w:rFonts w:ascii="Calibri" w:hAnsi="Calibri" w:cs="Calibri"/>
      <w:color w:val="FFFFFF"/>
      <w:spacing w:val="0"/>
      <w:sz w:val="20"/>
      <w:szCs w:val="20"/>
    </w:rPr>
  </w:style>
  <w:style w:type="character" w:customStyle="1" w:styleId="Teksttreci11Bezkursywy1">
    <w:name w:val="Tekst treści (11) + Bez kursywy1"/>
    <w:uiPriority w:val="99"/>
    <w:rsid w:val="005C0153"/>
    <w:rPr>
      <w:rFonts w:ascii="Calibri" w:hAnsi="Calibri" w:cs="Calibri"/>
      <w:i/>
      <w:iCs/>
      <w:color w:val="FFFFFF"/>
      <w:spacing w:val="0"/>
      <w:sz w:val="20"/>
      <w:szCs w:val="20"/>
    </w:rPr>
  </w:style>
  <w:style w:type="character" w:customStyle="1" w:styleId="Teksttreci111">
    <w:name w:val="Tekst treści (11)1"/>
    <w:uiPriority w:val="99"/>
    <w:rsid w:val="005C0153"/>
    <w:rPr>
      <w:rFonts w:ascii="Calibri" w:hAnsi="Calibri" w:cs="Calibri"/>
      <w:color w:val="FFFFFF"/>
      <w:spacing w:val="0"/>
      <w:sz w:val="20"/>
      <w:szCs w:val="20"/>
    </w:rPr>
  </w:style>
  <w:style w:type="character" w:customStyle="1" w:styleId="Teksttreci106">
    <w:name w:val="Tekst treści (10)6"/>
    <w:uiPriority w:val="99"/>
    <w:rsid w:val="005C0153"/>
    <w:rPr>
      <w:rFonts w:ascii="Calibri" w:hAnsi="Calibri" w:cs="Calibri"/>
      <w:color w:val="FFFFFF"/>
      <w:spacing w:val="0"/>
      <w:sz w:val="17"/>
      <w:szCs w:val="17"/>
    </w:rPr>
  </w:style>
  <w:style w:type="character" w:customStyle="1" w:styleId="Teksttreci92">
    <w:name w:val="Tekst treści (9)2"/>
    <w:uiPriority w:val="99"/>
    <w:rsid w:val="005C0153"/>
    <w:rPr>
      <w:rFonts w:ascii="Calibri" w:hAnsi="Calibri" w:cs="Calibri"/>
      <w:color w:val="FFFFFF"/>
      <w:spacing w:val="0"/>
      <w:sz w:val="17"/>
      <w:szCs w:val="17"/>
    </w:rPr>
  </w:style>
  <w:style w:type="character" w:customStyle="1" w:styleId="Teksttreci10Kursywa">
    <w:name w:val="Tekst treści (10) + Kursywa"/>
    <w:uiPriority w:val="99"/>
    <w:rsid w:val="005C0153"/>
    <w:rPr>
      <w:rFonts w:ascii="Calibri" w:hAnsi="Calibri" w:cs="Calibri"/>
      <w:i/>
      <w:iCs/>
      <w:color w:val="FFFFFF"/>
      <w:spacing w:val="0"/>
      <w:sz w:val="17"/>
      <w:szCs w:val="17"/>
    </w:rPr>
  </w:style>
  <w:style w:type="character" w:customStyle="1" w:styleId="Teksttreci105">
    <w:name w:val="Tekst treści (10)5"/>
    <w:uiPriority w:val="99"/>
    <w:rsid w:val="005C0153"/>
    <w:rPr>
      <w:rFonts w:ascii="Calibri" w:hAnsi="Calibri" w:cs="Calibri"/>
      <w:color w:val="FFFFFF"/>
      <w:spacing w:val="0"/>
      <w:sz w:val="17"/>
      <w:szCs w:val="17"/>
    </w:rPr>
  </w:style>
  <w:style w:type="character" w:customStyle="1" w:styleId="Teksttreci91">
    <w:name w:val="Tekst treści (9)1"/>
    <w:uiPriority w:val="99"/>
    <w:rsid w:val="005C0153"/>
    <w:rPr>
      <w:rFonts w:ascii="Calibri" w:hAnsi="Calibri" w:cs="Calibri"/>
      <w:color w:val="FFFFFF"/>
      <w:spacing w:val="0"/>
      <w:sz w:val="17"/>
      <w:szCs w:val="17"/>
    </w:rPr>
  </w:style>
  <w:style w:type="character" w:customStyle="1" w:styleId="Teksttreci10Kursywa1">
    <w:name w:val="Tekst treści (10) + Kursywa1"/>
    <w:uiPriority w:val="99"/>
    <w:rsid w:val="005C0153"/>
    <w:rPr>
      <w:rFonts w:ascii="Calibri" w:hAnsi="Calibri" w:cs="Calibri"/>
      <w:i/>
      <w:iCs/>
      <w:color w:val="FFFFFF"/>
      <w:spacing w:val="0"/>
      <w:sz w:val="17"/>
      <w:szCs w:val="17"/>
    </w:rPr>
  </w:style>
  <w:style w:type="character" w:customStyle="1" w:styleId="Nagwek3211pt">
    <w:name w:val="Nagłówek #3 (2) + 11 pt"/>
    <w:aliases w:val="Bez kursywy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Kursywa12">
    <w:name w:val="Tekst treści + Kursywa12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29">
    <w:name w:val="Tekst treści29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28">
    <w:name w:val="Tekst treści28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27">
    <w:name w:val="Tekst treści27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26">
    <w:name w:val="Tekst treści26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25">
    <w:name w:val="Tekst treści25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24">
    <w:name w:val="Tekst treści24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Kursywa11">
    <w:name w:val="Tekst treści + Kursywa11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Kursywa10">
    <w:name w:val="Tekst treści + Kursywa10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13">
    <w:name w:val="Tekst treści (13)_"/>
    <w:link w:val="Teksttreci130"/>
    <w:uiPriority w:val="99"/>
    <w:locked/>
    <w:rsid w:val="005C0153"/>
    <w:rPr>
      <w:rFonts w:ascii="Calibri" w:hAnsi="Calibri" w:cs="Calibri"/>
      <w:spacing w:val="0"/>
      <w:sz w:val="22"/>
      <w:szCs w:val="22"/>
    </w:rPr>
  </w:style>
  <w:style w:type="paragraph" w:customStyle="1" w:styleId="Teksttreci130">
    <w:name w:val="Tekst treści (13)"/>
    <w:basedOn w:val="Normalny"/>
    <w:link w:val="Teksttreci13"/>
    <w:uiPriority w:val="99"/>
    <w:rsid w:val="005C0153"/>
    <w:pPr>
      <w:shd w:val="clear" w:color="auto" w:fill="FFFFFF"/>
      <w:spacing w:line="312" w:lineRule="exact"/>
      <w:ind w:firstLine="780"/>
      <w:jc w:val="both"/>
    </w:pPr>
    <w:rPr>
      <w:rFonts w:ascii="Calibri" w:hAnsi="Calibri" w:cs="Calibri"/>
      <w:i/>
      <w:iCs/>
      <w:sz w:val="22"/>
      <w:szCs w:val="22"/>
    </w:rPr>
  </w:style>
  <w:style w:type="character" w:customStyle="1" w:styleId="Teksttreci131">
    <w:name w:val="Tekst treści (13)1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13Bezkursywy">
    <w:name w:val="Tekst treści (13) + Bez kursywy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Kursywa9">
    <w:name w:val="Tekst treści + Kursywa9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Pogrubienie4">
    <w:name w:val="Tekst treści + Pogrubienie4"/>
    <w:uiPriority w:val="99"/>
    <w:rsid w:val="005C0153"/>
    <w:rPr>
      <w:rFonts w:ascii="Calibri" w:hAnsi="Calibri" w:cs="Calibri"/>
      <w:b/>
      <w:bCs/>
      <w:spacing w:val="0"/>
      <w:sz w:val="22"/>
      <w:szCs w:val="22"/>
    </w:rPr>
  </w:style>
  <w:style w:type="character" w:customStyle="1" w:styleId="TeksttreciKursywa8">
    <w:name w:val="Tekst treści + Kursywa8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23">
    <w:name w:val="Tekst treści23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220">
    <w:name w:val="Tekst treści22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Kursywa7">
    <w:name w:val="Tekst treści + Kursywa7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Pogrubienie3">
    <w:name w:val="Tekst treści + Pogrubienie3"/>
    <w:uiPriority w:val="99"/>
    <w:rsid w:val="005C0153"/>
    <w:rPr>
      <w:rFonts w:ascii="Calibri" w:hAnsi="Calibri" w:cs="Calibri"/>
      <w:b/>
      <w:bCs/>
      <w:spacing w:val="0"/>
      <w:sz w:val="22"/>
      <w:szCs w:val="22"/>
    </w:rPr>
  </w:style>
  <w:style w:type="character" w:customStyle="1" w:styleId="TeksttreciKursywa6">
    <w:name w:val="Tekst treści + Kursywa6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210">
    <w:name w:val="Tekst treści21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200">
    <w:name w:val="Tekst treści20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19">
    <w:name w:val="Tekst treści19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211pt">
    <w:name w:val="Tekst treści (2) + 11 pt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Kursywa5">
    <w:name w:val="Tekst treści + Kursywa5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18">
    <w:name w:val="Tekst treści18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17">
    <w:name w:val="Tekst treści17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16">
    <w:name w:val="Tekst treści16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Kursywa4">
    <w:name w:val="Tekst treści + Kursywa4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15">
    <w:name w:val="Tekst treści15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14">
    <w:name w:val="Tekst treści14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132">
    <w:name w:val="Tekst treści13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121">
    <w:name w:val="Tekst treści12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117">
    <w:name w:val="Tekst treści11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Kursywa3">
    <w:name w:val="Tekst treści + Kursywa3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101">
    <w:name w:val="Tekst treści10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93">
    <w:name w:val="Tekst treści9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81">
    <w:name w:val="Tekst treści8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72">
    <w:name w:val="Tekst treści7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61">
    <w:name w:val="Tekst treści6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51">
    <w:name w:val="Tekst treści5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42">
    <w:name w:val="Tekst treści4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Odstpy-1pt">
    <w:name w:val="Tekst treści + Odstępy -1 pt"/>
    <w:uiPriority w:val="99"/>
    <w:rsid w:val="005C0153"/>
    <w:rPr>
      <w:rFonts w:ascii="Calibri" w:hAnsi="Calibri" w:cs="Calibri"/>
      <w:spacing w:val="-20"/>
      <w:sz w:val="22"/>
      <w:szCs w:val="22"/>
    </w:rPr>
  </w:style>
  <w:style w:type="character" w:customStyle="1" w:styleId="TeksttreciKursywa2">
    <w:name w:val="Tekst treści + Kursywa2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Pogrubienie2">
    <w:name w:val="Tekst treści + Pogrubienie2"/>
    <w:uiPriority w:val="99"/>
    <w:rsid w:val="005C0153"/>
    <w:rPr>
      <w:rFonts w:ascii="Calibri" w:hAnsi="Calibri" w:cs="Calibri"/>
      <w:b/>
      <w:bCs/>
      <w:spacing w:val="0"/>
      <w:sz w:val="22"/>
      <w:szCs w:val="22"/>
    </w:rPr>
  </w:style>
  <w:style w:type="character" w:customStyle="1" w:styleId="TeksttreciKursywa1">
    <w:name w:val="Tekst treści + Kursywa1"/>
    <w:uiPriority w:val="99"/>
    <w:rsid w:val="005C0153"/>
    <w:rPr>
      <w:rFonts w:ascii="Calibri" w:hAnsi="Calibri" w:cs="Calibri"/>
      <w:i/>
      <w:iCs/>
      <w:spacing w:val="0"/>
      <w:sz w:val="22"/>
      <w:szCs w:val="22"/>
    </w:rPr>
  </w:style>
  <w:style w:type="character" w:customStyle="1" w:styleId="TeksttreciPogrubienie1">
    <w:name w:val="Tekst treści + Pogrubienie1"/>
    <w:aliases w:val="Kursywa3"/>
    <w:uiPriority w:val="99"/>
    <w:rsid w:val="005C0153"/>
    <w:rPr>
      <w:rFonts w:ascii="Calibri" w:hAnsi="Calibri" w:cs="Calibri"/>
      <w:b/>
      <w:bCs/>
      <w:i/>
      <w:iCs/>
      <w:spacing w:val="0"/>
      <w:sz w:val="22"/>
      <w:szCs w:val="22"/>
    </w:rPr>
  </w:style>
  <w:style w:type="character" w:customStyle="1" w:styleId="Teksttreci3a">
    <w:name w:val="Tekst treści3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2a">
    <w:name w:val="Tekst treści2"/>
    <w:uiPriority w:val="99"/>
    <w:rsid w:val="005C0153"/>
    <w:rPr>
      <w:rFonts w:ascii="Calibri" w:hAnsi="Calibri" w:cs="Calibri"/>
      <w:spacing w:val="0"/>
      <w:sz w:val="22"/>
      <w:szCs w:val="22"/>
    </w:rPr>
  </w:style>
  <w:style w:type="character" w:customStyle="1" w:styleId="Teksttreci140">
    <w:name w:val="Tekst treści (14)_"/>
    <w:link w:val="Teksttreci141"/>
    <w:uiPriority w:val="99"/>
    <w:locked/>
    <w:rsid w:val="005C0153"/>
    <w:rPr>
      <w:rFonts w:ascii="Calibri" w:hAnsi="Calibri" w:cs="Calibri"/>
      <w:spacing w:val="0"/>
      <w:sz w:val="31"/>
      <w:szCs w:val="31"/>
    </w:rPr>
  </w:style>
  <w:style w:type="paragraph" w:customStyle="1" w:styleId="Teksttreci141">
    <w:name w:val="Tekst treści (14)"/>
    <w:basedOn w:val="Normalny"/>
    <w:link w:val="Teksttreci140"/>
    <w:uiPriority w:val="99"/>
    <w:rsid w:val="005C0153"/>
    <w:pPr>
      <w:shd w:val="clear" w:color="auto" w:fill="FFFFFF"/>
      <w:spacing w:after="360" w:line="240" w:lineRule="atLeast"/>
    </w:pPr>
    <w:rPr>
      <w:rFonts w:ascii="Calibri" w:hAnsi="Calibri" w:cs="Calibri"/>
      <w:b/>
      <w:bCs/>
      <w:sz w:val="31"/>
      <w:szCs w:val="31"/>
    </w:rPr>
  </w:style>
  <w:style w:type="character" w:customStyle="1" w:styleId="Nagwek20">
    <w:name w:val="Nagłówek #2_"/>
    <w:link w:val="Nagwek21"/>
    <w:uiPriority w:val="99"/>
    <w:locked/>
    <w:rsid w:val="005C0153"/>
    <w:rPr>
      <w:rFonts w:ascii="Calibri" w:hAnsi="Calibri" w:cs="Calibri"/>
      <w:spacing w:val="0"/>
      <w:sz w:val="43"/>
      <w:szCs w:val="43"/>
    </w:rPr>
  </w:style>
  <w:style w:type="paragraph" w:customStyle="1" w:styleId="Nagwek21">
    <w:name w:val="Nagłówek #2"/>
    <w:basedOn w:val="Normalny"/>
    <w:link w:val="Nagwek20"/>
    <w:uiPriority w:val="99"/>
    <w:rsid w:val="005C0153"/>
    <w:pPr>
      <w:shd w:val="clear" w:color="auto" w:fill="FFFFFF"/>
      <w:spacing w:before="360" w:after="420" w:line="240" w:lineRule="atLeast"/>
      <w:outlineLvl w:val="1"/>
    </w:pPr>
    <w:rPr>
      <w:rFonts w:ascii="Calibri" w:hAnsi="Calibri" w:cs="Calibri"/>
      <w:b/>
      <w:bCs/>
      <w:sz w:val="43"/>
      <w:szCs w:val="43"/>
    </w:rPr>
  </w:style>
  <w:style w:type="character" w:customStyle="1" w:styleId="Teksttreci150">
    <w:name w:val="Tekst treści (15)_"/>
    <w:link w:val="Teksttreci151"/>
    <w:uiPriority w:val="99"/>
    <w:locked/>
    <w:rsid w:val="005C0153"/>
    <w:rPr>
      <w:rFonts w:ascii="Calibri" w:hAnsi="Calibri" w:cs="Calibri"/>
      <w:spacing w:val="0"/>
      <w:sz w:val="38"/>
      <w:szCs w:val="38"/>
    </w:rPr>
  </w:style>
  <w:style w:type="paragraph" w:customStyle="1" w:styleId="Teksttreci151">
    <w:name w:val="Tekst treści (15)"/>
    <w:basedOn w:val="Normalny"/>
    <w:link w:val="Teksttreci150"/>
    <w:uiPriority w:val="99"/>
    <w:rsid w:val="005C0153"/>
    <w:pPr>
      <w:shd w:val="clear" w:color="auto" w:fill="FFFFFF"/>
      <w:spacing w:before="420" w:after="540" w:line="240" w:lineRule="atLeast"/>
    </w:pPr>
    <w:rPr>
      <w:rFonts w:ascii="Calibri" w:hAnsi="Calibri" w:cs="Calibri"/>
      <w:sz w:val="38"/>
      <w:szCs w:val="38"/>
    </w:rPr>
  </w:style>
  <w:style w:type="character" w:customStyle="1" w:styleId="Nagwek10">
    <w:name w:val="Nagłówek #1_"/>
    <w:link w:val="Nagwek11"/>
    <w:uiPriority w:val="99"/>
    <w:locked/>
    <w:rsid w:val="005C0153"/>
    <w:rPr>
      <w:rFonts w:ascii="Calibri" w:hAnsi="Calibri" w:cs="Calibri"/>
      <w:spacing w:val="0"/>
      <w:sz w:val="72"/>
      <w:szCs w:val="72"/>
    </w:rPr>
  </w:style>
  <w:style w:type="paragraph" w:customStyle="1" w:styleId="Nagwek11">
    <w:name w:val="Nagłówek #1"/>
    <w:basedOn w:val="Normalny"/>
    <w:link w:val="Nagwek10"/>
    <w:uiPriority w:val="99"/>
    <w:rsid w:val="005C0153"/>
    <w:pPr>
      <w:shd w:val="clear" w:color="auto" w:fill="FFFFFF"/>
      <w:spacing w:before="540" w:after="540" w:line="240" w:lineRule="atLeast"/>
      <w:outlineLvl w:val="0"/>
    </w:pPr>
    <w:rPr>
      <w:rFonts w:ascii="Calibri" w:hAnsi="Calibri" w:cs="Calibri"/>
      <w:b/>
      <w:bCs/>
      <w:i/>
      <w:iCs/>
      <w:smallCaps/>
      <w:sz w:val="72"/>
      <w:szCs w:val="72"/>
    </w:rPr>
  </w:style>
  <w:style w:type="character" w:customStyle="1" w:styleId="Nagwek121">
    <w:name w:val="Nagłówek #12"/>
    <w:uiPriority w:val="99"/>
    <w:rsid w:val="005C0153"/>
    <w:rPr>
      <w:rFonts w:ascii="Calibri" w:hAnsi="Calibri" w:cs="Calibri"/>
      <w:spacing w:val="0"/>
      <w:sz w:val="72"/>
      <w:szCs w:val="72"/>
    </w:rPr>
  </w:style>
  <w:style w:type="character" w:customStyle="1" w:styleId="Teksttreci160">
    <w:name w:val="Tekst treści (16)_"/>
    <w:link w:val="Teksttreci161"/>
    <w:uiPriority w:val="99"/>
    <w:locked/>
    <w:rsid w:val="005C0153"/>
    <w:rPr>
      <w:rFonts w:ascii="Calibri" w:hAnsi="Calibri" w:cs="Calibri"/>
      <w:spacing w:val="0"/>
      <w:sz w:val="39"/>
      <w:szCs w:val="39"/>
    </w:rPr>
  </w:style>
  <w:style w:type="paragraph" w:customStyle="1" w:styleId="Teksttreci161">
    <w:name w:val="Tekst treści (16)"/>
    <w:basedOn w:val="Normalny"/>
    <w:link w:val="Teksttreci160"/>
    <w:uiPriority w:val="99"/>
    <w:rsid w:val="005C0153"/>
    <w:pPr>
      <w:shd w:val="clear" w:color="auto" w:fill="FFFFFF"/>
      <w:spacing w:before="540" w:line="240" w:lineRule="atLeast"/>
    </w:pPr>
    <w:rPr>
      <w:rFonts w:ascii="Calibri" w:hAnsi="Calibri" w:cs="Calibri"/>
      <w:i/>
      <w:iCs/>
      <w:sz w:val="39"/>
      <w:szCs w:val="39"/>
    </w:rPr>
  </w:style>
  <w:style w:type="character" w:customStyle="1" w:styleId="Nagwek3213pt">
    <w:name w:val="Nagłówek #3 (2) + 13 pt"/>
    <w:aliases w:val="Małe litery"/>
    <w:uiPriority w:val="99"/>
    <w:rsid w:val="005C0153"/>
    <w:rPr>
      <w:rFonts w:ascii="Calibri" w:hAnsi="Calibri" w:cs="Calibri"/>
      <w:smallCaps/>
      <w:spacing w:val="0"/>
      <w:sz w:val="26"/>
      <w:szCs w:val="26"/>
    </w:rPr>
  </w:style>
  <w:style w:type="character" w:customStyle="1" w:styleId="Teksttreci104">
    <w:name w:val="Tekst treści (10)4"/>
    <w:uiPriority w:val="99"/>
    <w:rsid w:val="005C0153"/>
    <w:rPr>
      <w:rFonts w:ascii="Calibri" w:hAnsi="Calibri" w:cs="Calibri"/>
      <w:spacing w:val="0"/>
      <w:sz w:val="17"/>
      <w:szCs w:val="17"/>
    </w:rPr>
  </w:style>
  <w:style w:type="character" w:customStyle="1" w:styleId="Teksttreci170">
    <w:name w:val="Tekst treści (17)_"/>
    <w:link w:val="Teksttreci171"/>
    <w:uiPriority w:val="99"/>
    <w:locked/>
    <w:rsid w:val="005C0153"/>
    <w:rPr>
      <w:rFonts w:ascii="Calibri" w:hAnsi="Calibri" w:cs="Calibri"/>
      <w:spacing w:val="0"/>
      <w:sz w:val="22"/>
      <w:szCs w:val="22"/>
    </w:rPr>
  </w:style>
  <w:style w:type="paragraph" w:customStyle="1" w:styleId="Teksttreci171">
    <w:name w:val="Tekst treści (17)"/>
    <w:basedOn w:val="Normalny"/>
    <w:link w:val="Teksttreci17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b/>
      <w:bCs/>
      <w:smallCaps/>
      <w:sz w:val="22"/>
      <w:szCs w:val="22"/>
    </w:rPr>
  </w:style>
  <w:style w:type="character" w:customStyle="1" w:styleId="Teksttreci713">
    <w:name w:val="Tekst treści (7) + 13"/>
    <w:aliases w:val="5 pt,Kursywa2"/>
    <w:uiPriority w:val="99"/>
    <w:rsid w:val="005C0153"/>
    <w:rPr>
      <w:rFonts w:ascii="Calibri" w:hAnsi="Calibri" w:cs="Calibri"/>
      <w:i/>
      <w:iCs/>
      <w:spacing w:val="0"/>
      <w:sz w:val="27"/>
      <w:szCs w:val="27"/>
    </w:rPr>
  </w:style>
  <w:style w:type="character" w:customStyle="1" w:styleId="Teksttreci713pt">
    <w:name w:val="Tekst treści (7) + 13 pt"/>
    <w:aliases w:val="Kursywa1,Małe litery4"/>
    <w:uiPriority w:val="99"/>
    <w:rsid w:val="005C0153"/>
    <w:rPr>
      <w:rFonts w:ascii="Calibri" w:hAnsi="Calibri" w:cs="Calibri"/>
      <w:i/>
      <w:iCs/>
      <w:smallCaps/>
      <w:spacing w:val="0"/>
      <w:sz w:val="26"/>
      <w:szCs w:val="26"/>
    </w:rPr>
  </w:style>
  <w:style w:type="character" w:customStyle="1" w:styleId="Teksttreci103">
    <w:name w:val="Tekst treści (10)3"/>
    <w:uiPriority w:val="99"/>
    <w:rsid w:val="005C0153"/>
    <w:rPr>
      <w:rFonts w:ascii="Calibri" w:hAnsi="Calibri" w:cs="Calibri"/>
      <w:spacing w:val="0"/>
      <w:sz w:val="17"/>
      <w:szCs w:val="17"/>
    </w:rPr>
  </w:style>
  <w:style w:type="character" w:customStyle="1" w:styleId="Nagwek3213pt2">
    <w:name w:val="Nagłówek #3 (2) + 13 pt2"/>
    <w:aliases w:val="Małe litery3"/>
    <w:uiPriority w:val="99"/>
    <w:rsid w:val="005C0153"/>
    <w:rPr>
      <w:rFonts w:ascii="Calibri" w:hAnsi="Calibri" w:cs="Calibri"/>
      <w:smallCaps/>
      <w:spacing w:val="0"/>
      <w:sz w:val="26"/>
      <w:szCs w:val="26"/>
    </w:rPr>
  </w:style>
  <w:style w:type="character" w:customStyle="1" w:styleId="Teksttreci102">
    <w:name w:val="Tekst treści (10)2"/>
    <w:uiPriority w:val="99"/>
    <w:rsid w:val="005C0153"/>
    <w:rPr>
      <w:rFonts w:ascii="Calibri" w:hAnsi="Calibri" w:cs="Calibri"/>
      <w:spacing w:val="0"/>
      <w:sz w:val="17"/>
      <w:szCs w:val="17"/>
    </w:rPr>
  </w:style>
  <w:style w:type="character" w:customStyle="1" w:styleId="Nagwek3213pt1">
    <w:name w:val="Nagłówek #3 (2) + 13 pt1"/>
    <w:aliases w:val="Małe litery2"/>
    <w:uiPriority w:val="99"/>
    <w:rsid w:val="005C0153"/>
    <w:rPr>
      <w:rFonts w:ascii="Calibri" w:hAnsi="Calibri" w:cs="Calibri"/>
      <w:smallCaps/>
      <w:spacing w:val="0"/>
      <w:sz w:val="26"/>
      <w:szCs w:val="26"/>
    </w:rPr>
  </w:style>
  <w:style w:type="character" w:customStyle="1" w:styleId="Teksttreci1010">
    <w:name w:val="Tekst treści (10)1"/>
    <w:uiPriority w:val="99"/>
    <w:rsid w:val="005C0153"/>
    <w:rPr>
      <w:rFonts w:ascii="Calibri" w:hAnsi="Calibri" w:cs="Calibri"/>
      <w:spacing w:val="0"/>
      <w:sz w:val="17"/>
      <w:szCs w:val="17"/>
    </w:rPr>
  </w:style>
  <w:style w:type="character" w:customStyle="1" w:styleId="Nagwek110">
    <w:name w:val="Nagłówek #11"/>
    <w:uiPriority w:val="99"/>
    <w:rsid w:val="005C0153"/>
    <w:rPr>
      <w:rFonts w:ascii="Calibri" w:hAnsi="Calibri" w:cs="Calibri"/>
      <w:spacing w:val="0"/>
      <w:sz w:val="72"/>
      <w:szCs w:val="72"/>
    </w:rPr>
  </w:style>
  <w:style w:type="character" w:customStyle="1" w:styleId="Teksttreci198">
    <w:name w:val="Tekst treści (198)_"/>
    <w:link w:val="Teksttreci1980"/>
    <w:uiPriority w:val="99"/>
    <w:locked/>
    <w:rsid w:val="005C0153"/>
    <w:rPr>
      <w:rFonts w:ascii="Calibri" w:hAnsi="Calibri" w:cs="Calibri"/>
      <w:spacing w:val="0"/>
      <w:sz w:val="14"/>
      <w:szCs w:val="14"/>
    </w:rPr>
  </w:style>
  <w:style w:type="paragraph" w:customStyle="1" w:styleId="Teksttreci1980">
    <w:name w:val="Tekst treści (198)"/>
    <w:basedOn w:val="Normalny"/>
    <w:link w:val="Teksttreci19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4"/>
      <w:szCs w:val="14"/>
    </w:rPr>
  </w:style>
  <w:style w:type="character" w:customStyle="1" w:styleId="Teksttreci199">
    <w:name w:val="Tekst treści (199)_"/>
    <w:link w:val="Teksttreci1990"/>
    <w:uiPriority w:val="99"/>
    <w:locked/>
    <w:rsid w:val="005C0153"/>
    <w:rPr>
      <w:rFonts w:ascii="Calibri" w:hAnsi="Calibri" w:cs="Calibri"/>
      <w:spacing w:val="0"/>
      <w:sz w:val="15"/>
      <w:szCs w:val="15"/>
    </w:rPr>
  </w:style>
  <w:style w:type="paragraph" w:customStyle="1" w:styleId="Teksttreci1990">
    <w:name w:val="Tekst treści (199)"/>
    <w:basedOn w:val="Normalny"/>
    <w:link w:val="Teksttreci19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b/>
      <w:bCs/>
      <w:sz w:val="15"/>
      <w:szCs w:val="15"/>
    </w:rPr>
  </w:style>
  <w:style w:type="character" w:customStyle="1" w:styleId="Teksttreci63">
    <w:name w:val="Tekst treści (63)_"/>
    <w:link w:val="Teksttreci6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630">
    <w:name w:val="Tekst treści (63)"/>
    <w:basedOn w:val="Normalny"/>
    <w:link w:val="Teksttreci6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500">
    <w:name w:val="Tekst treści (50)_"/>
    <w:link w:val="Teksttreci5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501">
    <w:name w:val="Tekst treści (50)"/>
    <w:basedOn w:val="Normalny"/>
    <w:link w:val="Teksttreci5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59">
    <w:name w:val="Tekst treści (59)_"/>
    <w:link w:val="Teksttreci5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590">
    <w:name w:val="Tekst treści (59)"/>
    <w:basedOn w:val="Normalny"/>
    <w:link w:val="Teksttreci5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60">
    <w:name w:val="Tekst treści (36)_"/>
    <w:link w:val="Teksttreci36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61">
    <w:name w:val="Tekst treści (36)"/>
    <w:basedOn w:val="Normalny"/>
    <w:link w:val="Teksttreci36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43">
    <w:name w:val="Tekst treści (43)_"/>
    <w:link w:val="Teksttreci4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430">
    <w:name w:val="Tekst treści (43)"/>
    <w:basedOn w:val="Normalny"/>
    <w:link w:val="Teksttreci4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64">
    <w:name w:val="Tekst treści (64)_"/>
    <w:link w:val="Teksttreci6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640">
    <w:name w:val="Tekst treści (64)"/>
    <w:basedOn w:val="Normalny"/>
    <w:link w:val="Teksttreci6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74">
    <w:name w:val="Tekst treści (74)_"/>
    <w:link w:val="Teksttreci7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740">
    <w:name w:val="Tekst treści (74)"/>
    <w:basedOn w:val="Normalny"/>
    <w:link w:val="Teksttreci7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020">
    <w:name w:val="Tekst treści (102)_"/>
    <w:link w:val="Teksttreci102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021">
    <w:name w:val="Tekst treści (102)"/>
    <w:basedOn w:val="Normalny"/>
    <w:link w:val="Teksttreci102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130">
    <w:name w:val="Tekst treści (113)_"/>
    <w:link w:val="Teksttreci113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131">
    <w:name w:val="Tekst treści (113)"/>
    <w:basedOn w:val="Normalny"/>
    <w:link w:val="Teksttreci113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610">
    <w:name w:val="Tekst treści (161)_"/>
    <w:link w:val="Teksttreci16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611">
    <w:name w:val="Tekst treści (161)"/>
    <w:basedOn w:val="Normalny"/>
    <w:link w:val="Teksttreci16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81">
    <w:name w:val="Tekst treści (181)_"/>
    <w:link w:val="Teksttreci181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810">
    <w:name w:val="Tekst treści (181)"/>
    <w:basedOn w:val="Normalny"/>
    <w:link w:val="Teksttreci181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88">
    <w:name w:val="Tekst treści (188)_"/>
    <w:link w:val="Teksttreci18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880">
    <w:name w:val="Tekst treści (188)"/>
    <w:basedOn w:val="Normalny"/>
    <w:link w:val="Teksttreci18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58">
    <w:name w:val="Tekst treści (58)_"/>
    <w:link w:val="Teksttreci5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580">
    <w:name w:val="Tekst treści (58)"/>
    <w:basedOn w:val="Normalny"/>
    <w:link w:val="Teksttreci5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040">
    <w:name w:val="Tekst treści (104)_"/>
    <w:link w:val="Teksttreci104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041">
    <w:name w:val="Tekst treści (104)"/>
    <w:basedOn w:val="Normalny"/>
    <w:link w:val="Teksttreci104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500">
    <w:name w:val="Tekst treści (150)_"/>
    <w:link w:val="Teksttreci15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501">
    <w:name w:val="Tekst treści (150)"/>
    <w:basedOn w:val="Normalny"/>
    <w:link w:val="Teksttreci15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58">
    <w:name w:val="Tekst treści (158)_"/>
    <w:link w:val="Teksttreci15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580">
    <w:name w:val="Tekst treści (158)"/>
    <w:basedOn w:val="Normalny"/>
    <w:link w:val="Teksttreci15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70">
    <w:name w:val="Tekst treści (37)_"/>
    <w:link w:val="Teksttreci37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71">
    <w:name w:val="Tekst treści (37)"/>
    <w:basedOn w:val="Normalny"/>
    <w:link w:val="Teksttreci37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57">
    <w:name w:val="Tekst treści (57)_"/>
    <w:link w:val="Teksttreci5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570">
    <w:name w:val="Tekst treści (57)"/>
    <w:basedOn w:val="Normalny"/>
    <w:link w:val="Teksttreci5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011">
    <w:name w:val="Tekst treści (101)_"/>
    <w:link w:val="Teksttreci1012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012">
    <w:name w:val="Tekst treści (101)"/>
    <w:basedOn w:val="Normalny"/>
    <w:link w:val="Teksttreci1011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55">
    <w:name w:val="Tekst treści (155)_"/>
    <w:link w:val="Teksttreci15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550">
    <w:name w:val="Tekst treści (155)"/>
    <w:basedOn w:val="Normalny"/>
    <w:link w:val="Teksttreci15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700">
    <w:name w:val="Tekst treści (170)_"/>
    <w:link w:val="Teksttreci17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701">
    <w:name w:val="Tekst treści (170)"/>
    <w:basedOn w:val="Normalny"/>
    <w:link w:val="Teksttreci17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83">
    <w:name w:val="Tekst treści (183)_"/>
    <w:link w:val="Teksttreci18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830">
    <w:name w:val="Tekst treści (183)"/>
    <w:basedOn w:val="Normalny"/>
    <w:link w:val="Teksttreci18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97">
    <w:name w:val="Tekst treści (197)_"/>
    <w:link w:val="Teksttreci19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970">
    <w:name w:val="Tekst treści (197)"/>
    <w:basedOn w:val="Normalny"/>
    <w:link w:val="Teksttreci19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01">
    <w:name w:val="Tekst treści (20)_"/>
    <w:link w:val="Teksttreci202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02">
    <w:name w:val="Tekst treści (20)"/>
    <w:basedOn w:val="Normalny"/>
    <w:link w:val="Teksttreci201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90">
    <w:name w:val="Tekst treści (29)_"/>
    <w:link w:val="Teksttreci29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91">
    <w:name w:val="Tekst treści (29)"/>
    <w:basedOn w:val="Normalny"/>
    <w:link w:val="Teksttreci29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30">
    <w:name w:val="Tekst treści (33)_"/>
    <w:link w:val="Teksttreci33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31">
    <w:name w:val="Tekst treści (33)"/>
    <w:basedOn w:val="Normalny"/>
    <w:link w:val="Teksttreci33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700">
    <w:name w:val="Tekst treści (70)_"/>
    <w:link w:val="Teksttreci7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701">
    <w:name w:val="Tekst treści (70)"/>
    <w:basedOn w:val="Normalny"/>
    <w:link w:val="Teksttreci7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90">
    <w:name w:val="Tekst treści (39)_"/>
    <w:link w:val="Teksttreci39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91">
    <w:name w:val="Tekst treści (39)"/>
    <w:basedOn w:val="Normalny"/>
    <w:link w:val="Teksttreci39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65">
    <w:name w:val="Tekst treści (65)_"/>
    <w:link w:val="Teksttreci6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650">
    <w:name w:val="Tekst treści (65)"/>
    <w:basedOn w:val="Normalny"/>
    <w:link w:val="Teksttreci6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76">
    <w:name w:val="Tekst treści (76)_"/>
    <w:link w:val="Teksttreci7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760">
    <w:name w:val="Tekst treści (76)"/>
    <w:basedOn w:val="Normalny"/>
    <w:link w:val="Teksttreci7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800">
    <w:name w:val="Tekst treści (80)_"/>
    <w:link w:val="Teksttreci8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801">
    <w:name w:val="Tekst treści (80)"/>
    <w:basedOn w:val="Normalny"/>
    <w:link w:val="Teksttreci8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97">
    <w:name w:val="Tekst treści (97)_"/>
    <w:link w:val="Teksttreci9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970">
    <w:name w:val="Tekst treści (97)"/>
    <w:basedOn w:val="Normalny"/>
    <w:link w:val="Teksttreci9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000">
    <w:name w:val="Tekst treści (100)_"/>
    <w:link w:val="Teksttreci10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001">
    <w:name w:val="Tekst treści (100)"/>
    <w:basedOn w:val="Normalny"/>
    <w:link w:val="Teksttreci10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200">
    <w:name w:val="Tekst treści (120)_"/>
    <w:link w:val="Teksttreci12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201">
    <w:name w:val="Tekst treści (120)"/>
    <w:basedOn w:val="Normalny"/>
    <w:link w:val="Teksttreci12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310">
    <w:name w:val="Tekst treści (131)_"/>
    <w:link w:val="Teksttreci13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311">
    <w:name w:val="Tekst treści (131)"/>
    <w:basedOn w:val="Normalny"/>
    <w:link w:val="Teksttreci13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49">
    <w:name w:val="Tekst treści (149)_"/>
    <w:link w:val="Teksttreci14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490">
    <w:name w:val="Tekst treści (149)"/>
    <w:basedOn w:val="Normalny"/>
    <w:link w:val="Teksttreci14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57">
    <w:name w:val="Tekst treści (157)_"/>
    <w:link w:val="Teksttreci15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570">
    <w:name w:val="Tekst treści (157)"/>
    <w:basedOn w:val="Normalny"/>
    <w:link w:val="Teksttreci15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69">
    <w:name w:val="Tekst treści (169)_"/>
    <w:link w:val="Teksttreci16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690">
    <w:name w:val="Tekst treści (169)"/>
    <w:basedOn w:val="Normalny"/>
    <w:link w:val="Teksttreci16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74">
    <w:name w:val="Tekst treści (174)_"/>
    <w:link w:val="Teksttreci17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740">
    <w:name w:val="Tekst treści (174)"/>
    <w:basedOn w:val="Normalny"/>
    <w:link w:val="Teksttreci17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85">
    <w:name w:val="Tekst treści (185)_"/>
    <w:link w:val="Teksttreci18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850">
    <w:name w:val="Tekst treści (185)"/>
    <w:basedOn w:val="Normalny"/>
    <w:link w:val="Teksttreci18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92">
    <w:name w:val="Tekst treści (192)_"/>
    <w:link w:val="Teksttreci19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920">
    <w:name w:val="Tekst treści (192)"/>
    <w:basedOn w:val="Normalny"/>
    <w:link w:val="Teksttreci19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96">
    <w:name w:val="Tekst treści (196)_"/>
    <w:link w:val="Teksttreci19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960">
    <w:name w:val="Tekst treści (196)"/>
    <w:basedOn w:val="Normalny"/>
    <w:link w:val="Teksttreci19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68">
    <w:name w:val="Tekst treści (68)_"/>
    <w:link w:val="Teksttreci6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680">
    <w:name w:val="Tekst treści (68)"/>
    <w:basedOn w:val="Normalny"/>
    <w:link w:val="Teksttreci6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94">
    <w:name w:val="Tekst treści (94)_"/>
    <w:link w:val="Teksttreci9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940">
    <w:name w:val="Tekst treści (94)"/>
    <w:basedOn w:val="Normalny"/>
    <w:link w:val="Teksttreci9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030">
    <w:name w:val="Tekst treści (103)_"/>
    <w:link w:val="Teksttreci103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031">
    <w:name w:val="Tekst treści (103)"/>
    <w:basedOn w:val="Normalny"/>
    <w:link w:val="Teksttreci103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80">
    <w:name w:val="Tekst treści (28)_"/>
    <w:link w:val="Teksttreci28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81">
    <w:name w:val="Tekst treści (28)"/>
    <w:basedOn w:val="Normalny"/>
    <w:link w:val="Teksttreci28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46">
    <w:name w:val="Tekst treści (46)_"/>
    <w:link w:val="Teksttreci4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460">
    <w:name w:val="Tekst treści (46)"/>
    <w:basedOn w:val="Normalny"/>
    <w:link w:val="Teksttreci4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50">
    <w:name w:val="Tekst treści (25)_"/>
    <w:link w:val="Teksttreci25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51">
    <w:name w:val="Tekst treści (25)"/>
    <w:basedOn w:val="Normalny"/>
    <w:link w:val="Teksttreci25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10">
    <w:name w:val="Tekst treści (31)_"/>
    <w:link w:val="Teksttreci3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11">
    <w:name w:val="Tekst treści (31)"/>
    <w:basedOn w:val="Normalny"/>
    <w:link w:val="Teksttreci3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410">
    <w:name w:val="Tekst treści (41)_"/>
    <w:link w:val="Teksttreci4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411">
    <w:name w:val="Tekst treści (41)"/>
    <w:basedOn w:val="Normalny"/>
    <w:link w:val="Teksttreci4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11">
    <w:name w:val="Tekst treści (21)_"/>
    <w:link w:val="Teksttreci212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12">
    <w:name w:val="Tekst treści (21)"/>
    <w:basedOn w:val="Normalny"/>
    <w:link w:val="Teksttreci211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50">
    <w:name w:val="Tekst treści (35)_"/>
    <w:link w:val="Teksttreci35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51">
    <w:name w:val="Tekst treści (35)"/>
    <w:basedOn w:val="Normalny"/>
    <w:link w:val="Teksttreci35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49">
    <w:name w:val="Tekst treści (49)_"/>
    <w:link w:val="Teksttreci4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490">
    <w:name w:val="Tekst treści (49)"/>
    <w:basedOn w:val="Normalny"/>
    <w:link w:val="Teksttreci4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400">
    <w:name w:val="Tekst treści (140)_"/>
    <w:link w:val="Teksttreci14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401">
    <w:name w:val="Tekst treści (140)"/>
    <w:basedOn w:val="Normalny"/>
    <w:link w:val="Teksttreci14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52">
    <w:name w:val="Tekst treści (152)_"/>
    <w:link w:val="Teksttreci15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520">
    <w:name w:val="Tekst treści (152)"/>
    <w:basedOn w:val="Normalny"/>
    <w:link w:val="Teksttreci15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53">
    <w:name w:val="Tekst treści (53)_"/>
    <w:link w:val="Teksttreci5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530">
    <w:name w:val="Tekst treści (53)"/>
    <w:basedOn w:val="Normalny"/>
    <w:link w:val="Teksttreci5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78">
    <w:name w:val="Tekst treści (78)_"/>
    <w:link w:val="Teksttreci7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780">
    <w:name w:val="Tekst treści (78)"/>
    <w:basedOn w:val="Normalny"/>
    <w:link w:val="Teksttreci7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840">
    <w:name w:val="Tekst treści (84)_"/>
    <w:link w:val="Teksttreci84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841">
    <w:name w:val="Tekst treści (84)"/>
    <w:basedOn w:val="Normalny"/>
    <w:link w:val="Teksttreci84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95">
    <w:name w:val="Tekst treści (95)_"/>
    <w:link w:val="Teksttreci9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950">
    <w:name w:val="Tekst treści (95)"/>
    <w:basedOn w:val="Normalny"/>
    <w:link w:val="Teksttreci9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060">
    <w:name w:val="Tekst treści (106)_"/>
    <w:link w:val="Teksttreci106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061">
    <w:name w:val="Tekst treści (106)"/>
    <w:basedOn w:val="Normalny"/>
    <w:link w:val="Teksttreci106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140">
    <w:name w:val="Tekst treści (114)_"/>
    <w:link w:val="Teksttreci114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141">
    <w:name w:val="Tekst treści (114)"/>
    <w:basedOn w:val="Normalny"/>
    <w:link w:val="Teksttreci114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210">
    <w:name w:val="Tekst treści (121)_"/>
    <w:link w:val="Teksttreci12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211">
    <w:name w:val="Tekst treści (121)"/>
    <w:basedOn w:val="Normalny"/>
    <w:link w:val="Teksttreci12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34">
    <w:name w:val="Tekst treści (134)_"/>
    <w:link w:val="Teksttreci13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340">
    <w:name w:val="Tekst treści (134)"/>
    <w:basedOn w:val="Normalny"/>
    <w:link w:val="Teksttreci13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44">
    <w:name w:val="Tekst treści (144)_"/>
    <w:link w:val="Teksttreci14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440">
    <w:name w:val="Tekst treści (144)"/>
    <w:basedOn w:val="Normalny"/>
    <w:link w:val="Teksttreci14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56">
    <w:name w:val="Tekst treści (156)_"/>
    <w:link w:val="Teksttreci15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560">
    <w:name w:val="Tekst treści (156)"/>
    <w:basedOn w:val="Normalny"/>
    <w:link w:val="Teksttreci15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67">
    <w:name w:val="Tekst treści (167)_"/>
    <w:link w:val="Teksttreci16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670">
    <w:name w:val="Tekst treści (167)"/>
    <w:basedOn w:val="Normalny"/>
    <w:link w:val="Teksttreci16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75">
    <w:name w:val="Tekst treści (175)_"/>
    <w:link w:val="Teksttreci17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750">
    <w:name w:val="Tekst treści (175)"/>
    <w:basedOn w:val="Normalny"/>
    <w:link w:val="Teksttreci17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82">
    <w:name w:val="Tekst treści (182)_"/>
    <w:link w:val="Teksttreci18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820">
    <w:name w:val="Tekst treści (182)"/>
    <w:basedOn w:val="Normalny"/>
    <w:link w:val="Teksttreci18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95">
    <w:name w:val="Tekst treści (195)_"/>
    <w:link w:val="Teksttreci19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950">
    <w:name w:val="Tekst treści (195)"/>
    <w:basedOn w:val="Normalny"/>
    <w:link w:val="Teksttreci19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80">
    <w:name w:val="Tekst treści (38)_"/>
    <w:link w:val="Teksttreci38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81">
    <w:name w:val="Tekst treści (38)"/>
    <w:basedOn w:val="Normalny"/>
    <w:link w:val="Teksttreci38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62">
    <w:name w:val="Tekst treści (62)_"/>
    <w:link w:val="Teksttreci6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620">
    <w:name w:val="Tekst treści (62)"/>
    <w:basedOn w:val="Normalny"/>
    <w:link w:val="Teksttreci6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870">
    <w:name w:val="Tekst treści (87)_"/>
    <w:link w:val="Teksttreci87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871">
    <w:name w:val="Tekst treści (87)"/>
    <w:basedOn w:val="Normalny"/>
    <w:link w:val="Teksttreci87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99">
    <w:name w:val="Tekst treści (99)_"/>
    <w:link w:val="Teksttreci9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990">
    <w:name w:val="Tekst treści (99)"/>
    <w:basedOn w:val="Normalny"/>
    <w:link w:val="Teksttreci9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100">
    <w:name w:val="Tekst treści (110)_"/>
    <w:link w:val="Teksttreci11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101">
    <w:name w:val="Tekst treści (110)"/>
    <w:basedOn w:val="Normalny"/>
    <w:link w:val="Teksttreci11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19">
    <w:name w:val="Tekst treści (119)_"/>
    <w:link w:val="Teksttreci11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190">
    <w:name w:val="Tekst treści (119)"/>
    <w:basedOn w:val="Normalny"/>
    <w:link w:val="Teksttreci11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28">
    <w:name w:val="Tekst treści (128)_"/>
    <w:link w:val="Teksttreci12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280">
    <w:name w:val="Tekst treści (128)"/>
    <w:basedOn w:val="Normalny"/>
    <w:link w:val="Teksttreci12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33">
    <w:name w:val="Tekst treści (133)_"/>
    <w:link w:val="Teksttreci13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330">
    <w:name w:val="Tekst treści (133)"/>
    <w:basedOn w:val="Normalny"/>
    <w:link w:val="Teksttreci13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43">
    <w:name w:val="Tekst treści (143)_"/>
    <w:link w:val="Teksttreci14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430">
    <w:name w:val="Tekst treści (143)"/>
    <w:basedOn w:val="Normalny"/>
    <w:link w:val="Teksttreci14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53">
    <w:name w:val="Tekst treści (153)_"/>
    <w:link w:val="Teksttreci15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530">
    <w:name w:val="Tekst treści (153)"/>
    <w:basedOn w:val="Normalny"/>
    <w:link w:val="Teksttreci15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72">
    <w:name w:val="Tekst treści (172)_"/>
    <w:link w:val="Teksttreci17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720">
    <w:name w:val="Tekst treści (172)"/>
    <w:basedOn w:val="Normalny"/>
    <w:link w:val="Teksttreci17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77">
    <w:name w:val="Tekst treści (177)_"/>
    <w:link w:val="Teksttreci17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770">
    <w:name w:val="Tekst treści (177)"/>
    <w:basedOn w:val="Normalny"/>
    <w:link w:val="Teksttreci17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87">
    <w:name w:val="Tekst treści (187)_"/>
    <w:link w:val="Teksttreci18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870">
    <w:name w:val="Tekst treści (187)"/>
    <w:basedOn w:val="Normalny"/>
    <w:link w:val="Teksttreci18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93">
    <w:name w:val="Tekst treści (193)_"/>
    <w:link w:val="Teksttreci19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930">
    <w:name w:val="Tekst treści (193)"/>
    <w:basedOn w:val="Normalny"/>
    <w:link w:val="Teksttreci19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69">
    <w:name w:val="Tekst treści (69)_"/>
    <w:link w:val="Teksttreci6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690">
    <w:name w:val="Tekst treści (69)"/>
    <w:basedOn w:val="Normalny"/>
    <w:link w:val="Teksttreci6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910">
    <w:name w:val="Tekst treści (91)_"/>
    <w:link w:val="Teksttreci9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911">
    <w:name w:val="Tekst treści (91)"/>
    <w:basedOn w:val="Normalny"/>
    <w:link w:val="Teksttreci9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110">
    <w:name w:val="Tekst treści (111)_"/>
    <w:link w:val="Teksttreci11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111">
    <w:name w:val="Tekst treści (111)"/>
    <w:basedOn w:val="Normalny"/>
    <w:link w:val="Teksttreci11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18">
    <w:name w:val="Tekst treści (118)_"/>
    <w:link w:val="Teksttreci11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180">
    <w:name w:val="Tekst treści (118)"/>
    <w:basedOn w:val="Normalny"/>
    <w:link w:val="Teksttreci11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25">
    <w:name w:val="Tekst treści (125)_"/>
    <w:link w:val="Teksttreci12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250">
    <w:name w:val="Tekst treści (125)"/>
    <w:basedOn w:val="Normalny"/>
    <w:link w:val="Teksttreci12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29">
    <w:name w:val="Tekst treści (129)_"/>
    <w:link w:val="Teksttreci12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290">
    <w:name w:val="Tekst treści (129)"/>
    <w:basedOn w:val="Normalny"/>
    <w:link w:val="Teksttreci12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62">
    <w:name w:val="Tekst treści (162)_"/>
    <w:link w:val="Teksttreci16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620">
    <w:name w:val="Tekst treści (162)"/>
    <w:basedOn w:val="Normalny"/>
    <w:link w:val="Teksttreci16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73">
    <w:name w:val="Tekst treści (73)_"/>
    <w:link w:val="Teksttreci7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730">
    <w:name w:val="Tekst treści (73)"/>
    <w:basedOn w:val="Normalny"/>
    <w:link w:val="Teksttreci7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98">
    <w:name w:val="Tekst treści (98)_"/>
    <w:link w:val="Teksttreci9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980">
    <w:name w:val="Tekst treści (98)"/>
    <w:basedOn w:val="Normalny"/>
    <w:link w:val="Teksttreci9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08">
    <w:name w:val="Tekst treści (108)_"/>
    <w:link w:val="Teksttreci10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080">
    <w:name w:val="Tekst treści (108)"/>
    <w:basedOn w:val="Normalny"/>
    <w:link w:val="Teksttreci10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410">
    <w:name w:val="Tekst treści (141)_"/>
    <w:link w:val="Teksttreci14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411">
    <w:name w:val="Tekst treści (141)"/>
    <w:basedOn w:val="Normalny"/>
    <w:link w:val="Teksttreci14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47">
    <w:name w:val="Tekst treści (147)_"/>
    <w:link w:val="Teksttreci14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470">
    <w:name w:val="Tekst treści (147)"/>
    <w:basedOn w:val="Normalny"/>
    <w:link w:val="Teksttreci14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54">
    <w:name w:val="Tekst treści (154)_"/>
    <w:link w:val="Teksttreci15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540">
    <w:name w:val="Tekst treści (154)"/>
    <w:basedOn w:val="Normalny"/>
    <w:link w:val="Teksttreci15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710">
    <w:name w:val="Tekst treści (171)_"/>
    <w:link w:val="Teksttreci17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711">
    <w:name w:val="Tekst treści (171)"/>
    <w:basedOn w:val="Normalny"/>
    <w:link w:val="Teksttreci17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79">
    <w:name w:val="Tekst treści (179)_"/>
    <w:link w:val="Teksttreci17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790">
    <w:name w:val="Tekst treści (179)"/>
    <w:basedOn w:val="Normalny"/>
    <w:link w:val="Teksttreci17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84">
    <w:name w:val="Tekst treści (184)_"/>
    <w:link w:val="Teksttreci18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840">
    <w:name w:val="Tekst treści (184)"/>
    <w:basedOn w:val="Normalny"/>
    <w:link w:val="Teksttreci18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90">
    <w:name w:val="Tekst treści (190)_"/>
    <w:link w:val="Teksttreci190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900">
    <w:name w:val="Tekst treści (190)"/>
    <w:basedOn w:val="Normalny"/>
    <w:link w:val="Teksttreci19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710">
    <w:name w:val="Tekst treści (71)_"/>
    <w:link w:val="Teksttreci7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711">
    <w:name w:val="Tekst treści (71)"/>
    <w:basedOn w:val="Normalny"/>
    <w:link w:val="Teksttreci7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79">
    <w:name w:val="Tekst treści (79)_"/>
    <w:link w:val="Teksttreci7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790">
    <w:name w:val="Tekst treści (79)"/>
    <w:basedOn w:val="Normalny"/>
    <w:link w:val="Teksttreci7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860">
    <w:name w:val="Tekst treści (86)_"/>
    <w:link w:val="Teksttreci86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861">
    <w:name w:val="Tekst treści (86)"/>
    <w:basedOn w:val="Normalny"/>
    <w:link w:val="Teksttreci86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920">
    <w:name w:val="Tekst treści (92)_"/>
    <w:link w:val="Teksttreci92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921">
    <w:name w:val="Tekst treści (92)"/>
    <w:basedOn w:val="Normalny"/>
    <w:link w:val="Teksttreci92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120">
    <w:name w:val="Tekst treści (112)_"/>
    <w:link w:val="Teksttreci112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121">
    <w:name w:val="Tekst treści (112)"/>
    <w:basedOn w:val="Normalny"/>
    <w:link w:val="Teksttreci112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170">
    <w:name w:val="Tekst treści (117)_"/>
    <w:link w:val="Teksttreci117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171">
    <w:name w:val="Tekst treści (117)"/>
    <w:basedOn w:val="Normalny"/>
    <w:link w:val="Teksttreci117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23">
    <w:name w:val="Tekst treści (123)_"/>
    <w:link w:val="Teksttreci12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230">
    <w:name w:val="Tekst treści (123)"/>
    <w:basedOn w:val="Normalny"/>
    <w:link w:val="Teksttreci12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320">
    <w:name w:val="Tekst treści (132)_"/>
    <w:link w:val="Teksttreci132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321">
    <w:name w:val="Tekst treści (132)"/>
    <w:basedOn w:val="Normalny"/>
    <w:link w:val="Teksttreci132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48">
    <w:name w:val="Tekst treści (148)_"/>
    <w:link w:val="Teksttreci14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480">
    <w:name w:val="Tekst treści (148)"/>
    <w:basedOn w:val="Normalny"/>
    <w:link w:val="Teksttreci14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600">
    <w:name w:val="Tekst treści (160)_"/>
    <w:link w:val="Teksttreci16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601">
    <w:name w:val="Tekst treści (160)"/>
    <w:basedOn w:val="Normalny"/>
    <w:link w:val="Teksttreci16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68">
    <w:name w:val="Tekst treści (168)_"/>
    <w:link w:val="Teksttreci16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680">
    <w:name w:val="Tekst treści (168)"/>
    <w:basedOn w:val="Normalny"/>
    <w:link w:val="Teksttreci16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78">
    <w:name w:val="Tekst treści (178)_"/>
    <w:link w:val="Teksttreci17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780">
    <w:name w:val="Tekst treści (178)"/>
    <w:basedOn w:val="Normalny"/>
    <w:link w:val="Teksttreci17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86">
    <w:name w:val="Tekst treści (186)_"/>
    <w:link w:val="Teksttreci18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860">
    <w:name w:val="Tekst treści (186)"/>
    <w:basedOn w:val="Normalny"/>
    <w:link w:val="Teksttreci18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91">
    <w:name w:val="Tekst treści (191)_"/>
    <w:link w:val="Teksttreci191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910">
    <w:name w:val="Tekst treści (191)"/>
    <w:basedOn w:val="Normalny"/>
    <w:link w:val="Teksttreci191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401">
    <w:name w:val="Tekst treści (40)_"/>
    <w:link w:val="Teksttreci402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402">
    <w:name w:val="Tekst treści (40)"/>
    <w:basedOn w:val="Normalny"/>
    <w:link w:val="Teksttreci401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67">
    <w:name w:val="Tekst treści (67)_"/>
    <w:link w:val="Teksttreci6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670">
    <w:name w:val="Tekst treści (67)"/>
    <w:basedOn w:val="Normalny"/>
    <w:link w:val="Teksttreci6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77">
    <w:name w:val="Tekst treści (77)_"/>
    <w:link w:val="Teksttreci7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770">
    <w:name w:val="Tekst treści (77)"/>
    <w:basedOn w:val="Normalny"/>
    <w:link w:val="Teksttreci7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810">
    <w:name w:val="Tekst treści (81)_"/>
    <w:link w:val="Teksttreci8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811">
    <w:name w:val="Tekst treści (81)"/>
    <w:basedOn w:val="Normalny"/>
    <w:link w:val="Teksttreci8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96">
    <w:name w:val="Tekst treści (96)_"/>
    <w:link w:val="Teksttreci9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960">
    <w:name w:val="Tekst treści (96)"/>
    <w:basedOn w:val="Normalny"/>
    <w:link w:val="Teksttreci9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07">
    <w:name w:val="Tekst treści (107)_"/>
    <w:link w:val="Teksttreci10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070">
    <w:name w:val="Tekst treści (107)"/>
    <w:basedOn w:val="Normalny"/>
    <w:link w:val="Teksttreci10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150">
    <w:name w:val="Tekst treści (115)_"/>
    <w:link w:val="Teksttreci115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151">
    <w:name w:val="Tekst treści (115)"/>
    <w:basedOn w:val="Normalny"/>
    <w:link w:val="Teksttreci115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300">
    <w:name w:val="Tekst treści (130)_"/>
    <w:link w:val="Teksttreci13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301">
    <w:name w:val="Tekst treści (130)"/>
    <w:basedOn w:val="Normalny"/>
    <w:link w:val="Teksttreci13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45">
    <w:name w:val="Tekst treści (145)_"/>
    <w:link w:val="Teksttreci14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450">
    <w:name w:val="Tekst treści (145)"/>
    <w:basedOn w:val="Normalny"/>
    <w:link w:val="Teksttreci14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59">
    <w:name w:val="Tekst treści (159)_"/>
    <w:link w:val="Teksttreci15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590">
    <w:name w:val="Tekst treści (159)"/>
    <w:basedOn w:val="Normalny"/>
    <w:link w:val="Teksttreci15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64">
    <w:name w:val="Tekst treści (164)_"/>
    <w:link w:val="Teksttreci16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640">
    <w:name w:val="Tekst treści (164)"/>
    <w:basedOn w:val="Normalny"/>
    <w:link w:val="Teksttreci16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76">
    <w:name w:val="Tekst treści (176)_"/>
    <w:link w:val="Teksttreci17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760">
    <w:name w:val="Tekst treści (176)"/>
    <w:basedOn w:val="Normalny"/>
    <w:link w:val="Teksttreci17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89">
    <w:name w:val="Tekst treści (189)_"/>
    <w:link w:val="Teksttreci18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890">
    <w:name w:val="Tekst treści (189)"/>
    <w:basedOn w:val="Normalny"/>
    <w:link w:val="Teksttreci18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94">
    <w:name w:val="Tekst treści (194)_"/>
    <w:link w:val="Teksttreci19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940">
    <w:name w:val="Tekst treści (194)"/>
    <w:basedOn w:val="Normalny"/>
    <w:link w:val="Teksttreci19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66">
    <w:name w:val="Tekst treści (66)_"/>
    <w:link w:val="Teksttreci6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660">
    <w:name w:val="Tekst treści (66)"/>
    <w:basedOn w:val="Normalny"/>
    <w:link w:val="Teksttreci6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82">
    <w:name w:val="Tekst treści (82)_"/>
    <w:link w:val="Teksttreci8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820">
    <w:name w:val="Tekst treści (82)"/>
    <w:basedOn w:val="Normalny"/>
    <w:link w:val="Teksttreci8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24">
    <w:name w:val="Tekst treści (124)_"/>
    <w:link w:val="Teksttreci12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240">
    <w:name w:val="Tekst treści (124)"/>
    <w:basedOn w:val="Normalny"/>
    <w:link w:val="Teksttreci12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26">
    <w:name w:val="Tekst treści (126)_"/>
    <w:link w:val="Teksttreci12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260">
    <w:name w:val="Tekst treści (126)"/>
    <w:basedOn w:val="Normalny"/>
    <w:link w:val="Teksttreci12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37">
    <w:name w:val="Tekst treści (137)_"/>
    <w:link w:val="Teksttreci13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370">
    <w:name w:val="Tekst treści (137)"/>
    <w:basedOn w:val="Normalny"/>
    <w:link w:val="Teksttreci13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21">
    <w:name w:val="Tekst treści (22)_"/>
    <w:link w:val="Teksttreci222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22">
    <w:name w:val="Tekst treści (22)"/>
    <w:basedOn w:val="Normalny"/>
    <w:link w:val="Teksttreci221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54">
    <w:name w:val="Tekst treści (54)_"/>
    <w:link w:val="Teksttreci5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540">
    <w:name w:val="Tekst treści (54)"/>
    <w:basedOn w:val="Normalny"/>
    <w:link w:val="Teksttreci5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880">
    <w:name w:val="Tekst treści (88)_"/>
    <w:link w:val="Teksttreci88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881">
    <w:name w:val="Tekst treści (88)"/>
    <w:basedOn w:val="Normalny"/>
    <w:link w:val="Teksttreci88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42">
    <w:name w:val="Tekst treści (142)_"/>
    <w:link w:val="Teksttreci14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420">
    <w:name w:val="Tekst treści (142)"/>
    <w:basedOn w:val="Normalny"/>
    <w:link w:val="Teksttreci14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52">
    <w:name w:val="Tekst treści (52)_"/>
    <w:link w:val="Teksttreci5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520">
    <w:name w:val="Tekst treści (52)"/>
    <w:basedOn w:val="Normalny"/>
    <w:link w:val="Teksttreci5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89">
    <w:name w:val="Tekst treści (89)_"/>
    <w:link w:val="Teksttreci8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890">
    <w:name w:val="Tekst treści (89)"/>
    <w:basedOn w:val="Normalny"/>
    <w:link w:val="Teksttreci8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510">
    <w:name w:val="Tekst treści (151)_"/>
    <w:link w:val="Teksttreci15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511">
    <w:name w:val="Tekst treści (151)"/>
    <w:basedOn w:val="Normalny"/>
    <w:link w:val="Teksttreci15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66">
    <w:name w:val="Tekst treści (166)_"/>
    <w:link w:val="Teksttreci16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660">
    <w:name w:val="Tekst treści (166)"/>
    <w:basedOn w:val="Normalny"/>
    <w:link w:val="Teksttreci16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47">
    <w:name w:val="Tekst treści (47)_"/>
    <w:link w:val="Teksttreci470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470">
    <w:name w:val="Tekst treści (47)"/>
    <w:basedOn w:val="Normalny"/>
    <w:link w:val="Teksttreci4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270">
    <w:name w:val="Tekst treści (27)_"/>
    <w:link w:val="Teksttreci27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71">
    <w:name w:val="Tekst treści (27)"/>
    <w:basedOn w:val="Normalny"/>
    <w:link w:val="Teksttreci27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20">
    <w:name w:val="Tekst treści (32)_"/>
    <w:link w:val="Teksttreci32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21">
    <w:name w:val="Tekst treści (32)"/>
    <w:basedOn w:val="Normalny"/>
    <w:link w:val="Teksttreci32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720">
    <w:name w:val="Tekst treści (72)_"/>
    <w:link w:val="Teksttreci72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721">
    <w:name w:val="Tekst treści (72)"/>
    <w:basedOn w:val="Normalny"/>
    <w:link w:val="Teksttreci72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9a">
    <w:name w:val="Tekst treści (19)_"/>
    <w:link w:val="Teksttreci19b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9b">
    <w:name w:val="Tekst treści (19)"/>
    <w:basedOn w:val="Normalny"/>
    <w:link w:val="Teksttreci19a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01">
    <w:name w:val="Tekst treści (30)_"/>
    <w:link w:val="Teksttreci302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02">
    <w:name w:val="Tekst treści (30)"/>
    <w:basedOn w:val="Normalny"/>
    <w:link w:val="Teksttreci301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56">
    <w:name w:val="Tekst treści (56)_"/>
    <w:link w:val="Teksttreci5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560">
    <w:name w:val="Tekst treści (56)"/>
    <w:basedOn w:val="Normalny"/>
    <w:link w:val="Teksttreci5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39">
    <w:name w:val="Tekst treści (139)_"/>
    <w:link w:val="Teksttreci13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390">
    <w:name w:val="Tekst treści (139)"/>
    <w:basedOn w:val="Normalny"/>
    <w:link w:val="Teksttreci13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73">
    <w:name w:val="Tekst treści (173)_"/>
    <w:link w:val="Teksttreci17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730">
    <w:name w:val="Tekst treści (173)"/>
    <w:basedOn w:val="Normalny"/>
    <w:link w:val="Teksttreci17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60">
    <w:name w:val="Tekst treści (26)_"/>
    <w:link w:val="Teksttreci26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61">
    <w:name w:val="Tekst treści (26)"/>
    <w:basedOn w:val="Normalny"/>
    <w:link w:val="Teksttreci26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610">
    <w:name w:val="Tekst treści (61)_"/>
    <w:link w:val="Teksttreci6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611">
    <w:name w:val="Tekst treści (61)"/>
    <w:basedOn w:val="Normalny"/>
    <w:link w:val="Teksttreci6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30">
    <w:name w:val="Tekst treści (23)_"/>
    <w:link w:val="Teksttreci23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31">
    <w:name w:val="Tekst treści (23)"/>
    <w:basedOn w:val="Normalny"/>
    <w:link w:val="Teksttreci23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510">
    <w:name w:val="Tekst treści (51)_"/>
    <w:link w:val="Teksttreci5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511">
    <w:name w:val="Tekst treści (51)"/>
    <w:basedOn w:val="Normalny"/>
    <w:link w:val="Teksttreci5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830">
    <w:name w:val="Tekst treści (83)_"/>
    <w:link w:val="Teksttreci83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831">
    <w:name w:val="Tekst treści (83)"/>
    <w:basedOn w:val="Normalny"/>
    <w:link w:val="Teksttreci83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930">
    <w:name w:val="Tekst treści (93)_"/>
    <w:link w:val="Teksttreci93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931">
    <w:name w:val="Tekst treści (93)"/>
    <w:basedOn w:val="Normalny"/>
    <w:link w:val="Teksttreci93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38">
    <w:name w:val="Tekst treści (138)_"/>
    <w:link w:val="Teksttreci13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380">
    <w:name w:val="Tekst treści (138)"/>
    <w:basedOn w:val="Normalny"/>
    <w:link w:val="Teksttreci13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48">
    <w:name w:val="Tekst treści (48)_"/>
    <w:link w:val="Teksttreci480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480">
    <w:name w:val="Tekst treści (48)"/>
    <w:basedOn w:val="Normalny"/>
    <w:link w:val="Teksttreci4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1050">
    <w:name w:val="Tekst treści (105)_"/>
    <w:link w:val="Teksttreci1051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1051">
    <w:name w:val="Tekst treści (105)"/>
    <w:basedOn w:val="Normalny"/>
    <w:link w:val="Teksttreci105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45">
    <w:name w:val="Tekst treści (45)_"/>
    <w:link w:val="Teksttreci4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450">
    <w:name w:val="Tekst treści (45)"/>
    <w:basedOn w:val="Normalny"/>
    <w:link w:val="Teksttreci4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600">
    <w:name w:val="Tekst treści (60)_"/>
    <w:link w:val="Teksttreci6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601">
    <w:name w:val="Tekst treści (60)"/>
    <w:basedOn w:val="Normalny"/>
    <w:link w:val="Teksttreci6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44">
    <w:name w:val="Tekst treści (44)_"/>
    <w:link w:val="Teksttreci4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440">
    <w:name w:val="Tekst treści (44)"/>
    <w:basedOn w:val="Normalny"/>
    <w:link w:val="Teksttreci4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420">
    <w:name w:val="Tekst treści (42)_"/>
    <w:link w:val="Teksttreci42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421">
    <w:name w:val="Tekst treści (42)"/>
    <w:basedOn w:val="Normalny"/>
    <w:link w:val="Teksttreci42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75">
    <w:name w:val="Tekst treści (75)_"/>
    <w:link w:val="Teksttreci7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750">
    <w:name w:val="Tekst treści (75)"/>
    <w:basedOn w:val="Normalny"/>
    <w:link w:val="Teksttreci7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850">
    <w:name w:val="Tekst treści (85)_"/>
    <w:link w:val="Teksttreci85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851">
    <w:name w:val="Tekst treści (85)"/>
    <w:basedOn w:val="Normalny"/>
    <w:link w:val="Teksttreci85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900">
    <w:name w:val="Tekst treści (90)_"/>
    <w:link w:val="Teksttreci9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901">
    <w:name w:val="Tekst treści (90)"/>
    <w:basedOn w:val="Normalny"/>
    <w:link w:val="Teksttreci9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09">
    <w:name w:val="Tekst treści (109)_"/>
    <w:link w:val="Teksttreci10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090">
    <w:name w:val="Tekst treści (109)"/>
    <w:basedOn w:val="Normalny"/>
    <w:link w:val="Teksttreci10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160">
    <w:name w:val="Tekst treści (116)_"/>
    <w:link w:val="Teksttreci116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161">
    <w:name w:val="Tekst treści (116)"/>
    <w:basedOn w:val="Normalny"/>
    <w:link w:val="Teksttreci116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22">
    <w:name w:val="Tekst treści (122)_"/>
    <w:link w:val="Teksttreci12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220">
    <w:name w:val="Tekst treści (122)"/>
    <w:basedOn w:val="Normalny"/>
    <w:link w:val="Teksttreci12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27">
    <w:name w:val="Tekst treści (127)_"/>
    <w:link w:val="Teksttreci12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270">
    <w:name w:val="Tekst treści (127)"/>
    <w:basedOn w:val="Normalny"/>
    <w:link w:val="Teksttreci12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35">
    <w:name w:val="Tekst treści (135)_"/>
    <w:link w:val="Teksttreci13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350">
    <w:name w:val="Tekst treści (135)"/>
    <w:basedOn w:val="Normalny"/>
    <w:link w:val="Teksttreci13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46">
    <w:name w:val="Tekst treści (146)_"/>
    <w:link w:val="Teksttreci14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460">
    <w:name w:val="Tekst treści (146)"/>
    <w:basedOn w:val="Normalny"/>
    <w:link w:val="Teksttreci14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63">
    <w:name w:val="Tekst treści (163)_"/>
    <w:link w:val="Teksttreci16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630">
    <w:name w:val="Tekst treści (163)"/>
    <w:basedOn w:val="Normalny"/>
    <w:link w:val="Teksttreci16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65">
    <w:name w:val="Tekst treści (165)_"/>
    <w:link w:val="Teksttreci16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650">
    <w:name w:val="Tekst treści (165)"/>
    <w:basedOn w:val="Normalny"/>
    <w:link w:val="Teksttreci16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80">
    <w:name w:val="Tekst treści (180)_"/>
    <w:link w:val="Teksttreci180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800">
    <w:name w:val="Tekst treści (180)"/>
    <w:basedOn w:val="Normalny"/>
    <w:link w:val="Teksttreci18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8a">
    <w:name w:val="Tekst treści (18)_"/>
    <w:link w:val="Teksttreci18b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8b">
    <w:name w:val="Tekst treści (18)"/>
    <w:basedOn w:val="Normalny"/>
    <w:link w:val="Teksttreci18a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40">
    <w:name w:val="Tekst treści (24)_"/>
    <w:link w:val="Teksttreci24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41">
    <w:name w:val="Tekst treści (24)"/>
    <w:basedOn w:val="Normalny"/>
    <w:link w:val="Teksttreci24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40">
    <w:name w:val="Tekst treści (34)_"/>
    <w:link w:val="Teksttreci34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41">
    <w:name w:val="Tekst treści (34)"/>
    <w:basedOn w:val="Normalny"/>
    <w:link w:val="Teksttreci34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55">
    <w:name w:val="Tekst treści (55)_"/>
    <w:link w:val="Teksttreci5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550">
    <w:name w:val="Tekst treści (55)"/>
    <w:basedOn w:val="Normalny"/>
    <w:link w:val="Teksttreci5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136">
    <w:name w:val="Tekst treści (136)_"/>
    <w:link w:val="Teksttreci13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1360">
    <w:name w:val="Tekst treści (136)"/>
    <w:basedOn w:val="Normalny"/>
    <w:link w:val="Teksttreci13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Podpistabeli2">
    <w:name w:val="Podpis tabeli (2)_"/>
    <w:link w:val="Podpistabeli20"/>
    <w:uiPriority w:val="99"/>
    <w:locked/>
    <w:rsid w:val="005C0153"/>
    <w:rPr>
      <w:rFonts w:ascii="Calibri" w:hAnsi="Calibri" w:cs="Calibri"/>
      <w:spacing w:val="0"/>
      <w:sz w:val="20"/>
      <w:szCs w:val="20"/>
    </w:rPr>
  </w:style>
  <w:style w:type="paragraph" w:customStyle="1" w:styleId="Podpistabeli20">
    <w:name w:val="Podpis tabeli (2)"/>
    <w:basedOn w:val="Normalny"/>
    <w:link w:val="Podpistabeli2"/>
    <w:uiPriority w:val="99"/>
    <w:rsid w:val="005C0153"/>
    <w:pPr>
      <w:shd w:val="clear" w:color="auto" w:fill="FFFFFF"/>
      <w:spacing w:after="60" w:line="240" w:lineRule="atLeast"/>
      <w:jc w:val="both"/>
    </w:pPr>
    <w:rPr>
      <w:rFonts w:ascii="Calibri" w:hAnsi="Calibri" w:cs="Calibri"/>
      <w:sz w:val="20"/>
      <w:szCs w:val="20"/>
    </w:rPr>
  </w:style>
  <w:style w:type="character" w:customStyle="1" w:styleId="Podpistabeli">
    <w:name w:val="Podpis tabeli_"/>
    <w:link w:val="Podpistabeli0"/>
    <w:uiPriority w:val="99"/>
    <w:locked/>
    <w:rsid w:val="005C0153"/>
    <w:rPr>
      <w:rFonts w:ascii="Calibri" w:hAnsi="Calibri" w:cs="Calibri"/>
      <w:sz w:val="32"/>
      <w:szCs w:val="32"/>
    </w:rPr>
  </w:style>
  <w:style w:type="paragraph" w:customStyle="1" w:styleId="Podpistabeli0">
    <w:name w:val="Podpis tabeli"/>
    <w:basedOn w:val="Normalny"/>
    <w:link w:val="Podpistabeli"/>
    <w:uiPriority w:val="99"/>
    <w:rsid w:val="005C0153"/>
    <w:pPr>
      <w:shd w:val="clear" w:color="auto" w:fill="FFFFFF"/>
      <w:spacing w:before="60" w:after="480" w:line="240" w:lineRule="atLeast"/>
      <w:jc w:val="both"/>
    </w:pPr>
    <w:rPr>
      <w:rFonts w:ascii="Calibri" w:hAnsi="Calibri" w:cs="Calibri"/>
      <w:sz w:val="32"/>
      <w:szCs w:val="32"/>
    </w:rPr>
  </w:style>
  <w:style w:type="character" w:customStyle="1" w:styleId="Podpistabeli3">
    <w:name w:val="Podpis tabeli (3)_"/>
    <w:link w:val="Podpistabeli30"/>
    <w:uiPriority w:val="99"/>
    <w:locked/>
    <w:rsid w:val="005C0153"/>
    <w:rPr>
      <w:rFonts w:ascii="Times New Roman" w:hAnsi="Times New Roman" w:cs="Times New Roman"/>
      <w:sz w:val="16"/>
      <w:szCs w:val="16"/>
    </w:rPr>
  </w:style>
  <w:style w:type="paragraph" w:customStyle="1" w:styleId="Podpistabeli30">
    <w:name w:val="Podpis tabeli (3)"/>
    <w:basedOn w:val="Normalny"/>
    <w:link w:val="Podpistabeli3"/>
    <w:uiPriority w:val="99"/>
    <w:rsid w:val="005C0153"/>
    <w:pPr>
      <w:shd w:val="clear" w:color="auto" w:fill="FFFFFF"/>
      <w:spacing w:before="480" w:line="240" w:lineRule="atLeast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treci2Consolas">
    <w:name w:val="Tekst treści (2) + Consolas"/>
    <w:aliases w:val="6 pt,Odstępy 0 pt"/>
    <w:uiPriority w:val="99"/>
    <w:rsid w:val="005C0153"/>
    <w:rPr>
      <w:rFonts w:ascii="Consolas" w:hAnsi="Consolas" w:cs="Consolas"/>
      <w:spacing w:val="-10"/>
      <w:w w:val="100"/>
      <w:sz w:val="12"/>
      <w:szCs w:val="12"/>
    </w:rPr>
  </w:style>
  <w:style w:type="character" w:customStyle="1" w:styleId="Teksttreci234">
    <w:name w:val="Tekst treści (234)_"/>
    <w:link w:val="Teksttreci23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340">
    <w:name w:val="Tekst treści (234)"/>
    <w:basedOn w:val="Normalny"/>
    <w:link w:val="Teksttreci23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57">
    <w:name w:val="Tekst treści (357)_"/>
    <w:link w:val="Teksttreci35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570">
    <w:name w:val="Tekst treści (357)"/>
    <w:basedOn w:val="Normalny"/>
    <w:link w:val="Teksttreci35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404">
    <w:name w:val="Tekst treści (404)_"/>
    <w:link w:val="Teksttreci40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4040">
    <w:name w:val="Tekst treści (404)"/>
    <w:basedOn w:val="Normalny"/>
    <w:link w:val="Teksttreci40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75">
    <w:name w:val="Tekst treści (275)_"/>
    <w:link w:val="Teksttreci27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750">
    <w:name w:val="Tekst treści (275)"/>
    <w:basedOn w:val="Normalny"/>
    <w:link w:val="Teksttreci27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210">
    <w:name w:val="Tekst treści (321)_"/>
    <w:link w:val="Teksttreci32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211">
    <w:name w:val="Tekst treści (321)"/>
    <w:basedOn w:val="Normalny"/>
    <w:link w:val="Teksttreci32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47">
    <w:name w:val="Tekst treści (347)_"/>
    <w:link w:val="Teksttreci34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470">
    <w:name w:val="Tekst treści (347)"/>
    <w:basedOn w:val="Normalny"/>
    <w:link w:val="Teksttreci34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67">
    <w:name w:val="Tekst treści (367)_"/>
    <w:link w:val="Teksttreci36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670">
    <w:name w:val="Tekst treści (367)"/>
    <w:basedOn w:val="Normalny"/>
    <w:link w:val="Teksttreci36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96">
    <w:name w:val="Tekst treści (396)_"/>
    <w:link w:val="Teksttreci39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960">
    <w:name w:val="Tekst treści (396)"/>
    <w:basedOn w:val="Normalny"/>
    <w:link w:val="Teksttreci39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010">
    <w:name w:val="Tekst treści (201)_"/>
    <w:link w:val="Teksttreci20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011">
    <w:name w:val="Tekst treści (201)"/>
    <w:basedOn w:val="Normalny"/>
    <w:link w:val="Teksttreci20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22">
    <w:name w:val="Tekst treści (322)_"/>
    <w:link w:val="Teksttreci32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220">
    <w:name w:val="Tekst treści (322)"/>
    <w:basedOn w:val="Normalny"/>
    <w:link w:val="Teksttreci32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59">
    <w:name w:val="Tekst treści (359)_"/>
    <w:link w:val="Teksttreci35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590">
    <w:name w:val="Tekst treści (359)"/>
    <w:basedOn w:val="Normalny"/>
    <w:link w:val="Teksttreci35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69">
    <w:name w:val="Tekst treści (369)_"/>
    <w:link w:val="Teksttreci36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690">
    <w:name w:val="Tekst treści (369)"/>
    <w:basedOn w:val="Normalny"/>
    <w:link w:val="Teksttreci36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405">
    <w:name w:val="Tekst treści (405)_"/>
    <w:link w:val="Teksttreci40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4050">
    <w:name w:val="Tekst treści (405)"/>
    <w:basedOn w:val="Normalny"/>
    <w:link w:val="Teksttreci40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020">
    <w:name w:val="Tekst treści (202)_"/>
    <w:link w:val="Teksttreci202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021">
    <w:name w:val="Tekst treści (202)"/>
    <w:basedOn w:val="Normalny"/>
    <w:link w:val="Teksttreci202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05">
    <w:name w:val="Tekst treści (205)_"/>
    <w:link w:val="Teksttreci20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050">
    <w:name w:val="Tekst treści (205)"/>
    <w:basedOn w:val="Normalny"/>
    <w:link w:val="Teksttreci20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17">
    <w:name w:val="Tekst treści (217)_"/>
    <w:link w:val="Teksttreci21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170">
    <w:name w:val="Tekst treści (217)"/>
    <w:basedOn w:val="Normalny"/>
    <w:link w:val="Teksttreci21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400">
    <w:name w:val="Tekst treści (240)_"/>
    <w:link w:val="Teksttreci24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401">
    <w:name w:val="Tekst treści (240)"/>
    <w:basedOn w:val="Normalny"/>
    <w:link w:val="Teksttreci24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72">
    <w:name w:val="Tekst treści (272)_"/>
    <w:link w:val="Teksttreci27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720">
    <w:name w:val="Tekst treści (272)"/>
    <w:basedOn w:val="Normalny"/>
    <w:link w:val="Teksttreci27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900">
    <w:name w:val="Tekst treści (290)_"/>
    <w:link w:val="Teksttreci29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901">
    <w:name w:val="Tekst treści (290)"/>
    <w:basedOn w:val="Normalny"/>
    <w:link w:val="Teksttreci29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04">
    <w:name w:val="Tekst treści (304)_"/>
    <w:link w:val="Teksttreci30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040">
    <w:name w:val="Tekst treści (304)"/>
    <w:basedOn w:val="Normalny"/>
    <w:link w:val="Teksttreci30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13">
    <w:name w:val="Tekst treści (313)_"/>
    <w:link w:val="Teksttreci31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130">
    <w:name w:val="Tekst treści (313)"/>
    <w:basedOn w:val="Normalny"/>
    <w:link w:val="Teksttreci31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16">
    <w:name w:val="Tekst treści (316)_"/>
    <w:link w:val="Teksttreci31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160">
    <w:name w:val="Tekst treści (316)"/>
    <w:basedOn w:val="Normalny"/>
    <w:link w:val="Teksttreci31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510">
    <w:name w:val="Tekst treści (351)_"/>
    <w:link w:val="Teksttreci35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511">
    <w:name w:val="Tekst treści (351)"/>
    <w:basedOn w:val="Normalny"/>
    <w:link w:val="Teksttreci35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72">
    <w:name w:val="Tekst treści (372)_"/>
    <w:link w:val="Teksttreci37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720">
    <w:name w:val="Tekst treści (372)"/>
    <w:basedOn w:val="Normalny"/>
    <w:link w:val="Teksttreci37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89">
    <w:name w:val="Tekst treści (389)_"/>
    <w:link w:val="Teksttreci38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890">
    <w:name w:val="Tekst treści (389)"/>
    <w:basedOn w:val="Normalny"/>
    <w:link w:val="Teksttreci38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110">
    <w:name w:val="Tekst treści (211)_"/>
    <w:link w:val="Teksttreci21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111">
    <w:name w:val="Tekst treści (211)"/>
    <w:basedOn w:val="Normalny"/>
    <w:link w:val="Teksttreci21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65">
    <w:name w:val="Tekst treści (265)_"/>
    <w:link w:val="Teksttreci26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650">
    <w:name w:val="Tekst treści (265)"/>
    <w:basedOn w:val="Normalny"/>
    <w:link w:val="Teksttreci26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53">
    <w:name w:val="Tekst treści (353)_"/>
    <w:link w:val="Teksttreci35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530">
    <w:name w:val="Tekst treści (353)"/>
    <w:basedOn w:val="Normalny"/>
    <w:link w:val="Teksttreci35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75">
    <w:name w:val="Tekst treści (375)_"/>
    <w:link w:val="Teksttreci37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750">
    <w:name w:val="Tekst treści (375)"/>
    <w:basedOn w:val="Normalny"/>
    <w:link w:val="Teksttreci37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120">
    <w:name w:val="Tekst treści (212)_"/>
    <w:link w:val="Teksttreci212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121">
    <w:name w:val="Tekst treści (212)"/>
    <w:basedOn w:val="Normalny"/>
    <w:link w:val="Teksttreci212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62">
    <w:name w:val="Tekst treści (262)_"/>
    <w:link w:val="Teksttreci26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620">
    <w:name w:val="Tekst treści (262)"/>
    <w:basedOn w:val="Normalny"/>
    <w:link w:val="Teksttreci26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73">
    <w:name w:val="Tekst treści (273)_"/>
    <w:link w:val="Teksttreci27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730">
    <w:name w:val="Tekst treści (273)"/>
    <w:basedOn w:val="Normalny"/>
    <w:link w:val="Teksttreci27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54">
    <w:name w:val="Tekst treści (354)_"/>
    <w:link w:val="Teksttreci35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540">
    <w:name w:val="Tekst treści (354)"/>
    <w:basedOn w:val="Normalny"/>
    <w:link w:val="Teksttreci35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79">
    <w:name w:val="Tekst treści (379)_"/>
    <w:link w:val="Teksttreci37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790">
    <w:name w:val="Tekst treści (379)"/>
    <w:basedOn w:val="Normalny"/>
    <w:link w:val="Teksttreci37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27">
    <w:name w:val="Tekst treści (227)_"/>
    <w:link w:val="Teksttreci22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270">
    <w:name w:val="Tekst treści (227)"/>
    <w:basedOn w:val="Normalny"/>
    <w:link w:val="Teksttreci22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710">
    <w:name w:val="Tekst treści (271)_"/>
    <w:link w:val="Teksttreci27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711">
    <w:name w:val="Tekst treści (271)"/>
    <w:basedOn w:val="Normalny"/>
    <w:link w:val="Teksttreci27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78">
    <w:name w:val="Tekst treści (278)_"/>
    <w:link w:val="Teksttreci27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780">
    <w:name w:val="Tekst treści (278)"/>
    <w:basedOn w:val="Normalny"/>
    <w:link w:val="Teksttreci27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46">
    <w:name w:val="Tekst treści (346)_"/>
    <w:link w:val="Teksttreci34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460">
    <w:name w:val="Tekst treści (346)"/>
    <w:basedOn w:val="Normalny"/>
    <w:link w:val="Teksttreci34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810">
    <w:name w:val="Tekst treści (381)_"/>
    <w:link w:val="Teksttreci38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811">
    <w:name w:val="Tekst treści (381)"/>
    <w:basedOn w:val="Normalny"/>
    <w:link w:val="Teksttreci38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26">
    <w:name w:val="Tekst treści (226)_"/>
    <w:link w:val="Teksttreci22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260">
    <w:name w:val="Tekst treści (226)"/>
    <w:basedOn w:val="Normalny"/>
    <w:link w:val="Teksttreci22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600">
    <w:name w:val="Tekst treści (360)_"/>
    <w:link w:val="Teksttreci36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601">
    <w:name w:val="Tekst treści (360)"/>
    <w:basedOn w:val="Normalny"/>
    <w:link w:val="Teksttreci36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900">
    <w:name w:val="Tekst treści (390)_"/>
    <w:link w:val="Teksttreci39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901">
    <w:name w:val="Tekst treści (390)"/>
    <w:basedOn w:val="Normalny"/>
    <w:link w:val="Teksttreci39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07">
    <w:name w:val="Tekst treści (207)_"/>
    <w:link w:val="Teksttreci20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070">
    <w:name w:val="Tekst treści (207)"/>
    <w:basedOn w:val="Normalny"/>
    <w:link w:val="Teksttreci20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66">
    <w:name w:val="Tekst treści (266)_"/>
    <w:link w:val="Teksttreci26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660">
    <w:name w:val="Tekst treści (266)"/>
    <w:basedOn w:val="Normalny"/>
    <w:link w:val="Teksttreci26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44">
    <w:name w:val="Tekst treści (344)_"/>
    <w:link w:val="Teksttreci34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440">
    <w:name w:val="Tekst treści (344)"/>
    <w:basedOn w:val="Normalny"/>
    <w:link w:val="Teksttreci34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87">
    <w:name w:val="Tekst treści (387)_"/>
    <w:link w:val="Teksttreci38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870">
    <w:name w:val="Tekst treści (387)"/>
    <w:basedOn w:val="Normalny"/>
    <w:link w:val="Teksttreci38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36">
    <w:name w:val="Tekst treści (236)_"/>
    <w:link w:val="Teksttreci23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360">
    <w:name w:val="Tekst treści (236)"/>
    <w:basedOn w:val="Normalny"/>
    <w:link w:val="Teksttreci23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59">
    <w:name w:val="Tekst treści (259)_"/>
    <w:link w:val="Teksttreci25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590">
    <w:name w:val="Tekst treści (259)"/>
    <w:basedOn w:val="Normalny"/>
    <w:link w:val="Teksttreci25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42">
    <w:name w:val="Tekst treści (342)_"/>
    <w:link w:val="Teksttreci34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420">
    <w:name w:val="Tekst treści (342)"/>
    <w:basedOn w:val="Normalny"/>
    <w:link w:val="Teksttreci34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86">
    <w:name w:val="Tekst treści (386)_"/>
    <w:link w:val="Teksttreci38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860">
    <w:name w:val="Tekst treści (386)"/>
    <w:basedOn w:val="Normalny"/>
    <w:link w:val="Teksttreci38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310">
    <w:name w:val="Tekst treści (231)_"/>
    <w:link w:val="Teksttreci23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311">
    <w:name w:val="Tekst treści (231)"/>
    <w:basedOn w:val="Normalny"/>
    <w:link w:val="Teksttreci23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27">
    <w:name w:val="Tekst treści (327)_"/>
    <w:link w:val="Teksttreci32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270">
    <w:name w:val="Tekst treści (327)"/>
    <w:basedOn w:val="Normalny"/>
    <w:link w:val="Teksttreci32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34">
    <w:name w:val="Tekst treści (334)_"/>
    <w:link w:val="Teksttreci33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340">
    <w:name w:val="Tekst treści (334)"/>
    <w:basedOn w:val="Normalny"/>
    <w:link w:val="Teksttreci33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65">
    <w:name w:val="Tekst treści (365)_"/>
    <w:link w:val="Teksttreci36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650">
    <w:name w:val="Tekst treści (365)"/>
    <w:basedOn w:val="Normalny"/>
    <w:link w:val="Teksttreci36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84">
    <w:name w:val="Tekst treści (384)_"/>
    <w:link w:val="Teksttreci38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840">
    <w:name w:val="Tekst treści (384)"/>
    <w:basedOn w:val="Normalny"/>
    <w:link w:val="Teksttreci38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15">
    <w:name w:val="Tekst treści (215)_"/>
    <w:link w:val="Teksttreci21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150">
    <w:name w:val="Tekst treści (215)"/>
    <w:basedOn w:val="Normalny"/>
    <w:link w:val="Teksttreci21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28">
    <w:name w:val="Tekst treści (328)_"/>
    <w:link w:val="Teksttreci32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280">
    <w:name w:val="Tekst treści (328)"/>
    <w:basedOn w:val="Normalny"/>
    <w:link w:val="Teksttreci32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310">
    <w:name w:val="Tekst treści (331)_"/>
    <w:link w:val="Teksttreci33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311">
    <w:name w:val="Tekst treści (331)"/>
    <w:basedOn w:val="Normalny"/>
    <w:link w:val="Teksttreci33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63">
    <w:name w:val="Tekst treści (363)_"/>
    <w:link w:val="Teksttreci36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630">
    <w:name w:val="Tekst treści (363)"/>
    <w:basedOn w:val="Normalny"/>
    <w:link w:val="Teksttreci36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78">
    <w:name w:val="Tekst treści (378)_"/>
    <w:link w:val="Teksttreci37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780">
    <w:name w:val="Tekst treści (378)"/>
    <w:basedOn w:val="Normalny"/>
    <w:link w:val="Teksttreci37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08">
    <w:name w:val="Tekst treści (208)_"/>
    <w:link w:val="Teksttreci20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080">
    <w:name w:val="Tekst treści (208)"/>
    <w:basedOn w:val="Normalny"/>
    <w:link w:val="Teksttreci20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33">
    <w:name w:val="Tekst treści (333)_"/>
    <w:link w:val="Teksttreci33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330">
    <w:name w:val="Tekst treści (333)"/>
    <w:basedOn w:val="Normalny"/>
    <w:link w:val="Teksttreci33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76">
    <w:name w:val="Tekst treści (376)_"/>
    <w:link w:val="Teksttreci37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760">
    <w:name w:val="Tekst treści (376)"/>
    <w:basedOn w:val="Normalny"/>
    <w:link w:val="Teksttreci37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14">
    <w:name w:val="Tekst treści (214)_"/>
    <w:link w:val="Teksttreci21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140">
    <w:name w:val="Tekst treści (214)"/>
    <w:basedOn w:val="Normalny"/>
    <w:link w:val="Teksttreci21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44">
    <w:name w:val="Tekst treści (244)_"/>
    <w:link w:val="Teksttreci24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440">
    <w:name w:val="Tekst treści (244)"/>
    <w:basedOn w:val="Normalny"/>
    <w:link w:val="Teksttreci24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64">
    <w:name w:val="Tekst treści (264)_"/>
    <w:link w:val="Teksttreci26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640">
    <w:name w:val="Tekst treści (264)"/>
    <w:basedOn w:val="Normalny"/>
    <w:link w:val="Teksttreci26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86">
    <w:name w:val="Tekst treści (286)_"/>
    <w:link w:val="Teksttreci28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860">
    <w:name w:val="Tekst treści (286)"/>
    <w:basedOn w:val="Normalny"/>
    <w:link w:val="Teksttreci28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95">
    <w:name w:val="Tekst treści (295)_"/>
    <w:link w:val="Teksttreci29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950">
    <w:name w:val="Tekst treści (295)"/>
    <w:basedOn w:val="Normalny"/>
    <w:link w:val="Teksttreci29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43">
    <w:name w:val="Tekst treści (343)_"/>
    <w:link w:val="Teksttreci34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430">
    <w:name w:val="Tekst treści (343)"/>
    <w:basedOn w:val="Normalny"/>
    <w:link w:val="Teksttreci34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85">
    <w:name w:val="Tekst treści (385)_"/>
    <w:link w:val="Teksttreci38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850">
    <w:name w:val="Tekst treści (385)"/>
    <w:basedOn w:val="Normalny"/>
    <w:link w:val="Teksttreci38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13">
    <w:name w:val="Tekst treści (213)_"/>
    <w:link w:val="Teksttreci21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130">
    <w:name w:val="Tekst treści (213)"/>
    <w:basedOn w:val="Normalny"/>
    <w:link w:val="Teksttreci21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48">
    <w:name w:val="Tekst treści (248)_"/>
    <w:link w:val="Teksttreci24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480">
    <w:name w:val="Tekst treści (248)"/>
    <w:basedOn w:val="Normalny"/>
    <w:link w:val="Teksttreci24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68">
    <w:name w:val="Tekst treści (268)_"/>
    <w:link w:val="Teksttreci26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680">
    <w:name w:val="Tekst treści (268)"/>
    <w:basedOn w:val="Normalny"/>
    <w:link w:val="Teksttreci26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87">
    <w:name w:val="Tekst treści (287)_"/>
    <w:link w:val="Teksttreci28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870">
    <w:name w:val="Tekst treści (287)"/>
    <w:basedOn w:val="Normalny"/>
    <w:link w:val="Teksttreci28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94">
    <w:name w:val="Tekst treści (294)_"/>
    <w:link w:val="Teksttreci29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940">
    <w:name w:val="Tekst treści (294)"/>
    <w:basedOn w:val="Normalny"/>
    <w:link w:val="Teksttreci29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29">
    <w:name w:val="Tekst treści (329)_"/>
    <w:link w:val="Teksttreci32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290">
    <w:name w:val="Tekst treści (329)"/>
    <w:basedOn w:val="Normalny"/>
    <w:link w:val="Teksttreci32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4010">
    <w:name w:val="Tekst treści (401)_"/>
    <w:link w:val="Teksttreci40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4011">
    <w:name w:val="Tekst treści (401)"/>
    <w:basedOn w:val="Normalny"/>
    <w:link w:val="Teksttreci40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24">
    <w:name w:val="Tekst treści (224)_"/>
    <w:link w:val="Teksttreci22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240">
    <w:name w:val="Tekst treści (224)"/>
    <w:basedOn w:val="Normalny"/>
    <w:link w:val="Teksttreci22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47">
    <w:name w:val="Tekst treści (247)_"/>
    <w:link w:val="Teksttreci24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470">
    <w:name w:val="Tekst treści (247)"/>
    <w:basedOn w:val="Normalny"/>
    <w:link w:val="Teksttreci24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510">
    <w:name w:val="Tekst treści (251)_"/>
    <w:link w:val="Teksttreci25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511">
    <w:name w:val="Tekst treści (251)"/>
    <w:basedOn w:val="Normalny"/>
    <w:link w:val="Teksttreci25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88">
    <w:name w:val="Tekst treści (288)_"/>
    <w:link w:val="Teksttreci28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880">
    <w:name w:val="Tekst treści (288)"/>
    <w:basedOn w:val="Normalny"/>
    <w:link w:val="Teksttreci28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35">
    <w:name w:val="Tekst treści (335)_"/>
    <w:link w:val="Teksttreci33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350">
    <w:name w:val="Tekst treści (335)"/>
    <w:basedOn w:val="Normalny"/>
    <w:link w:val="Teksttreci33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97">
    <w:name w:val="Tekst treści (397)_"/>
    <w:link w:val="Teksttreci39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970">
    <w:name w:val="Tekst treści (397)"/>
    <w:basedOn w:val="Normalny"/>
    <w:link w:val="Teksttreci39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23">
    <w:name w:val="Tekst treści (223)_"/>
    <w:link w:val="Teksttreci22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230">
    <w:name w:val="Tekst treści (223)"/>
    <w:basedOn w:val="Normalny"/>
    <w:link w:val="Teksttreci22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500">
    <w:name w:val="Tekst treści (250)_"/>
    <w:link w:val="Teksttreci25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501">
    <w:name w:val="Tekst treści (250)"/>
    <w:basedOn w:val="Normalny"/>
    <w:link w:val="Teksttreci25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610">
    <w:name w:val="Tekst treści (261)_"/>
    <w:link w:val="Teksttreci26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611">
    <w:name w:val="Tekst treści (261)"/>
    <w:basedOn w:val="Normalny"/>
    <w:link w:val="Teksttreci26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83">
    <w:name w:val="Tekst treści (283)_"/>
    <w:link w:val="Teksttreci28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830">
    <w:name w:val="Tekst treści (283)"/>
    <w:basedOn w:val="Normalny"/>
    <w:link w:val="Teksttreci28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020">
    <w:name w:val="Tekst treści (302)_"/>
    <w:link w:val="Teksttreci302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021">
    <w:name w:val="Tekst treści (302)"/>
    <w:basedOn w:val="Normalny"/>
    <w:link w:val="Teksttreci302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39">
    <w:name w:val="Tekst treści (339)_"/>
    <w:link w:val="Teksttreci33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390">
    <w:name w:val="Tekst treści (339)"/>
    <w:basedOn w:val="Normalny"/>
    <w:link w:val="Teksttreci33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4000">
    <w:name w:val="Tekst treści (400)_"/>
    <w:link w:val="Teksttreci40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4001">
    <w:name w:val="Tekst treści (400)"/>
    <w:basedOn w:val="Normalny"/>
    <w:link w:val="Teksttreci40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33">
    <w:name w:val="Tekst treści (233)_"/>
    <w:link w:val="Teksttreci23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330">
    <w:name w:val="Tekst treści (233)"/>
    <w:basedOn w:val="Normalny"/>
    <w:link w:val="Teksttreci23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43">
    <w:name w:val="Tekst treści (243)_"/>
    <w:link w:val="Teksttreci24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430">
    <w:name w:val="Tekst treści (243)"/>
    <w:basedOn w:val="Normalny"/>
    <w:link w:val="Teksttreci24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58">
    <w:name w:val="Tekst treści (258)_"/>
    <w:link w:val="Teksttreci25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580">
    <w:name w:val="Tekst treści (258)"/>
    <w:basedOn w:val="Normalny"/>
    <w:link w:val="Teksttreci25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74">
    <w:name w:val="Tekst treści (274)_"/>
    <w:link w:val="Teksttreci27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740">
    <w:name w:val="Tekst treści (274)"/>
    <w:basedOn w:val="Normalny"/>
    <w:link w:val="Teksttreci27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03">
    <w:name w:val="Tekst treści (303)_"/>
    <w:link w:val="Teksttreci30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030">
    <w:name w:val="Tekst treści (303)"/>
    <w:basedOn w:val="Normalny"/>
    <w:link w:val="Teksttreci30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410">
    <w:name w:val="Tekst treści (341)_"/>
    <w:link w:val="Teksttreci34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411">
    <w:name w:val="Tekst treści (341)"/>
    <w:basedOn w:val="Normalny"/>
    <w:link w:val="Teksttreci34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99">
    <w:name w:val="Tekst treści (399)_"/>
    <w:link w:val="Teksttreci39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990">
    <w:name w:val="Tekst treści (399)"/>
    <w:basedOn w:val="Normalny"/>
    <w:link w:val="Teksttreci39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29">
    <w:name w:val="Tekst treści (229)_"/>
    <w:link w:val="Teksttreci22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290">
    <w:name w:val="Tekst treści (229)"/>
    <w:basedOn w:val="Normalny"/>
    <w:link w:val="Teksttreci22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46">
    <w:name w:val="Tekst treści (246)_"/>
    <w:link w:val="Teksttreci24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460">
    <w:name w:val="Tekst treści (246)"/>
    <w:basedOn w:val="Normalny"/>
    <w:link w:val="Teksttreci24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700">
    <w:name w:val="Tekst treści (270)_"/>
    <w:link w:val="Teksttreci27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701">
    <w:name w:val="Tekst treści (270)"/>
    <w:basedOn w:val="Normalny"/>
    <w:link w:val="Teksttreci27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82">
    <w:name w:val="Tekst treści (282)_"/>
    <w:link w:val="Teksttreci28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820">
    <w:name w:val="Tekst treści (282)"/>
    <w:basedOn w:val="Normalny"/>
    <w:link w:val="Teksttreci28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000">
    <w:name w:val="Tekst treści (300)_"/>
    <w:link w:val="Teksttreci30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001">
    <w:name w:val="Tekst treści (300)"/>
    <w:basedOn w:val="Normalny"/>
    <w:link w:val="Teksttreci30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37">
    <w:name w:val="Tekst treści (337)_"/>
    <w:link w:val="Teksttreci33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370">
    <w:name w:val="Tekst treści (337)"/>
    <w:basedOn w:val="Normalny"/>
    <w:link w:val="Teksttreci33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403">
    <w:name w:val="Tekst treści (403)_"/>
    <w:link w:val="Teksttreci40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4030">
    <w:name w:val="Tekst treści (403)"/>
    <w:basedOn w:val="Normalny"/>
    <w:link w:val="Teksttreci40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220">
    <w:name w:val="Tekst treści (222)_"/>
    <w:link w:val="Teksttreci222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221">
    <w:name w:val="Tekst treści (222)"/>
    <w:basedOn w:val="Normalny"/>
    <w:link w:val="Teksttreci222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45">
    <w:name w:val="Tekst treści (245)_"/>
    <w:link w:val="Teksttreci24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450">
    <w:name w:val="Tekst treści (245)"/>
    <w:basedOn w:val="Normalny"/>
    <w:link w:val="Teksttreci24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55">
    <w:name w:val="Tekst treści (255)_"/>
    <w:link w:val="Teksttreci25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550">
    <w:name w:val="Tekst treści (255)"/>
    <w:basedOn w:val="Normalny"/>
    <w:link w:val="Teksttreci25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85">
    <w:name w:val="Tekst treści (285)_"/>
    <w:link w:val="Teksttreci28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850">
    <w:name w:val="Tekst treści (285)"/>
    <w:basedOn w:val="Normalny"/>
    <w:link w:val="Teksttreci28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97">
    <w:name w:val="Tekst treści (297)_"/>
    <w:link w:val="Teksttreci29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970">
    <w:name w:val="Tekst treści (297)"/>
    <w:basedOn w:val="Normalny"/>
    <w:link w:val="Teksttreci29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400">
    <w:name w:val="Tekst treści (340)_"/>
    <w:link w:val="Teksttreci34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401">
    <w:name w:val="Tekst treści (340)"/>
    <w:basedOn w:val="Normalny"/>
    <w:link w:val="Teksttreci34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94">
    <w:name w:val="Tekst treści (394)_"/>
    <w:link w:val="Teksttreci39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940">
    <w:name w:val="Tekst treści (394)"/>
    <w:basedOn w:val="Normalny"/>
    <w:link w:val="Teksttreci39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210">
    <w:name w:val="Tekst treści (221)_"/>
    <w:link w:val="Teksttreci22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211">
    <w:name w:val="Tekst treści (221)"/>
    <w:basedOn w:val="Normalny"/>
    <w:link w:val="Teksttreci22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42">
    <w:name w:val="Tekst treści (242)_"/>
    <w:link w:val="Teksttreci24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420">
    <w:name w:val="Tekst treści (242)"/>
    <w:basedOn w:val="Normalny"/>
    <w:link w:val="Teksttreci24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96">
    <w:name w:val="Tekst treści (296)_"/>
    <w:link w:val="Teksttreci29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960">
    <w:name w:val="Tekst treści (296)"/>
    <w:basedOn w:val="Normalny"/>
    <w:link w:val="Teksttreci29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300">
    <w:name w:val="Tekst treści (330)_"/>
    <w:link w:val="Teksttreci33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301">
    <w:name w:val="Tekst treści (330)"/>
    <w:basedOn w:val="Normalny"/>
    <w:link w:val="Teksttreci33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910">
    <w:name w:val="Tekst treści (391)_"/>
    <w:link w:val="Teksttreci39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911">
    <w:name w:val="Tekst treści (391)"/>
    <w:basedOn w:val="Normalny"/>
    <w:link w:val="Teksttreci39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18">
    <w:name w:val="Tekst treści (218)_"/>
    <w:link w:val="Teksttreci21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180">
    <w:name w:val="Tekst treści (218)"/>
    <w:basedOn w:val="Normalny"/>
    <w:link w:val="Teksttreci21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69">
    <w:name w:val="Tekst treści (269)_"/>
    <w:link w:val="Teksttreci26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690">
    <w:name w:val="Tekst treści (269)"/>
    <w:basedOn w:val="Normalny"/>
    <w:link w:val="Teksttreci26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32">
    <w:name w:val="Tekst treści (332)_"/>
    <w:link w:val="Teksttreci33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320">
    <w:name w:val="Tekst treści (332)"/>
    <w:basedOn w:val="Normalny"/>
    <w:link w:val="Teksttreci33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88">
    <w:name w:val="Tekst treści (388)_"/>
    <w:link w:val="Teksttreci38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880">
    <w:name w:val="Tekst treści (388)"/>
    <w:basedOn w:val="Normalny"/>
    <w:link w:val="Teksttreci38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09">
    <w:name w:val="Tekst treści (209)_"/>
    <w:link w:val="Teksttreci2090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2090">
    <w:name w:val="Tekst treści (209)"/>
    <w:basedOn w:val="Normalny"/>
    <w:link w:val="Teksttreci20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249">
    <w:name w:val="Tekst treści (249)_"/>
    <w:link w:val="Teksttreci2490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2490">
    <w:name w:val="Tekst treści (249)"/>
    <w:basedOn w:val="Normalny"/>
    <w:link w:val="Teksttreci24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2810">
    <w:name w:val="Tekst treści (281)_"/>
    <w:link w:val="Teksttreci2811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2811">
    <w:name w:val="Tekst treści (281)"/>
    <w:basedOn w:val="Normalny"/>
    <w:link w:val="Teksttreci28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324">
    <w:name w:val="Tekst treści (324)_"/>
    <w:link w:val="Teksttreci3240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3240">
    <w:name w:val="Tekst treści (324)"/>
    <w:basedOn w:val="Normalny"/>
    <w:link w:val="Teksttreci32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336">
    <w:name w:val="Tekst treści (336)_"/>
    <w:link w:val="Teksttreci3360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3360">
    <w:name w:val="Tekst treści (336)"/>
    <w:basedOn w:val="Normalny"/>
    <w:link w:val="Teksttreci33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3700">
    <w:name w:val="Tekst treści (370)_"/>
    <w:link w:val="Teksttreci3701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3701">
    <w:name w:val="Tekst treści (370)"/>
    <w:basedOn w:val="Normalny"/>
    <w:link w:val="Teksttreci37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383">
    <w:name w:val="Tekst treści (383)_"/>
    <w:link w:val="Teksttreci3830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3830">
    <w:name w:val="Tekst treści (383)"/>
    <w:basedOn w:val="Normalny"/>
    <w:link w:val="Teksttreci38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216">
    <w:name w:val="Tekst treści (216)_"/>
    <w:link w:val="Teksttreci21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160">
    <w:name w:val="Tekst treści (216)"/>
    <w:basedOn w:val="Normalny"/>
    <w:link w:val="Teksttreci21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38">
    <w:name w:val="Tekst treści (338)_"/>
    <w:link w:val="Teksttreci33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380">
    <w:name w:val="Tekst treści (338)"/>
    <w:basedOn w:val="Normalny"/>
    <w:link w:val="Teksttreci33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82">
    <w:name w:val="Tekst treści (382)_"/>
    <w:link w:val="Teksttreci38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820">
    <w:name w:val="Tekst treści (382)"/>
    <w:basedOn w:val="Normalny"/>
    <w:link w:val="Teksttreci38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300">
    <w:name w:val="Tekst treści (230)_"/>
    <w:link w:val="Teksttreci23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301">
    <w:name w:val="Tekst treści (230)"/>
    <w:basedOn w:val="Normalny"/>
    <w:link w:val="Teksttreci23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56">
    <w:name w:val="Tekst treści (256)_"/>
    <w:link w:val="Teksttreci25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560">
    <w:name w:val="Tekst treści (256)"/>
    <w:basedOn w:val="Normalny"/>
    <w:link w:val="Teksttreci25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58">
    <w:name w:val="Tekst treści (358)_"/>
    <w:link w:val="Teksttreci35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580">
    <w:name w:val="Tekst treści (358)"/>
    <w:basedOn w:val="Normalny"/>
    <w:link w:val="Teksttreci35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92">
    <w:name w:val="Tekst treści (392)_"/>
    <w:link w:val="Teksttreci39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920">
    <w:name w:val="Tekst treści (392)"/>
    <w:basedOn w:val="Normalny"/>
    <w:link w:val="Teksttreci39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37">
    <w:name w:val="Tekst treści (237)_"/>
    <w:link w:val="Teksttreci23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370">
    <w:name w:val="Tekst treści (237)"/>
    <w:basedOn w:val="Normalny"/>
    <w:link w:val="Teksttreci23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410">
    <w:name w:val="Tekst treści (241)_"/>
    <w:link w:val="Teksttreci24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411">
    <w:name w:val="Tekst treści (241)"/>
    <w:basedOn w:val="Normalny"/>
    <w:link w:val="Teksttreci24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52">
    <w:name w:val="Tekst treści (252)_"/>
    <w:link w:val="Teksttreci25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520">
    <w:name w:val="Tekst treści (252)"/>
    <w:basedOn w:val="Normalny"/>
    <w:link w:val="Teksttreci25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99">
    <w:name w:val="Tekst treści (299)_"/>
    <w:link w:val="Teksttreci29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990">
    <w:name w:val="Tekst treści (299)"/>
    <w:basedOn w:val="Normalny"/>
    <w:link w:val="Teksttreci29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14">
    <w:name w:val="Tekst treści (314)_"/>
    <w:link w:val="Teksttreci31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140">
    <w:name w:val="Tekst treści (314)"/>
    <w:basedOn w:val="Normalny"/>
    <w:link w:val="Teksttreci31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26">
    <w:name w:val="Tekst treści (326)_"/>
    <w:link w:val="Teksttreci32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260">
    <w:name w:val="Tekst treści (326)"/>
    <w:basedOn w:val="Normalny"/>
    <w:link w:val="Teksttreci32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610">
    <w:name w:val="Tekst treści (361)_"/>
    <w:link w:val="Teksttreci36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611">
    <w:name w:val="Tekst treści (361)"/>
    <w:basedOn w:val="Normalny"/>
    <w:link w:val="Teksttreci36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62">
    <w:name w:val="Tekst treści (362)_"/>
    <w:link w:val="Teksttreci36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620">
    <w:name w:val="Tekst treści (362)"/>
    <w:basedOn w:val="Normalny"/>
    <w:link w:val="Teksttreci36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800">
    <w:name w:val="Tekst treści (380)_"/>
    <w:link w:val="Teksttreci38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801">
    <w:name w:val="Tekst treści (380)"/>
    <w:basedOn w:val="Normalny"/>
    <w:link w:val="Teksttreci38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32">
    <w:name w:val="Tekst treści (232)_"/>
    <w:link w:val="Teksttreci23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320">
    <w:name w:val="Tekst treści (232)"/>
    <w:basedOn w:val="Normalny"/>
    <w:link w:val="Teksttreci23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57">
    <w:name w:val="Tekst treści (257)_"/>
    <w:link w:val="Teksttreci25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570">
    <w:name w:val="Tekst treści (257)"/>
    <w:basedOn w:val="Normalny"/>
    <w:link w:val="Teksttreci25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500">
    <w:name w:val="Tekst treści (350)_"/>
    <w:link w:val="Teksttreci35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501">
    <w:name w:val="Tekst treści (350)"/>
    <w:basedOn w:val="Normalny"/>
    <w:link w:val="Teksttreci35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77">
    <w:name w:val="Tekst treści (377)_"/>
    <w:link w:val="Teksttreci37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770">
    <w:name w:val="Tekst treści (377)"/>
    <w:basedOn w:val="Normalny"/>
    <w:link w:val="Teksttreci37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06">
    <w:name w:val="Tekst treści (206)_"/>
    <w:link w:val="Teksttreci2060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2060">
    <w:name w:val="Tekst treści (206)"/>
    <w:basedOn w:val="Normalny"/>
    <w:link w:val="Teksttreci20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235">
    <w:name w:val="Tekst treści (235)_"/>
    <w:link w:val="Teksttreci2350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2350">
    <w:name w:val="Tekst treści (235)"/>
    <w:basedOn w:val="Normalny"/>
    <w:link w:val="Teksttreci23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253">
    <w:name w:val="Tekst treści (253)_"/>
    <w:link w:val="Teksttreci2530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2530">
    <w:name w:val="Tekst treści (253)"/>
    <w:basedOn w:val="Normalny"/>
    <w:link w:val="Teksttreci25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276">
    <w:name w:val="Tekst treści (276)_"/>
    <w:link w:val="Teksttreci2760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2760">
    <w:name w:val="Tekst treści (276)"/>
    <w:basedOn w:val="Normalny"/>
    <w:link w:val="Teksttreci27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308">
    <w:name w:val="Tekst treści (308)_"/>
    <w:link w:val="Teksttreci3080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3080">
    <w:name w:val="Tekst treści (308)"/>
    <w:basedOn w:val="Normalny"/>
    <w:link w:val="Teksttreci30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3200">
    <w:name w:val="Tekst treści (320)_"/>
    <w:link w:val="Teksttreci3201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3201">
    <w:name w:val="Tekst treści (320)"/>
    <w:basedOn w:val="Normalny"/>
    <w:link w:val="Teksttreci32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349">
    <w:name w:val="Tekst treści (349)_"/>
    <w:link w:val="Teksttreci3490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3490">
    <w:name w:val="Tekst treści (349)"/>
    <w:basedOn w:val="Normalny"/>
    <w:link w:val="Teksttreci34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3710">
    <w:name w:val="Tekst treści (371)_"/>
    <w:link w:val="Teksttreci3711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3711">
    <w:name w:val="Tekst treści (371)"/>
    <w:basedOn w:val="Normalny"/>
    <w:link w:val="Teksttreci37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374">
    <w:name w:val="Tekst treści (374)_"/>
    <w:link w:val="Teksttreci3740"/>
    <w:uiPriority w:val="99"/>
    <w:locked/>
    <w:rsid w:val="005C0153"/>
    <w:rPr>
      <w:rFonts w:ascii="Calibri" w:hAnsi="Calibri" w:cs="Calibri"/>
      <w:sz w:val="16"/>
      <w:szCs w:val="16"/>
    </w:rPr>
  </w:style>
  <w:style w:type="paragraph" w:customStyle="1" w:styleId="Teksttreci3740">
    <w:name w:val="Tekst treści (374)"/>
    <w:basedOn w:val="Normalny"/>
    <w:link w:val="Teksttreci37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character" w:customStyle="1" w:styleId="Teksttreci2000">
    <w:name w:val="Tekst treści (200)_"/>
    <w:link w:val="Teksttreci20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001">
    <w:name w:val="Tekst treści (200)"/>
    <w:basedOn w:val="Normalny"/>
    <w:link w:val="Teksttreci20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25">
    <w:name w:val="Tekst treści (225)_"/>
    <w:link w:val="Teksttreci22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250">
    <w:name w:val="Tekst treści (225)"/>
    <w:basedOn w:val="Normalny"/>
    <w:link w:val="Teksttreci22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67">
    <w:name w:val="Tekst treści (267)_"/>
    <w:link w:val="Teksttreci26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670">
    <w:name w:val="Tekst treści (267)"/>
    <w:basedOn w:val="Normalny"/>
    <w:link w:val="Teksttreci26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79">
    <w:name w:val="Tekst treści (279)_"/>
    <w:link w:val="Teksttreci27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790">
    <w:name w:val="Tekst treści (279)"/>
    <w:basedOn w:val="Normalny"/>
    <w:link w:val="Teksttreci27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92">
    <w:name w:val="Tekst treści (292)_"/>
    <w:link w:val="Teksttreci29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920">
    <w:name w:val="Tekst treści (292)"/>
    <w:basedOn w:val="Normalny"/>
    <w:link w:val="Teksttreci29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05">
    <w:name w:val="Tekst treści (305)_"/>
    <w:link w:val="Teksttreci30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050">
    <w:name w:val="Tekst treści (305)"/>
    <w:basedOn w:val="Normalny"/>
    <w:link w:val="Teksttreci30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25">
    <w:name w:val="Tekst treści (325)_"/>
    <w:link w:val="Teksttreci32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250">
    <w:name w:val="Tekst treści (325)"/>
    <w:basedOn w:val="Normalny"/>
    <w:link w:val="Teksttreci32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45">
    <w:name w:val="Tekst treści (345)_"/>
    <w:link w:val="Teksttreci34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450">
    <w:name w:val="Tekst treści (345)"/>
    <w:basedOn w:val="Normalny"/>
    <w:link w:val="Teksttreci34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93">
    <w:name w:val="Tekst treści (393)_"/>
    <w:link w:val="Teksttreci39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930">
    <w:name w:val="Tekst treści (393)"/>
    <w:basedOn w:val="Normalny"/>
    <w:link w:val="Teksttreci39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200">
    <w:name w:val="Tekst treści (220)_"/>
    <w:link w:val="Teksttreci22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201">
    <w:name w:val="Tekst treści (220)"/>
    <w:basedOn w:val="Normalny"/>
    <w:link w:val="Teksttreci22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38">
    <w:name w:val="Tekst treści (238)_"/>
    <w:link w:val="Teksttreci23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380">
    <w:name w:val="Tekst treści (238)"/>
    <w:basedOn w:val="Normalny"/>
    <w:link w:val="Teksttreci23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63">
    <w:name w:val="Tekst treści (263)_"/>
    <w:link w:val="Teksttreci26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630">
    <w:name w:val="Tekst treści (263)"/>
    <w:basedOn w:val="Normalny"/>
    <w:link w:val="Teksttreci26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800">
    <w:name w:val="Tekst treści (280)_"/>
    <w:link w:val="Teksttreci28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801">
    <w:name w:val="Tekst treści (280)"/>
    <w:basedOn w:val="Normalny"/>
    <w:link w:val="Teksttreci28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93">
    <w:name w:val="Tekst treści (293)_"/>
    <w:link w:val="Teksttreci29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930">
    <w:name w:val="Tekst treści (293)"/>
    <w:basedOn w:val="Normalny"/>
    <w:link w:val="Teksttreci29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100">
    <w:name w:val="Tekst treści (310)_"/>
    <w:link w:val="Teksttreci31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101">
    <w:name w:val="Tekst treści (310)"/>
    <w:basedOn w:val="Normalny"/>
    <w:link w:val="Teksttreci31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15">
    <w:name w:val="Tekst treści (315)_"/>
    <w:link w:val="Teksttreci31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150">
    <w:name w:val="Tekst treści (315)"/>
    <w:basedOn w:val="Normalny"/>
    <w:link w:val="Teksttreci31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19">
    <w:name w:val="Tekst treści (319)_"/>
    <w:link w:val="Teksttreci31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190">
    <w:name w:val="Tekst treści (319)"/>
    <w:basedOn w:val="Normalny"/>
    <w:link w:val="Teksttreci31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48">
    <w:name w:val="Tekst treści (348)_"/>
    <w:link w:val="Teksttreci34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480">
    <w:name w:val="Tekst treści (348)"/>
    <w:basedOn w:val="Normalny"/>
    <w:link w:val="Teksttreci34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73">
    <w:name w:val="Tekst treści (373)_"/>
    <w:link w:val="Teksttreci37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730">
    <w:name w:val="Tekst treści (373)"/>
    <w:basedOn w:val="Normalny"/>
    <w:link w:val="Teksttreci37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98">
    <w:name w:val="Tekst treści (398)_"/>
    <w:link w:val="Teksttreci39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980">
    <w:name w:val="Tekst treści (398)"/>
    <w:basedOn w:val="Normalny"/>
    <w:link w:val="Teksttreci39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19">
    <w:name w:val="Tekst treści (219)_"/>
    <w:link w:val="Teksttreci21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190">
    <w:name w:val="Tekst treści (219)"/>
    <w:basedOn w:val="Normalny"/>
    <w:link w:val="Teksttreci21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600">
    <w:name w:val="Tekst treści (260)_"/>
    <w:link w:val="Teksttreci26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601">
    <w:name w:val="Tekst treści (260)"/>
    <w:basedOn w:val="Normalny"/>
    <w:link w:val="Teksttreci26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89">
    <w:name w:val="Tekst treści (289)_"/>
    <w:link w:val="Teksttreci28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890">
    <w:name w:val="Tekst treści (289)"/>
    <w:basedOn w:val="Normalny"/>
    <w:link w:val="Teksttreci28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910">
    <w:name w:val="Tekst treści (291)_"/>
    <w:link w:val="Teksttreci29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911">
    <w:name w:val="Tekst treści (291)"/>
    <w:basedOn w:val="Normalny"/>
    <w:link w:val="Teksttreci29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06">
    <w:name w:val="Tekst treści (306)_"/>
    <w:link w:val="Teksttreci30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060">
    <w:name w:val="Tekst treści (306)"/>
    <w:basedOn w:val="Normalny"/>
    <w:link w:val="Teksttreci30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23">
    <w:name w:val="Tekst treści (323)_"/>
    <w:link w:val="Teksttreci32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230">
    <w:name w:val="Tekst treści (323)"/>
    <w:basedOn w:val="Normalny"/>
    <w:link w:val="Teksttreci32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55">
    <w:name w:val="Tekst treści (355)_"/>
    <w:link w:val="Teksttreci35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550">
    <w:name w:val="Tekst treści (355)"/>
    <w:basedOn w:val="Normalny"/>
    <w:link w:val="Teksttreci35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68">
    <w:name w:val="Tekst treści (368)_"/>
    <w:link w:val="Teksttreci36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680">
    <w:name w:val="Tekst treści (368)"/>
    <w:basedOn w:val="Normalny"/>
    <w:link w:val="Teksttreci36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406">
    <w:name w:val="Tekst treści (406)_"/>
    <w:link w:val="Teksttreci40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4060">
    <w:name w:val="Tekst treści (406)"/>
    <w:basedOn w:val="Normalny"/>
    <w:link w:val="Teksttreci40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04">
    <w:name w:val="Tekst treści (204)_"/>
    <w:link w:val="Teksttreci20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040">
    <w:name w:val="Tekst treści (204)"/>
    <w:basedOn w:val="Normalny"/>
    <w:link w:val="Teksttreci20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100">
    <w:name w:val="Tekst treści (210)_"/>
    <w:link w:val="Teksttreci210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101">
    <w:name w:val="Tekst treści (210)"/>
    <w:basedOn w:val="Normalny"/>
    <w:link w:val="Teksttreci210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54">
    <w:name w:val="Tekst treści (254)_"/>
    <w:link w:val="Teksttreci25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540">
    <w:name w:val="Tekst treści (254)"/>
    <w:basedOn w:val="Normalny"/>
    <w:link w:val="Teksttreci25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84">
    <w:name w:val="Tekst treści (284)_"/>
    <w:link w:val="Teksttreci28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840">
    <w:name w:val="Tekst treści (284)"/>
    <w:basedOn w:val="Normalny"/>
    <w:link w:val="Teksttreci28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98">
    <w:name w:val="Tekst treści (298)_"/>
    <w:link w:val="Teksttreci29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980">
    <w:name w:val="Tekst treści (298)"/>
    <w:basedOn w:val="Normalny"/>
    <w:link w:val="Teksttreci29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09">
    <w:name w:val="Tekst treści (309)_"/>
    <w:link w:val="Teksttreci30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090">
    <w:name w:val="Tekst treści (309)"/>
    <w:basedOn w:val="Normalny"/>
    <w:link w:val="Teksttreci30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110">
    <w:name w:val="Tekst treści (311)_"/>
    <w:link w:val="Teksttreci31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111">
    <w:name w:val="Tekst treści (311)"/>
    <w:basedOn w:val="Normalny"/>
    <w:link w:val="Teksttreci31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17">
    <w:name w:val="Tekst treści (317)_"/>
    <w:link w:val="Teksttreci31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170">
    <w:name w:val="Tekst treści (317)"/>
    <w:basedOn w:val="Normalny"/>
    <w:link w:val="Teksttreci31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56">
    <w:name w:val="Tekst treści (356)_"/>
    <w:link w:val="Teksttreci35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560">
    <w:name w:val="Tekst treści (356)"/>
    <w:basedOn w:val="Normalny"/>
    <w:link w:val="Teksttreci35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64">
    <w:name w:val="Tekst treści (364)_"/>
    <w:link w:val="Teksttreci364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640">
    <w:name w:val="Tekst treści (364)"/>
    <w:basedOn w:val="Normalny"/>
    <w:link w:val="Teksttreci364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4020">
    <w:name w:val="Tekst treści (402)_"/>
    <w:link w:val="Teksttreci402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4021">
    <w:name w:val="Tekst treści (402)"/>
    <w:basedOn w:val="Normalny"/>
    <w:link w:val="Teksttreci402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03">
    <w:name w:val="Tekst treści (203)_"/>
    <w:link w:val="Teksttreci203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030">
    <w:name w:val="Tekst treści (203)"/>
    <w:basedOn w:val="Normalny"/>
    <w:link w:val="Teksttreci203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28">
    <w:name w:val="Tekst treści (228)_"/>
    <w:link w:val="Teksttreci22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280">
    <w:name w:val="Tekst treści (228)"/>
    <w:basedOn w:val="Normalny"/>
    <w:link w:val="Teksttreci22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39">
    <w:name w:val="Tekst treści (239)_"/>
    <w:link w:val="Teksttreci239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390">
    <w:name w:val="Tekst treści (239)"/>
    <w:basedOn w:val="Normalny"/>
    <w:link w:val="Teksttreci239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277">
    <w:name w:val="Tekst treści (277)_"/>
    <w:link w:val="Teksttreci27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2770">
    <w:name w:val="Tekst treści (277)"/>
    <w:basedOn w:val="Normalny"/>
    <w:link w:val="Teksttreci27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010">
    <w:name w:val="Tekst treści (301)_"/>
    <w:link w:val="Teksttreci3011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011">
    <w:name w:val="Tekst treści (301)"/>
    <w:basedOn w:val="Normalny"/>
    <w:link w:val="Teksttreci3010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07">
    <w:name w:val="Tekst treści (307)_"/>
    <w:link w:val="Teksttreci307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070">
    <w:name w:val="Tekst treści (307)"/>
    <w:basedOn w:val="Normalny"/>
    <w:link w:val="Teksttreci307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12">
    <w:name w:val="Tekst treści (312)_"/>
    <w:link w:val="Teksttreci31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120">
    <w:name w:val="Tekst treści (312)"/>
    <w:basedOn w:val="Normalny"/>
    <w:link w:val="Teksttreci31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18">
    <w:name w:val="Tekst treści (318)_"/>
    <w:link w:val="Teksttreci318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180">
    <w:name w:val="Tekst treści (318)"/>
    <w:basedOn w:val="Normalny"/>
    <w:link w:val="Teksttreci318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52">
    <w:name w:val="Tekst treści (352)_"/>
    <w:link w:val="Teksttreci352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520">
    <w:name w:val="Tekst treści (352)"/>
    <w:basedOn w:val="Normalny"/>
    <w:link w:val="Teksttreci352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66">
    <w:name w:val="Tekst treści (366)_"/>
    <w:link w:val="Teksttreci366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660">
    <w:name w:val="Tekst treści (366)"/>
    <w:basedOn w:val="Normalny"/>
    <w:link w:val="Teksttreci366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395">
    <w:name w:val="Tekst treści (395)_"/>
    <w:link w:val="Teksttreci3950"/>
    <w:uiPriority w:val="99"/>
    <w:locked/>
    <w:rsid w:val="005C0153"/>
    <w:rPr>
      <w:rFonts w:ascii="Calibri" w:hAnsi="Calibri" w:cs="Calibri"/>
      <w:sz w:val="15"/>
      <w:szCs w:val="15"/>
    </w:rPr>
  </w:style>
  <w:style w:type="paragraph" w:customStyle="1" w:styleId="Teksttreci3950">
    <w:name w:val="Tekst treści (395)"/>
    <w:basedOn w:val="Normalny"/>
    <w:link w:val="Teksttreci395"/>
    <w:uiPriority w:val="99"/>
    <w:rsid w:val="005C015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</w:rPr>
  </w:style>
  <w:style w:type="character" w:customStyle="1" w:styleId="Teksttreci821">
    <w:name w:val="Tekst treści (8)2"/>
    <w:uiPriority w:val="99"/>
    <w:rsid w:val="005C0153"/>
    <w:rPr>
      <w:rFonts w:ascii="Calibri" w:hAnsi="Calibri" w:cs="Calibri"/>
      <w:color w:val="FFFFFF"/>
      <w:spacing w:val="0"/>
      <w:sz w:val="20"/>
      <w:szCs w:val="20"/>
    </w:rPr>
  </w:style>
  <w:style w:type="character" w:customStyle="1" w:styleId="Teksttreci812">
    <w:name w:val="Tekst treści (8)1"/>
    <w:uiPriority w:val="99"/>
    <w:rsid w:val="005C0153"/>
    <w:rPr>
      <w:rFonts w:ascii="Calibri" w:hAnsi="Calibri" w:cs="Calibri"/>
      <w:color w:val="FFFFFF"/>
      <w:spacing w:val="0"/>
      <w:sz w:val="20"/>
      <w:szCs w:val="20"/>
    </w:rPr>
  </w:style>
  <w:style w:type="character" w:customStyle="1" w:styleId="Teksttreci1991">
    <w:name w:val="Tekst treści (199)1"/>
    <w:uiPriority w:val="99"/>
    <w:rsid w:val="005C0153"/>
    <w:rPr>
      <w:rFonts w:ascii="Calibri" w:hAnsi="Calibri" w:cs="Calibri"/>
      <w:color w:val="FFFFFF"/>
      <w:spacing w:val="0"/>
      <w:sz w:val="15"/>
      <w:szCs w:val="15"/>
    </w:rPr>
  </w:style>
  <w:style w:type="character" w:customStyle="1" w:styleId="Spistreci1Znak">
    <w:name w:val="Spis treści 1 Znak"/>
    <w:link w:val="Spistreci1"/>
    <w:uiPriority w:val="99"/>
    <w:locked/>
    <w:rsid w:val="005C0153"/>
    <w:rPr>
      <w:rFonts w:ascii="Calibri" w:hAnsi="Calibri" w:cs="Calibri"/>
      <w:spacing w:val="0"/>
      <w:sz w:val="20"/>
      <w:szCs w:val="20"/>
    </w:rPr>
  </w:style>
  <w:style w:type="paragraph" w:styleId="Spistreci1">
    <w:name w:val="toc 1"/>
    <w:basedOn w:val="Normalny"/>
    <w:link w:val="Spistreci1Znak"/>
    <w:autoRedefine/>
    <w:uiPriority w:val="99"/>
    <w:rsid w:val="005C0153"/>
    <w:pPr>
      <w:shd w:val="clear" w:color="auto" w:fill="FFFFFF"/>
      <w:spacing w:before="120" w:line="264" w:lineRule="exact"/>
      <w:ind w:hanging="460"/>
    </w:pPr>
    <w:rPr>
      <w:rFonts w:ascii="Calibri" w:hAnsi="Calibri" w:cs="Calibri"/>
      <w:sz w:val="20"/>
      <w:szCs w:val="20"/>
    </w:rPr>
  </w:style>
  <w:style w:type="character" w:customStyle="1" w:styleId="Spistreci10">
    <w:name w:val="Spis treści + 10"/>
    <w:aliases w:val="5 pt2,Małe litery1"/>
    <w:uiPriority w:val="99"/>
    <w:rsid w:val="005C0153"/>
    <w:rPr>
      <w:rFonts w:ascii="Calibri" w:hAnsi="Calibri" w:cs="Calibri"/>
      <w:smallCaps/>
      <w:spacing w:val="0"/>
      <w:sz w:val="21"/>
      <w:szCs w:val="21"/>
    </w:rPr>
  </w:style>
  <w:style w:type="character" w:customStyle="1" w:styleId="Spistreci8">
    <w:name w:val="Spis treści + 8"/>
    <w:aliases w:val="5 pt1"/>
    <w:uiPriority w:val="99"/>
    <w:rsid w:val="005C0153"/>
    <w:rPr>
      <w:rFonts w:ascii="Calibri" w:hAnsi="Calibri" w:cs="Calibri"/>
      <w:spacing w:val="0"/>
      <w:sz w:val="17"/>
      <w:szCs w:val="17"/>
    </w:rPr>
  </w:style>
  <w:style w:type="paragraph" w:styleId="Akapitzlist">
    <w:name w:val="List Paragraph"/>
    <w:basedOn w:val="Normalny"/>
    <w:uiPriority w:val="99"/>
    <w:qFormat/>
    <w:rsid w:val="00A35A74"/>
    <w:pPr>
      <w:spacing w:after="200" w:line="276" w:lineRule="auto"/>
      <w:ind w:left="720"/>
      <w:contextualSpacing/>
    </w:pPr>
    <w:rPr>
      <w:rFonts w:ascii="Calibri" w:hAnsi="Calibri" w:cs="Times New Roman"/>
      <w:color w:val="auto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530CA"/>
    <w:rPr>
      <w:rFonts w:ascii="Calibri" w:hAnsi="Calibri" w:cs="Times New Roman"/>
      <w:color w:val="auto"/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E530CA"/>
    <w:rPr>
      <w:rFonts w:ascii="Calibri" w:hAnsi="Calibri" w:cs="Times New Roman"/>
      <w:sz w:val="20"/>
      <w:szCs w:val="20"/>
      <w:lang w:val="pl-PL" w:eastAsia="en-US"/>
    </w:rPr>
  </w:style>
  <w:style w:type="character" w:styleId="Odwoanieprzypisudolnego">
    <w:name w:val="footnote reference"/>
    <w:uiPriority w:val="99"/>
    <w:semiHidden/>
    <w:rsid w:val="00E530CA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rsid w:val="000649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0649EB"/>
    <w:rPr>
      <w:rFonts w:ascii="Tahoma" w:hAnsi="Tahoma" w:cs="Tahoma"/>
      <w:color w:val="000000"/>
      <w:sz w:val="16"/>
      <w:szCs w:val="16"/>
    </w:rPr>
  </w:style>
  <w:style w:type="character" w:styleId="Odwoaniedokomentarza">
    <w:name w:val="annotation reference"/>
    <w:uiPriority w:val="99"/>
    <w:semiHidden/>
    <w:rsid w:val="000649EB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649E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0649EB"/>
    <w:rPr>
      <w:rFonts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649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0649EB"/>
    <w:rPr>
      <w:rFonts w:cs="Times New Roman"/>
      <w:b/>
      <w:bCs/>
      <w:color w:val="000000"/>
      <w:sz w:val="20"/>
      <w:szCs w:val="20"/>
    </w:rPr>
  </w:style>
  <w:style w:type="paragraph" w:styleId="Bezodstpw">
    <w:name w:val="No Spacing"/>
    <w:uiPriority w:val="99"/>
    <w:qFormat/>
    <w:rsid w:val="0073158E"/>
    <w:rPr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4793E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E4793E"/>
    <w:rPr>
      <w:rFonts w:cs="Times New Roman"/>
      <w:color w:val="000000"/>
      <w:sz w:val="20"/>
      <w:szCs w:val="20"/>
    </w:rPr>
  </w:style>
  <w:style w:type="character" w:styleId="Odwoanieprzypisukocowego">
    <w:name w:val="endnote reference"/>
    <w:uiPriority w:val="99"/>
    <w:semiHidden/>
    <w:rsid w:val="00E4793E"/>
    <w:rPr>
      <w:rFonts w:cs="Times New Roman"/>
      <w:vertAlign w:val="superscript"/>
    </w:rPr>
  </w:style>
  <w:style w:type="paragraph" w:customStyle="1" w:styleId="Teksttreci1">
    <w:name w:val="Tekst treści1"/>
    <w:basedOn w:val="Normalny"/>
    <w:uiPriority w:val="99"/>
    <w:rsid w:val="00014584"/>
    <w:pPr>
      <w:shd w:val="clear" w:color="auto" w:fill="FFFFFF"/>
      <w:spacing w:before="240" w:line="336" w:lineRule="exact"/>
      <w:ind w:hanging="420"/>
      <w:jc w:val="both"/>
    </w:pPr>
    <w:rPr>
      <w:rFonts w:ascii="Calibri" w:eastAsia="Times New Roman" w:hAnsi="Calibri" w:cs="Times New Roman"/>
      <w:color w:val="auto"/>
      <w:sz w:val="22"/>
      <w:szCs w:val="22"/>
    </w:rPr>
  </w:style>
  <w:style w:type="paragraph" w:customStyle="1" w:styleId="Default">
    <w:name w:val="Default"/>
    <w:uiPriority w:val="99"/>
    <w:rsid w:val="0001458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character" w:styleId="Pogrubienie">
    <w:name w:val="Strong"/>
    <w:uiPriority w:val="99"/>
    <w:qFormat/>
    <w:rsid w:val="00014584"/>
    <w:rPr>
      <w:rFonts w:cs="Times New Roman"/>
      <w:b/>
      <w:bCs/>
    </w:rPr>
  </w:style>
  <w:style w:type="paragraph" w:customStyle="1" w:styleId="Akapitzlist1">
    <w:name w:val="Akapit z listą1"/>
    <w:basedOn w:val="Normalny"/>
    <w:uiPriority w:val="99"/>
    <w:rsid w:val="00014584"/>
    <w:pPr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/>
    </w:rPr>
  </w:style>
  <w:style w:type="paragraph" w:styleId="NormalnyWeb">
    <w:name w:val="Normal (Web)"/>
    <w:basedOn w:val="Normalny"/>
    <w:uiPriority w:val="99"/>
    <w:rsid w:val="00C666F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Nagwek">
    <w:name w:val="header"/>
    <w:basedOn w:val="Normalny"/>
    <w:link w:val="NagwekZnak"/>
    <w:uiPriority w:val="99"/>
    <w:semiHidden/>
    <w:rsid w:val="002002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2002AB"/>
    <w:rPr>
      <w:rFonts w:cs="Times New Roman"/>
      <w:color w:val="000000"/>
    </w:rPr>
  </w:style>
  <w:style w:type="paragraph" w:styleId="Stopka0">
    <w:name w:val="footer"/>
    <w:basedOn w:val="Normalny"/>
    <w:link w:val="StopkaZnak"/>
    <w:uiPriority w:val="99"/>
    <w:semiHidden/>
    <w:rsid w:val="002002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0"/>
    <w:uiPriority w:val="99"/>
    <w:semiHidden/>
    <w:locked/>
    <w:rsid w:val="002002AB"/>
    <w:rPr>
      <w:rFonts w:cs="Times New Roman"/>
      <w:color w:val="000000"/>
    </w:rPr>
  </w:style>
  <w:style w:type="table" w:styleId="Tabela-Siatka">
    <w:name w:val="Table Grid"/>
    <w:basedOn w:val="Standardowy"/>
    <w:uiPriority w:val="99"/>
    <w:rsid w:val="004C08DF"/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99"/>
    <w:qFormat/>
    <w:rsid w:val="005B0B7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99"/>
    <w:locked/>
    <w:rsid w:val="005B0B7D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99153A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</w:rPr>
  </w:style>
  <w:style w:type="character" w:customStyle="1" w:styleId="PodtytuZnak">
    <w:name w:val="Podtytuł Znak"/>
    <w:link w:val="Podtytu"/>
    <w:uiPriority w:val="99"/>
    <w:locked/>
    <w:rsid w:val="0099153A"/>
    <w:rPr>
      <w:rFonts w:ascii="Cambria" w:hAnsi="Cambria" w:cs="Times New Roman"/>
      <w:i/>
      <w:iCs/>
      <w:color w:val="4F81BD"/>
      <w:spacing w:val="15"/>
    </w:rPr>
  </w:style>
  <w:style w:type="paragraph" w:styleId="Lista2">
    <w:name w:val="List 2"/>
    <w:basedOn w:val="Normalny"/>
    <w:uiPriority w:val="99"/>
    <w:rsid w:val="00483E93"/>
    <w:pPr>
      <w:spacing w:after="200" w:line="276" w:lineRule="auto"/>
      <w:ind w:left="566" w:hanging="283"/>
      <w:contextualSpacing/>
    </w:pPr>
    <w:rPr>
      <w:rFonts w:ascii="Calibri" w:hAnsi="Calibri" w:cs="Times New Roman"/>
      <w:color w:val="auto"/>
      <w:sz w:val="22"/>
      <w:szCs w:val="22"/>
      <w:lang w:eastAsia="en-US"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8F31A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99"/>
    <w:locked/>
    <w:rsid w:val="008F31A5"/>
    <w:rPr>
      <w:rFonts w:cs="Times New Roman"/>
      <w:b/>
      <w:bCs/>
      <w:i/>
      <w:iCs/>
      <w:color w:val="4F81BD"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99"/>
    <w:qFormat/>
    <w:rsid w:val="008F31A5"/>
    <w:rPr>
      <w:i/>
      <w:iCs/>
    </w:rPr>
  </w:style>
  <w:style w:type="character" w:customStyle="1" w:styleId="CytatZnak">
    <w:name w:val="Cytat Znak"/>
    <w:link w:val="Cytat"/>
    <w:uiPriority w:val="99"/>
    <w:locked/>
    <w:rsid w:val="008F31A5"/>
    <w:rPr>
      <w:rFonts w:cs="Times New Roman"/>
      <w:i/>
      <w:iCs/>
      <w:color w:val="000000"/>
      <w:sz w:val="24"/>
      <w:szCs w:val="24"/>
    </w:rPr>
  </w:style>
  <w:style w:type="character" w:styleId="Wyrnienieintensywne">
    <w:name w:val="Intense Emphasis"/>
    <w:uiPriority w:val="99"/>
    <w:qFormat/>
    <w:rsid w:val="008F31A5"/>
    <w:rPr>
      <w:rFonts w:cs="Times New Roman"/>
      <w:b/>
      <w:bCs/>
      <w:i/>
      <w:iCs/>
      <w:color w:val="4F81BD"/>
    </w:rPr>
  </w:style>
  <w:style w:type="character" w:styleId="Tytuksiki">
    <w:name w:val="Book Title"/>
    <w:uiPriority w:val="99"/>
    <w:qFormat/>
    <w:rsid w:val="008F31A5"/>
    <w:rPr>
      <w:rFonts w:cs="Times New Roman"/>
      <w:b/>
      <w:bCs/>
      <w:smallCaps/>
      <w:spacing w:val="5"/>
    </w:rPr>
  </w:style>
  <w:style w:type="character" w:styleId="Odwoanieintensywne">
    <w:name w:val="Intense Reference"/>
    <w:uiPriority w:val="99"/>
    <w:qFormat/>
    <w:rsid w:val="008F31A5"/>
    <w:rPr>
      <w:rFonts w:cs="Times New Roman"/>
      <w:b/>
      <w:bCs/>
      <w:smallCaps/>
      <w:color w:val="C0504D"/>
      <w:spacing w:val="5"/>
      <w:u w:val="single"/>
    </w:rPr>
  </w:style>
  <w:style w:type="character" w:styleId="Odwoaniedelikatne">
    <w:name w:val="Subtle Reference"/>
    <w:uiPriority w:val="99"/>
    <w:qFormat/>
    <w:rsid w:val="008F31A5"/>
    <w:rPr>
      <w:rFonts w:cs="Times New Roman"/>
      <w:smallCaps/>
      <w:color w:val="C0504D"/>
      <w:u w:val="single"/>
    </w:rPr>
  </w:style>
  <w:style w:type="character" w:styleId="UyteHipercze">
    <w:name w:val="FollowedHyperlink"/>
    <w:uiPriority w:val="99"/>
    <w:semiHidden/>
    <w:rsid w:val="00A84171"/>
    <w:rPr>
      <w:rFonts w:cs="Times New Roman"/>
      <w:color w:val="800080"/>
      <w:u w:val="single"/>
    </w:rPr>
  </w:style>
  <w:style w:type="paragraph" w:customStyle="1" w:styleId="xl67">
    <w:name w:val="xl67"/>
    <w:basedOn w:val="Normalny"/>
    <w:uiPriority w:val="99"/>
    <w:rsid w:val="00A84171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8">
    <w:name w:val="xl68"/>
    <w:basedOn w:val="Normalny"/>
    <w:uiPriority w:val="99"/>
    <w:rsid w:val="00A84171"/>
    <w:pPr>
      <w:pBdr>
        <w:top w:val="double" w:sz="6" w:space="0" w:color="969696"/>
        <w:left w:val="double" w:sz="6" w:space="0" w:color="969696"/>
        <w:bottom w:val="double" w:sz="6" w:space="0" w:color="969696"/>
        <w:right w:val="double" w:sz="6" w:space="0" w:color="969696"/>
      </w:pBdr>
      <w:shd w:val="clear" w:color="000000" w:fill="C0C0C0"/>
      <w:spacing w:before="100" w:beforeAutospacing="1" w:after="100" w:afterAutospacing="1"/>
      <w:jc w:val="center"/>
    </w:pPr>
    <w:rPr>
      <w:rFonts w:ascii="Czcionka tekstu podstawowego" w:eastAsia="Times New Roman" w:hAnsi="Czcionka tekstu podstawowego" w:cs="Times New Roman"/>
      <w:b/>
      <w:bCs/>
    </w:rPr>
  </w:style>
  <w:style w:type="paragraph" w:customStyle="1" w:styleId="xl69">
    <w:name w:val="xl69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FF"/>
      <w:sz w:val="20"/>
      <w:szCs w:val="20"/>
      <w:u w:val="single"/>
    </w:rPr>
  </w:style>
  <w:style w:type="paragraph" w:customStyle="1" w:styleId="xl70">
    <w:name w:val="xl70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</w:rPr>
  </w:style>
  <w:style w:type="paragraph" w:customStyle="1" w:styleId="xl71">
    <w:name w:val="xl71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</w:rPr>
  </w:style>
  <w:style w:type="paragraph" w:customStyle="1" w:styleId="xl72">
    <w:name w:val="xl72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</w:rPr>
  </w:style>
  <w:style w:type="paragraph" w:customStyle="1" w:styleId="xl73">
    <w:name w:val="xl73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</w:rPr>
  </w:style>
  <w:style w:type="paragraph" w:customStyle="1" w:styleId="xl74">
    <w:name w:val="xl74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</w:rPr>
  </w:style>
  <w:style w:type="paragraph" w:customStyle="1" w:styleId="xl75">
    <w:name w:val="xl75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color w:val="auto"/>
    </w:rPr>
  </w:style>
  <w:style w:type="paragraph" w:customStyle="1" w:styleId="xl76">
    <w:name w:val="xl76"/>
    <w:basedOn w:val="Normalny"/>
    <w:uiPriority w:val="99"/>
    <w:rsid w:val="00A8417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77">
    <w:name w:val="xl77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</w:rPr>
  </w:style>
  <w:style w:type="paragraph" w:customStyle="1" w:styleId="xl78">
    <w:name w:val="xl78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</w:rPr>
  </w:style>
  <w:style w:type="paragraph" w:customStyle="1" w:styleId="xl79">
    <w:name w:val="xl79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0">
    <w:name w:val="xl80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</w:rPr>
  </w:style>
  <w:style w:type="paragraph" w:customStyle="1" w:styleId="xl81">
    <w:name w:val="xl81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</w:rPr>
  </w:style>
  <w:style w:type="paragraph" w:customStyle="1" w:styleId="xl82">
    <w:name w:val="xl82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</w:rPr>
  </w:style>
  <w:style w:type="paragraph" w:customStyle="1" w:styleId="xl83">
    <w:name w:val="xl83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0000"/>
    </w:rPr>
  </w:style>
  <w:style w:type="paragraph" w:customStyle="1" w:styleId="xl84">
    <w:name w:val="xl84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0000"/>
    </w:rPr>
  </w:style>
  <w:style w:type="paragraph" w:customStyle="1" w:styleId="xl85">
    <w:name w:val="xl85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</w:rPr>
  </w:style>
  <w:style w:type="paragraph" w:customStyle="1" w:styleId="xl86">
    <w:name w:val="xl86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</w:rPr>
  </w:style>
  <w:style w:type="paragraph" w:customStyle="1" w:styleId="xl87">
    <w:name w:val="xl87"/>
    <w:basedOn w:val="Normalny"/>
    <w:uiPriority w:val="99"/>
    <w:rsid w:val="00A84171"/>
    <w:pPr>
      <w:pBdr>
        <w:top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0000"/>
    </w:rPr>
  </w:style>
  <w:style w:type="paragraph" w:customStyle="1" w:styleId="xl88">
    <w:name w:val="xl88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color w:val="auto"/>
    </w:rPr>
  </w:style>
  <w:style w:type="paragraph" w:customStyle="1" w:styleId="xl89">
    <w:name w:val="xl89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90">
    <w:name w:val="xl90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91">
    <w:name w:val="xl91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color w:val="auto"/>
    </w:rPr>
  </w:style>
  <w:style w:type="paragraph" w:customStyle="1" w:styleId="xl92">
    <w:name w:val="xl92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14"/>
      <w:szCs w:val="14"/>
    </w:rPr>
  </w:style>
  <w:style w:type="paragraph" w:customStyle="1" w:styleId="xl93">
    <w:name w:val="xl93"/>
    <w:basedOn w:val="Normalny"/>
    <w:uiPriority w:val="99"/>
    <w:rsid w:val="00A84171"/>
    <w:pPr>
      <w:pBdr>
        <w:top w:val="single" w:sz="4" w:space="0" w:color="auto"/>
        <w:right w:val="double" w:sz="6" w:space="0" w:color="969696"/>
      </w:pBdr>
      <w:shd w:val="clear" w:color="000000" w:fill="D8D8D8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94">
    <w:name w:val="xl94"/>
    <w:basedOn w:val="Normalny"/>
    <w:uiPriority w:val="99"/>
    <w:rsid w:val="00A84171"/>
    <w:pPr>
      <w:pBdr>
        <w:top w:val="double" w:sz="6" w:space="0" w:color="969696"/>
        <w:bottom w:val="double" w:sz="6" w:space="0" w:color="969696"/>
        <w:right w:val="double" w:sz="6" w:space="0" w:color="969696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95">
    <w:name w:val="xl95"/>
    <w:basedOn w:val="Normalny"/>
    <w:uiPriority w:val="99"/>
    <w:rsid w:val="00A84171"/>
    <w:pPr>
      <w:pBdr>
        <w:top w:val="double" w:sz="6" w:space="0" w:color="969696"/>
        <w:bottom w:val="double" w:sz="6" w:space="0" w:color="969696"/>
        <w:right w:val="double" w:sz="6" w:space="0" w:color="969696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96">
    <w:name w:val="xl96"/>
    <w:basedOn w:val="Normalny"/>
    <w:uiPriority w:val="99"/>
    <w:rsid w:val="00A84171"/>
    <w:pPr>
      <w:pBdr>
        <w:top w:val="double" w:sz="6" w:space="0" w:color="969696"/>
        <w:bottom w:val="double" w:sz="6" w:space="0" w:color="969696"/>
        <w:right w:val="double" w:sz="6" w:space="0" w:color="969696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97">
    <w:name w:val="xl97"/>
    <w:basedOn w:val="Normalny"/>
    <w:uiPriority w:val="99"/>
    <w:rsid w:val="00A84171"/>
    <w:pPr>
      <w:pBdr>
        <w:top w:val="double" w:sz="6" w:space="0" w:color="969696"/>
        <w:bottom w:val="double" w:sz="6" w:space="0" w:color="969696"/>
        <w:right w:val="double" w:sz="6" w:space="0" w:color="969696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98">
    <w:name w:val="xl98"/>
    <w:basedOn w:val="Normalny"/>
    <w:uiPriority w:val="99"/>
    <w:rsid w:val="00A84171"/>
    <w:pPr>
      <w:pBdr>
        <w:top w:val="double" w:sz="6" w:space="0" w:color="969696"/>
        <w:bottom w:val="double" w:sz="6" w:space="0" w:color="969696"/>
        <w:right w:val="double" w:sz="6" w:space="0" w:color="969696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99">
    <w:name w:val="xl99"/>
    <w:basedOn w:val="Normalny"/>
    <w:uiPriority w:val="99"/>
    <w:rsid w:val="00A8417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</w:rPr>
  </w:style>
  <w:style w:type="paragraph" w:customStyle="1" w:styleId="xl100">
    <w:name w:val="xl100"/>
    <w:basedOn w:val="Normalny"/>
    <w:uiPriority w:val="99"/>
    <w:rsid w:val="00A8417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</w:rPr>
  </w:style>
  <w:style w:type="paragraph" w:customStyle="1" w:styleId="xl101">
    <w:name w:val="xl101"/>
    <w:basedOn w:val="Normalny"/>
    <w:uiPriority w:val="99"/>
    <w:rsid w:val="00A84171"/>
    <w:pPr>
      <w:pBdr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0000"/>
    </w:rPr>
  </w:style>
  <w:style w:type="paragraph" w:customStyle="1" w:styleId="xl102">
    <w:name w:val="xl102"/>
    <w:basedOn w:val="Normalny"/>
    <w:uiPriority w:val="99"/>
    <w:rsid w:val="00A84171"/>
    <w:pPr>
      <w:pBdr>
        <w:top w:val="single" w:sz="4" w:space="0" w:color="auto"/>
        <w:bottom w:val="single" w:sz="8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</w:rPr>
  </w:style>
  <w:style w:type="paragraph" w:customStyle="1" w:styleId="xl103">
    <w:name w:val="xl103"/>
    <w:basedOn w:val="Normalny"/>
    <w:uiPriority w:val="99"/>
    <w:rsid w:val="00A84171"/>
    <w:pPr>
      <w:pBdr>
        <w:top w:val="single" w:sz="4" w:space="0" w:color="auto"/>
        <w:bottom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0000"/>
    </w:rPr>
  </w:style>
  <w:style w:type="paragraph" w:customStyle="1" w:styleId="xl104">
    <w:name w:val="xl104"/>
    <w:basedOn w:val="Normalny"/>
    <w:uiPriority w:val="99"/>
    <w:rsid w:val="00A84171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0000"/>
    </w:rPr>
  </w:style>
  <w:style w:type="paragraph" w:customStyle="1" w:styleId="xl105">
    <w:name w:val="xl105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106">
    <w:name w:val="xl106"/>
    <w:basedOn w:val="Normalny"/>
    <w:uiPriority w:val="99"/>
    <w:rsid w:val="00A84171"/>
    <w:pPr>
      <w:pBdr>
        <w:top w:val="double" w:sz="6" w:space="0" w:color="969696"/>
        <w:left w:val="double" w:sz="6" w:space="0" w:color="969696"/>
        <w:bottom w:val="double" w:sz="6" w:space="0" w:color="969696"/>
        <w:right w:val="double" w:sz="6" w:space="0" w:color="969696"/>
      </w:pBdr>
      <w:shd w:val="clear" w:color="000000" w:fill="BFBFBF"/>
      <w:spacing w:before="100" w:beforeAutospacing="1" w:after="100" w:afterAutospacing="1"/>
      <w:jc w:val="center"/>
    </w:pPr>
    <w:rPr>
      <w:rFonts w:ascii="Czcionka tekstu podstawowego" w:eastAsia="Times New Roman" w:hAnsi="Czcionka tekstu podstawowego" w:cs="Times New Roman"/>
      <w:b/>
      <w:bCs/>
    </w:rPr>
  </w:style>
  <w:style w:type="paragraph" w:customStyle="1" w:styleId="xl107">
    <w:name w:val="xl107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color w:val="auto"/>
    </w:rPr>
  </w:style>
  <w:style w:type="paragraph" w:customStyle="1" w:styleId="xl108">
    <w:name w:val="xl108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</w:rPr>
  </w:style>
  <w:style w:type="paragraph" w:customStyle="1" w:styleId="xl109">
    <w:name w:val="xl109"/>
    <w:basedOn w:val="Normalny"/>
    <w:uiPriority w:val="99"/>
    <w:rsid w:val="00A8417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</w:rPr>
  </w:style>
  <w:style w:type="paragraph" w:customStyle="1" w:styleId="xl110">
    <w:name w:val="xl110"/>
    <w:basedOn w:val="Normalny"/>
    <w:uiPriority w:val="99"/>
    <w:rsid w:val="00A84171"/>
    <w:pPr>
      <w:pBdr>
        <w:right w:val="single" w:sz="8" w:space="0" w:color="auto"/>
      </w:pBdr>
      <w:shd w:val="clear" w:color="000000" w:fill="BFBFBF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111">
    <w:name w:val="xl111"/>
    <w:basedOn w:val="Normalny"/>
    <w:uiPriority w:val="99"/>
    <w:rsid w:val="00A84171"/>
    <w:pPr>
      <w:pBdr>
        <w:left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Czcionka tekstu podstawowego" w:eastAsia="Times New Roman" w:hAnsi="Czcionka tekstu podstawowego" w:cs="Times New Roman"/>
      <w:b/>
      <w:bCs/>
      <w:color w:val="auto"/>
    </w:rPr>
  </w:style>
  <w:style w:type="paragraph" w:customStyle="1" w:styleId="xl112">
    <w:name w:val="xl112"/>
    <w:basedOn w:val="Normalny"/>
    <w:uiPriority w:val="99"/>
    <w:rsid w:val="00A8417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Czcionka tekstu podstawowego" w:eastAsia="Times New Roman" w:hAnsi="Czcionka tekstu podstawowego" w:cs="Times New Roman"/>
      <w:b/>
      <w:bCs/>
      <w:color w:val="auto"/>
    </w:rPr>
  </w:style>
  <w:style w:type="paragraph" w:customStyle="1" w:styleId="xl113">
    <w:name w:val="xl113"/>
    <w:basedOn w:val="Normalny"/>
    <w:uiPriority w:val="99"/>
    <w:rsid w:val="00A84171"/>
    <w:pPr>
      <w:pBdr>
        <w:top w:val="single" w:sz="4" w:space="0" w:color="auto"/>
        <w:left w:val="single" w:sz="8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Czcionka tekstu podstawowego" w:eastAsia="Times New Roman" w:hAnsi="Czcionka tekstu podstawowego" w:cs="Times New Roman"/>
      <w:b/>
      <w:bCs/>
      <w:color w:val="auto"/>
    </w:rPr>
  </w:style>
  <w:style w:type="paragraph" w:customStyle="1" w:styleId="xl114">
    <w:name w:val="xl114"/>
    <w:basedOn w:val="Normalny"/>
    <w:uiPriority w:val="99"/>
    <w:rsid w:val="00A84171"/>
    <w:pPr>
      <w:pBdr>
        <w:left w:val="single" w:sz="8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Czcionka tekstu podstawowego" w:eastAsia="Times New Roman" w:hAnsi="Czcionka tekstu podstawowego" w:cs="Times New Roman"/>
      <w:b/>
      <w:bCs/>
      <w:color w:val="auto"/>
    </w:rPr>
  </w:style>
  <w:style w:type="paragraph" w:customStyle="1" w:styleId="xl115">
    <w:name w:val="xl115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color w:val="auto"/>
    </w:rPr>
  </w:style>
  <w:style w:type="paragraph" w:customStyle="1" w:styleId="xl116">
    <w:name w:val="xl116"/>
    <w:basedOn w:val="Normalny"/>
    <w:uiPriority w:val="99"/>
    <w:rsid w:val="00A8417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117">
    <w:name w:val="xl117"/>
    <w:basedOn w:val="Normalny"/>
    <w:uiPriority w:val="99"/>
    <w:rsid w:val="00A8417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118">
    <w:name w:val="xl118"/>
    <w:basedOn w:val="Normalny"/>
    <w:uiPriority w:val="99"/>
    <w:rsid w:val="00A84171"/>
    <w:pPr>
      <w:pBdr>
        <w:bottom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</w:rPr>
  </w:style>
  <w:style w:type="paragraph" w:customStyle="1" w:styleId="xl119">
    <w:name w:val="xl119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120">
    <w:name w:val="xl120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FF"/>
      <w:sz w:val="20"/>
      <w:szCs w:val="20"/>
      <w:u w:val="single"/>
    </w:rPr>
  </w:style>
  <w:style w:type="paragraph" w:customStyle="1" w:styleId="xl121">
    <w:name w:val="xl121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</w:rPr>
  </w:style>
  <w:style w:type="paragraph" w:customStyle="1" w:styleId="xl122">
    <w:name w:val="xl122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</w:rPr>
  </w:style>
  <w:style w:type="paragraph" w:customStyle="1" w:styleId="xl123">
    <w:name w:val="xl123"/>
    <w:basedOn w:val="Normalny"/>
    <w:uiPriority w:val="99"/>
    <w:rsid w:val="00A84171"/>
    <w:pPr>
      <w:shd w:val="clear" w:color="000000" w:fill="D8D8D8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4">
    <w:name w:val="xl124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5">
    <w:name w:val="xl125"/>
    <w:basedOn w:val="Normalny"/>
    <w:uiPriority w:val="99"/>
    <w:rsid w:val="00A8417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  <w:sz w:val="18"/>
      <w:szCs w:val="18"/>
    </w:rPr>
  </w:style>
  <w:style w:type="paragraph" w:customStyle="1" w:styleId="xl126">
    <w:name w:val="xl126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  <w:sz w:val="18"/>
      <w:szCs w:val="18"/>
    </w:rPr>
  </w:style>
  <w:style w:type="paragraph" w:customStyle="1" w:styleId="xl127">
    <w:name w:val="xl127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  <w:sz w:val="18"/>
      <w:szCs w:val="18"/>
    </w:rPr>
  </w:style>
  <w:style w:type="paragraph" w:customStyle="1" w:styleId="xl128">
    <w:name w:val="xl128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  <w:sz w:val="18"/>
      <w:szCs w:val="18"/>
    </w:rPr>
  </w:style>
  <w:style w:type="paragraph" w:customStyle="1" w:styleId="xl129">
    <w:name w:val="xl129"/>
    <w:basedOn w:val="Normalny"/>
    <w:uiPriority w:val="99"/>
    <w:rsid w:val="00A84171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  <w:sz w:val="18"/>
      <w:szCs w:val="18"/>
    </w:rPr>
  </w:style>
  <w:style w:type="paragraph" w:customStyle="1" w:styleId="xl130">
    <w:name w:val="xl130"/>
    <w:basedOn w:val="Normalny"/>
    <w:uiPriority w:val="99"/>
    <w:rsid w:val="00A84171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  <w:sz w:val="18"/>
      <w:szCs w:val="18"/>
    </w:rPr>
  </w:style>
  <w:style w:type="paragraph" w:customStyle="1" w:styleId="xl131">
    <w:name w:val="xl131"/>
    <w:basedOn w:val="Normalny"/>
    <w:uiPriority w:val="99"/>
    <w:rsid w:val="00A8417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FF"/>
      <w:sz w:val="20"/>
      <w:szCs w:val="20"/>
      <w:u w:val="single"/>
    </w:rPr>
  </w:style>
  <w:style w:type="paragraph" w:customStyle="1" w:styleId="xl132">
    <w:name w:val="xl132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133">
    <w:name w:val="xl133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</w:rPr>
  </w:style>
  <w:style w:type="paragraph" w:customStyle="1" w:styleId="xl134">
    <w:name w:val="xl134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</w:rPr>
  </w:style>
  <w:style w:type="paragraph" w:customStyle="1" w:styleId="xl135">
    <w:name w:val="xl135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</w:rPr>
  </w:style>
  <w:style w:type="paragraph" w:customStyle="1" w:styleId="xl136">
    <w:name w:val="xl136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</w:rPr>
  </w:style>
  <w:style w:type="paragraph" w:customStyle="1" w:styleId="xl137">
    <w:name w:val="xl137"/>
    <w:basedOn w:val="Normalny"/>
    <w:uiPriority w:val="99"/>
    <w:rsid w:val="00A84171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  <w:sz w:val="18"/>
      <w:szCs w:val="18"/>
    </w:rPr>
  </w:style>
  <w:style w:type="paragraph" w:customStyle="1" w:styleId="xl138">
    <w:name w:val="xl138"/>
    <w:basedOn w:val="Normalny"/>
    <w:uiPriority w:val="99"/>
    <w:rsid w:val="00A8417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139">
    <w:name w:val="xl139"/>
    <w:basedOn w:val="Normalny"/>
    <w:uiPriority w:val="99"/>
    <w:rsid w:val="00A8417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140">
    <w:name w:val="xl140"/>
    <w:basedOn w:val="Normalny"/>
    <w:uiPriority w:val="99"/>
    <w:rsid w:val="00A8417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141">
    <w:name w:val="xl141"/>
    <w:basedOn w:val="Normalny"/>
    <w:uiPriority w:val="99"/>
    <w:rsid w:val="00A84171"/>
    <w:pPr>
      <w:pBdr>
        <w:top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42">
    <w:name w:val="xl142"/>
    <w:basedOn w:val="Normalny"/>
    <w:uiPriority w:val="99"/>
    <w:rsid w:val="00A8417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143">
    <w:name w:val="xl143"/>
    <w:basedOn w:val="Normalny"/>
    <w:uiPriority w:val="99"/>
    <w:rsid w:val="00A84171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  <w:sz w:val="18"/>
      <w:szCs w:val="18"/>
    </w:rPr>
  </w:style>
  <w:style w:type="paragraph" w:customStyle="1" w:styleId="xl144">
    <w:name w:val="xl144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145">
    <w:name w:val="xl145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  <w:sz w:val="18"/>
      <w:szCs w:val="18"/>
    </w:rPr>
  </w:style>
  <w:style w:type="paragraph" w:customStyle="1" w:styleId="xl146">
    <w:name w:val="xl146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147">
    <w:name w:val="xl147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148">
    <w:name w:val="xl148"/>
    <w:basedOn w:val="Normalny"/>
    <w:uiPriority w:val="99"/>
    <w:rsid w:val="00A84171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  <w:sz w:val="18"/>
      <w:szCs w:val="18"/>
    </w:rPr>
  </w:style>
  <w:style w:type="paragraph" w:customStyle="1" w:styleId="xl149">
    <w:name w:val="xl149"/>
    <w:basedOn w:val="Normalny"/>
    <w:uiPriority w:val="99"/>
    <w:rsid w:val="00A84171"/>
    <w:pPr>
      <w:pBdr>
        <w:top w:val="double" w:sz="6" w:space="0" w:color="969696"/>
        <w:bottom w:val="double" w:sz="6" w:space="0" w:color="969696"/>
        <w:right w:val="double" w:sz="6" w:space="0" w:color="969696"/>
      </w:pBdr>
      <w:shd w:val="clear" w:color="000000" w:fill="FFFFFF"/>
      <w:spacing w:before="100" w:beforeAutospacing="1" w:after="100" w:afterAutospacing="1"/>
      <w:jc w:val="center"/>
    </w:pPr>
    <w:rPr>
      <w:rFonts w:ascii="Czcionka tekstu podstawowego" w:eastAsia="Times New Roman" w:hAnsi="Czcionka tekstu podstawowego" w:cs="Times New Roman"/>
      <w:b/>
      <w:bCs/>
    </w:rPr>
  </w:style>
  <w:style w:type="paragraph" w:customStyle="1" w:styleId="xl150">
    <w:name w:val="xl150"/>
    <w:basedOn w:val="Normalny"/>
    <w:uiPriority w:val="99"/>
    <w:rsid w:val="00A84171"/>
    <w:pPr>
      <w:pBdr>
        <w:top w:val="double" w:sz="6" w:space="0" w:color="969696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zcionka tekstu podstawowego" w:eastAsia="Times New Roman" w:hAnsi="Czcionka tekstu podstawowego" w:cs="Times New Roman"/>
      <w:b/>
      <w:bCs/>
    </w:rPr>
  </w:style>
  <w:style w:type="paragraph" w:customStyle="1" w:styleId="xl151">
    <w:name w:val="xl151"/>
    <w:basedOn w:val="Normalny"/>
    <w:uiPriority w:val="99"/>
    <w:rsid w:val="00A84171"/>
    <w:pPr>
      <w:pBdr>
        <w:top w:val="single" w:sz="4" w:space="0" w:color="auto"/>
        <w:bottom w:val="double" w:sz="6" w:space="0" w:color="969696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</w:rPr>
  </w:style>
  <w:style w:type="paragraph" w:customStyle="1" w:styleId="xl152">
    <w:name w:val="xl152"/>
    <w:basedOn w:val="Normalny"/>
    <w:uiPriority w:val="99"/>
    <w:rsid w:val="00A8417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color w:val="auto"/>
    </w:rPr>
  </w:style>
  <w:style w:type="paragraph" w:customStyle="1" w:styleId="xl153">
    <w:name w:val="xl153"/>
    <w:basedOn w:val="Normalny"/>
    <w:uiPriority w:val="99"/>
    <w:rsid w:val="00A8417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</w:rPr>
  </w:style>
  <w:style w:type="paragraph" w:customStyle="1" w:styleId="xl154">
    <w:name w:val="xl154"/>
    <w:basedOn w:val="Normalny"/>
    <w:uiPriority w:val="99"/>
    <w:rsid w:val="00A84171"/>
    <w:pPr>
      <w:pBdr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</w:rPr>
  </w:style>
  <w:style w:type="paragraph" w:customStyle="1" w:styleId="xl155">
    <w:name w:val="xl155"/>
    <w:basedOn w:val="Normalny"/>
    <w:uiPriority w:val="99"/>
    <w:rsid w:val="00A84171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6">
    <w:name w:val="xl156"/>
    <w:basedOn w:val="Normalny"/>
    <w:uiPriority w:val="99"/>
    <w:rsid w:val="00A8417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  <w:sz w:val="18"/>
      <w:szCs w:val="18"/>
    </w:rPr>
  </w:style>
  <w:style w:type="paragraph" w:customStyle="1" w:styleId="xl157">
    <w:name w:val="xl157"/>
    <w:basedOn w:val="Normalny"/>
    <w:uiPriority w:val="99"/>
    <w:rsid w:val="00A84171"/>
    <w:pPr>
      <w:pBdr>
        <w:left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  <w:sz w:val="18"/>
      <w:szCs w:val="18"/>
    </w:rPr>
  </w:style>
  <w:style w:type="paragraph" w:customStyle="1" w:styleId="xl158">
    <w:name w:val="xl158"/>
    <w:basedOn w:val="Normalny"/>
    <w:uiPriority w:val="99"/>
    <w:rsid w:val="00A841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  <w:sz w:val="18"/>
      <w:szCs w:val="18"/>
    </w:rPr>
  </w:style>
  <w:style w:type="paragraph" w:customStyle="1" w:styleId="xl159">
    <w:name w:val="xl159"/>
    <w:basedOn w:val="Normalny"/>
    <w:uiPriority w:val="99"/>
    <w:rsid w:val="00A84171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160">
    <w:name w:val="xl160"/>
    <w:basedOn w:val="Normalny"/>
    <w:uiPriority w:val="99"/>
    <w:rsid w:val="00A84171"/>
    <w:pPr>
      <w:pBdr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161">
    <w:name w:val="xl161"/>
    <w:basedOn w:val="Normalny"/>
    <w:uiPriority w:val="99"/>
    <w:rsid w:val="00A84171"/>
    <w:pPr>
      <w:pBdr>
        <w:left w:val="single" w:sz="4" w:space="0" w:color="auto"/>
        <w:bottom w:val="double" w:sz="6" w:space="0" w:color="969696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162">
    <w:name w:val="xl162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16"/>
      <w:szCs w:val="16"/>
    </w:rPr>
  </w:style>
  <w:style w:type="paragraph" w:customStyle="1" w:styleId="xl163">
    <w:name w:val="xl163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64">
    <w:name w:val="xl164"/>
    <w:basedOn w:val="Normalny"/>
    <w:uiPriority w:val="99"/>
    <w:rsid w:val="00A8417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</w:rPr>
  </w:style>
  <w:style w:type="paragraph" w:customStyle="1" w:styleId="xl165">
    <w:name w:val="xl165"/>
    <w:basedOn w:val="Normalny"/>
    <w:uiPriority w:val="99"/>
    <w:rsid w:val="00A8417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xl166">
    <w:name w:val="xl166"/>
    <w:basedOn w:val="Normalny"/>
    <w:uiPriority w:val="99"/>
    <w:rsid w:val="00A84171"/>
    <w:pPr>
      <w:pBdr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xl167">
    <w:name w:val="xl167"/>
    <w:basedOn w:val="Normalny"/>
    <w:uiPriority w:val="99"/>
    <w:rsid w:val="00A84171"/>
    <w:pPr>
      <w:pBdr>
        <w:top w:val="single" w:sz="4" w:space="0" w:color="auto"/>
        <w:lef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</w:rPr>
  </w:style>
  <w:style w:type="paragraph" w:customStyle="1" w:styleId="xl168">
    <w:name w:val="xl168"/>
    <w:basedOn w:val="Normalny"/>
    <w:uiPriority w:val="99"/>
    <w:rsid w:val="00A84171"/>
    <w:pPr>
      <w:pBdr>
        <w:lef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color w:val="auto"/>
    </w:rPr>
  </w:style>
  <w:style w:type="paragraph" w:customStyle="1" w:styleId="xl169">
    <w:name w:val="xl169"/>
    <w:basedOn w:val="Normalny"/>
    <w:uiPriority w:val="99"/>
    <w:rsid w:val="00A84171"/>
    <w:pPr>
      <w:pBdr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170">
    <w:name w:val="xl170"/>
    <w:basedOn w:val="Normalny"/>
    <w:uiPriority w:val="99"/>
    <w:rsid w:val="00A8417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16"/>
      <w:szCs w:val="16"/>
    </w:rPr>
  </w:style>
  <w:style w:type="paragraph" w:customStyle="1" w:styleId="xl171">
    <w:name w:val="xl171"/>
    <w:basedOn w:val="Normalny"/>
    <w:uiPriority w:val="99"/>
    <w:rsid w:val="00A8417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</w:rPr>
  </w:style>
  <w:style w:type="paragraph" w:customStyle="1" w:styleId="xl172">
    <w:name w:val="xl172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</w:rPr>
  </w:style>
  <w:style w:type="paragraph" w:customStyle="1" w:styleId="xl173">
    <w:name w:val="xl173"/>
    <w:basedOn w:val="Normalny"/>
    <w:uiPriority w:val="99"/>
    <w:rsid w:val="00A84171"/>
    <w:pPr>
      <w:pBdr>
        <w:top w:val="double" w:sz="6" w:space="0" w:color="969696"/>
        <w:bottom w:val="double" w:sz="6" w:space="0" w:color="969696"/>
        <w:right w:val="double" w:sz="6" w:space="0" w:color="969696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sz w:val="16"/>
      <w:szCs w:val="16"/>
    </w:rPr>
  </w:style>
  <w:style w:type="paragraph" w:customStyle="1" w:styleId="xl174">
    <w:name w:val="xl174"/>
    <w:basedOn w:val="Normalny"/>
    <w:uiPriority w:val="99"/>
    <w:rsid w:val="00A8417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</w:rPr>
  </w:style>
  <w:style w:type="paragraph" w:customStyle="1" w:styleId="xl175">
    <w:name w:val="xl175"/>
    <w:basedOn w:val="Normalny"/>
    <w:uiPriority w:val="99"/>
    <w:rsid w:val="00A8417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</w:rPr>
  </w:style>
  <w:style w:type="paragraph" w:customStyle="1" w:styleId="xl176">
    <w:name w:val="xl176"/>
    <w:basedOn w:val="Normalny"/>
    <w:uiPriority w:val="99"/>
    <w:rsid w:val="00A8417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xl177">
    <w:name w:val="xl177"/>
    <w:basedOn w:val="Normalny"/>
    <w:uiPriority w:val="99"/>
    <w:rsid w:val="00A841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xl178">
    <w:name w:val="xl178"/>
    <w:basedOn w:val="Normalny"/>
    <w:uiPriority w:val="99"/>
    <w:rsid w:val="00A84171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</w:rPr>
  </w:style>
  <w:style w:type="paragraph" w:customStyle="1" w:styleId="xl179">
    <w:name w:val="xl179"/>
    <w:basedOn w:val="Normalny"/>
    <w:uiPriority w:val="99"/>
    <w:rsid w:val="00A84171"/>
    <w:pPr>
      <w:pBdr>
        <w:top w:val="single" w:sz="4" w:space="0" w:color="auto"/>
        <w:bottom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</w:rPr>
  </w:style>
  <w:style w:type="table" w:customStyle="1" w:styleId="Tabelasiatki4akcent11">
    <w:name w:val="Tabela siatki 4 — akcent 11"/>
    <w:basedOn w:val="Standardowy"/>
    <w:uiPriority w:val="49"/>
    <w:rsid w:val="00BB42D9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irma.sgh.waw.pl/pl/Documents/RKPK_raport_2012.pdf" TargetMode="External"/><Relationship Id="rId18" Type="http://schemas.openxmlformats.org/officeDocument/2006/relationships/hyperlink" Target="https://www.mos.gov.pl/artykul/4770_badania_swiadomosci/18296_badanie_swiadomosci_ekologicznej.html" TargetMode="External"/><Relationship Id="rId26" Type="http://schemas.openxmlformats.org/officeDocument/2006/relationships/hyperlink" Target="http://www.studyinnorway.no/Masters-and-Bachelor-course-search/Programme/Master-of-Science-in-Urban-Ecological-Planning" TargetMode="External"/><Relationship Id="rId21" Type="http://schemas.openxmlformats.org/officeDocument/2006/relationships/hyperlink" Target="http://www.ilo.org/public/english/bureau/stat/isco/" TargetMode="External"/><Relationship Id="rId34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hyperlink" Target="http://eduentuzjasci.pl/images/stories/publikacje/ibe-raport-PIAAC-2013.pdf" TargetMode="External"/><Relationship Id="rId17" Type="http://schemas.openxmlformats.org/officeDocument/2006/relationships/hyperlink" Target="http://www.portal.zielonypotencjal.pl/jobs" TargetMode="External"/><Relationship Id="rId25" Type="http://schemas.openxmlformats.org/officeDocument/2006/relationships/hyperlink" Target="http://www.masterstudies.com/Master-Environmental-and-Sustainability-Management/Austria/IMC-Krems/%20" TargetMode="External"/><Relationship Id="rId33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http://www.portal.zielonypotencjal.pl/offer" TargetMode="External"/><Relationship Id="rId20" Type="http://schemas.openxmlformats.org/officeDocument/2006/relationships/hyperlink" Target="http://www.kwalifikacje.praca.gov.pl/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rzl.gov.pl/projekty-systemowe-zakonczone/rynek-pracy/rozwijanie-zbioru-krajowych-standardow-kompetencji-zawodowych-wymaganych-przez-pracodawcow" TargetMode="External"/><Relationship Id="rId24" Type="http://schemas.openxmlformats.org/officeDocument/2006/relationships/hyperlink" Target="http://www.masterstudies.com/Master-Programme-in-European-Spatial-Planning-and-Regional-Development/Sweden/Blekinge-Institute-of-Technology/" TargetMode="External"/><Relationship Id="rId32" Type="http://schemas.openxmlformats.org/officeDocument/2006/relationships/image" Target="media/image5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zielonypotencjal.pl/wp-content/uploads/2013/01/analiza_zapotrzebowania_na_zawody.pdf" TargetMode="External"/><Relationship Id="rId23" Type="http://schemas.openxmlformats.org/officeDocument/2006/relationships/hyperlink" Target="http://polytech.univ-tours.fr/formations/research-master-planning-and-sustainability-urban-and-regional-planning-423990.kjsp" TargetMode="External"/><Relationship Id="rId28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hyperlink" Target="http://urbact.eu/" TargetMode="External"/><Relationship Id="rId19" Type="http://schemas.openxmlformats.org/officeDocument/2006/relationships/hyperlink" Target="https://www.prognozowaniezatrudnienia.pl/g2/oryginal/2014_08/4b8df61559689785446b1fd32d61fa26.pdf" TargetMode="External"/><Relationship Id="rId31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c.europa.eu/news/employment/140702_pl.htm" TargetMode="External"/><Relationship Id="rId22" Type="http://schemas.openxmlformats.org/officeDocument/2006/relationships/hyperlink" Target="http://www.allen-york.com/europe" TargetMode="External"/><Relationship Id="rId27" Type="http://schemas.openxmlformats.org/officeDocument/2006/relationships/footer" Target="footer1.xml"/><Relationship Id="rId30" Type="http://schemas.openxmlformats.org/officeDocument/2006/relationships/image" Target="media/image3.emf"/><Relationship Id="rId35" Type="http://schemas.openxmlformats.org/officeDocument/2006/relationships/image" Target="media/image8.e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regional_policy/sources/docgener/studies/pdf/citiesoftomorrow/citiesoftomorrow_summary_pl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FBBC9-56C4-42EF-86C0-48D52E9AD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9423</Words>
  <Characters>56540</Characters>
  <Application>Microsoft Office Word</Application>
  <DocSecurity>0</DocSecurity>
  <Lines>471</Lines>
  <Paragraphs>131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KSZTAŁCENIA</vt:lpstr>
    </vt:vector>
  </TitlesOfParts>
  <Company>Microsoft</Company>
  <LinksUpToDate>false</LinksUpToDate>
  <CharactersWithSpaces>65832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KSZTAŁCENIA</dc:title>
  <dc:creator>MM</dc:creator>
  <cp:lastModifiedBy>Natalia Halicka</cp:lastModifiedBy>
  <cp:revision>2</cp:revision>
  <cp:lastPrinted>2019-06-05T13:55:00Z</cp:lastPrinted>
  <dcterms:created xsi:type="dcterms:W3CDTF">2020-11-24T11:16:00Z</dcterms:created>
  <dcterms:modified xsi:type="dcterms:W3CDTF">2020-11-24T11:16:00Z</dcterms:modified>
</cp:coreProperties>
</file>