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288"/>
      </w:tblGrid>
      <w:tr w:rsidR="00F93AD8" w14:paraId="104EE3CE" w14:textId="77777777">
        <w:trPr>
          <w:trHeight w:val="2880"/>
          <w:jc w:val="center"/>
        </w:trPr>
        <w:tc>
          <w:tcPr>
            <w:tcW w:w="5000" w:type="pct"/>
          </w:tcPr>
          <w:p w14:paraId="15E06C0E" w14:textId="77777777" w:rsidR="00F93AD8" w:rsidRDefault="00A12079" w:rsidP="00A0379C">
            <w:pPr>
              <w:pStyle w:val="Bezodstpw"/>
              <w:jc w:val="center"/>
              <w:rPr>
                <w:rFonts w:ascii="Cambria" w:hAnsi="Cambria"/>
                <w:caps/>
              </w:rPr>
            </w:pPr>
            <w:r>
              <w:rPr>
                <w:rFonts w:ascii="Cambria" w:eastAsia="Times New Roman" w:hAnsi="Cambria" w:cs="Times New Roman"/>
                <w:caps/>
              </w:rPr>
              <w:t xml:space="preserve"> </w:t>
            </w:r>
            <w:r w:rsidR="00A0379C">
              <w:rPr>
                <w:rFonts w:ascii="Cambria" w:hAnsi="Cambria"/>
                <w:caps/>
              </w:rPr>
              <w:t>UNIWERSYTET ŁóDZKI</w:t>
            </w:r>
          </w:p>
          <w:p w14:paraId="5421ED90" w14:textId="77777777" w:rsidR="00FE51ED" w:rsidRDefault="00FE51ED" w:rsidP="00A0379C">
            <w:pPr>
              <w:pStyle w:val="Bezodstpw"/>
              <w:jc w:val="center"/>
              <w:rPr>
                <w:rFonts w:ascii="Cambria" w:hAnsi="Cambria"/>
                <w:caps/>
              </w:rPr>
            </w:pPr>
          </w:p>
          <w:p w14:paraId="180B9B3B" w14:textId="2F00FE20" w:rsidR="00FE51ED" w:rsidRPr="00F93AD8" w:rsidRDefault="00FE51ED" w:rsidP="0056422E">
            <w:pPr>
              <w:spacing w:after="0"/>
              <w:jc w:val="center"/>
              <w:rPr>
                <w:rFonts w:ascii="Cambria" w:eastAsia="Times New Roman" w:hAnsi="Cambria" w:cs="Times New Roman"/>
                <w:caps/>
              </w:rPr>
            </w:pPr>
          </w:p>
        </w:tc>
      </w:tr>
      <w:tr w:rsidR="00F93AD8" w14:paraId="58C44362" w14:textId="77777777" w:rsidTr="00F93AD8">
        <w:trPr>
          <w:trHeight w:val="1440"/>
          <w:jc w:val="center"/>
        </w:trPr>
        <w:sdt>
          <w:sdtPr>
            <w:rPr>
              <w:rFonts w:ascii="Cambria" w:eastAsia="Times New Roman" w:hAnsi="Cambria" w:cs="Times New Roman"/>
              <w:sz w:val="56"/>
              <w:szCs w:val="56"/>
            </w:rPr>
            <w:alias w:val="Tytuł"/>
            <w:id w:val="15524250"/>
            <w:placeholder>
              <w:docPart w:val="D8DA6102A66D4AE6A2EE8D459BA5F486"/>
            </w:placeholder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EndPr/>
          <w:sdtContent>
            <w:tc>
              <w:tcPr>
                <w:tcW w:w="5000" w:type="pct"/>
                <w:tcBorders>
                  <w:bottom w:val="single" w:sz="4" w:space="0" w:color="4F81BD"/>
                </w:tcBorders>
                <w:vAlign w:val="center"/>
              </w:tcPr>
              <w:p w14:paraId="3D86003F" w14:textId="274CC98A" w:rsidR="00F93AD8" w:rsidRPr="00F93AD8" w:rsidRDefault="00A0379C" w:rsidP="00A0379C">
                <w:pPr>
                  <w:pStyle w:val="Bezodstpw"/>
                  <w:jc w:val="center"/>
                  <w:rPr>
                    <w:rFonts w:ascii="Cambria" w:eastAsia="Times New Roman" w:hAnsi="Cambria" w:cs="Times New Roman"/>
                    <w:sz w:val="80"/>
                    <w:szCs w:val="80"/>
                  </w:rPr>
                </w:pPr>
                <w:r>
                  <w:rPr>
                    <w:rFonts w:ascii="Cambria" w:hAnsi="Cambria"/>
                    <w:sz w:val="56"/>
                    <w:szCs w:val="56"/>
                  </w:rPr>
                  <w:t xml:space="preserve">Strategia </w:t>
                </w:r>
                <w:r w:rsidR="00F93AD8" w:rsidRPr="00E16F7A">
                  <w:rPr>
                    <w:rFonts w:ascii="Cambria" w:hAnsi="Cambria"/>
                    <w:sz w:val="56"/>
                    <w:szCs w:val="56"/>
                  </w:rPr>
                  <w:t>Uniwersytetu Łódzkiego</w:t>
                </w:r>
              </w:p>
            </w:tc>
          </w:sdtContent>
        </w:sdt>
      </w:tr>
      <w:tr w:rsidR="00F93AD8" w14:paraId="2D569443" w14:textId="77777777">
        <w:trPr>
          <w:trHeight w:val="360"/>
          <w:jc w:val="center"/>
        </w:trPr>
        <w:tc>
          <w:tcPr>
            <w:tcW w:w="5000" w:type="pct"/>
            <w:vAlign w:val="center"/>
          </w:tcPr>
          <w:p w14:paraId="7C59DFEA" w14:textId="77777777" w:rsidR="00F93AD8" w:rsidRDefault="00F93AD8" w:rsidP="008F3CCE">
            <w:pPr>
              <w:pStyle w:val="Bezodstpw"/>
              <w:jc w:val="both"/>
            </w:pPr>
          </w:p>
          <w:p w14:paraId="1EF001A1" w14:textId="77777777" w:rsidR="00F93AD8" w:rsidRDefault="00F93AD8" w:rsidP="008F3CCE">
            <w:pPr>
              <w:pStyle w:val="Bezodstpw"/>
              <w:jc w:val="both"/>
            </w:pPr>
          </w:p>
          <w:p w14:paraId="787B4D6F" w14:textId="77777777" w:rsidR="00F93AD8" w:rsidRDefault="00F93AD8" w:rsidP="008F3CCE">
            <w:pPr>
              <w:pStyle w:val="Bezodstpw"/>
              <w:jc w:val="both"/>
            </w:pPr>
          </w:p>
        </w:tc>
      </w:tr>
      <w:tr w:rsidR="00F93AD8" w14:paraId="43B7F538" w14:textId="77777777">
        <w:trPr>
          <w:trHeight w:val="360"/>
          <w:jc w:val="center"/>
        </w:trPr>
        <w:sdt>
          <w:sdtPr>
            <w:rPr>
              <w:b/>
              <w:bCs/>
              <w:sz w:val="36"/>
              <w:szCs w:val="36"/>
            </w:rPr>
            <w:alias w:val="Autor"/>
            <w:id w:val="15524260"/>
            <w:placeholder>
              <w:docPart w:val="F2E5870B1E2645FDA91C2B4F22175A81"/>
            </w:placeholder>
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<w:text/>
          </w:sdtPr>
          <w:sdtEndPr/>
          <w:sdtContent>
            <w:tc>
              <w:tcPr>
                <w:tcW w:w="5000" w:type="pct"/>
                <w:vAlign w:val="center"/>
              </w:tcPr>
              <w:p w14:paraId="6D828868" w14:textId="77777777" w:rsidR="00F93AD8" w:rsidRPr="00F93AD8" w:rsidRDefault="00A0379C" w:rsidP="002D787C">
                <w:pPr>
                  <w:pStyle w:val="Bezodstpw"/>
                  <w:jc w:val="center"/>
                  <w:rPr>
                    <w:b/>
                    <w:bCs/>
                    <w:sz w:val="28"/>
                    <w:szCs w:val="28"/>
                  </w:rPr>
                </w:pPr>
                <w:r>
                  <w:rPr>
                    <w:b/>
                    <w:bCs/>
                    <w:sz w:val="36"/>
                    <w:szCs w:val="36"/>
                  </w:rPr>
                  <w:t>Kolegium Rektor</w:t>
                </w:r>
                <w:r w:rsidR="00F93AD8" w:rsidRPr="00F93AD8">
                  <w:rPr>
                    <w:b/>
                    <w:bCs/>
                    <w:sz w:val="36"/>
                    <w:szCs w:val="36"/>
                  </w:rPr>
                  <w:t>skie</w:t>
                </w:r>
              </w:p>
            </w:tc>
          </w:sdtContent>
        </w:sdt>
      </w:tr>
      <w:tr w:rsidR="00F93AD8" w14:paraId="5CA95E44" w14:textId="77777777">
        <w:trPr>
          <w:trHeight w:val="360"/>
          <w:jc w:val="center"/>
        </w:trPr>
        <w:tc>
          <w:tcPr>
            <w:tcW w:w="5000" w:type="pct"/>
            <w:vAlign w:val="center"/>
          </w:tcPr>
          <w:p w14:paraId="03472D81" w14:textId="6C4631AC" w:rsidR="00F93AD8" w:rsidRDefault="00F93AD8" w:rsidP="0069363E">
            <w:pPr>
              <w:pStyle w:val="Bezodstpw"/>
              <w:jc w:val="center"/>
              <w:rPr>
                <w:b/>
                <w:bCs/>
              </w:rPr>
            </w:pPr>
          </w:p>
        </w:tc>
      </w:tr>
    </w:tbl>
    <w:p w14:paraId="68923D94" w14:textId="77777777" w:rsidR="00F93AD8" w:rsidRDefault="00F93AD8" w:rsidP="008F3CCE">
      <w:pPr>
        <w:jc w:val="both"/>
      </w:pPr>
    </w:p>
    <w:p w14:paraId="4D5156AB" w14:textId="77777777" w:rsidR="00F93AD8" w:rsidRDefault="00F93AD8" w:rsidP="008F3CCE">
      <w:pPr>
        <w:jc w:val="both"/>
      </w:pPr>
    </w:p>
    <w:p w14:paraId="4476BA48" w14:textId="77777777" w:rsidR="00F93AD8" w:rsidRDefault="00F93AD8" w:rsidP="008F3CCE">
      <w:pPr>
        <w:jc w:val="both"/>
      </w:pPr>
    </w:p>
    <w:p w14:paraId="19D54608" w14:textId="77777777" w:rsidR="00051FEA" w:rsidRDefault="00F93AD8" w:rsidP="00051FEA">
      <w:pPr>
        <w:spacing w:after="0"/>
        <w:jc w:val="right"/>
        <w:rPr>
          <w:bCs/>
          <w:sz w:val="24"/>
        </w:rPr>
      </w:pPr>
      <w:r>
        <w:rPr>
          <w:bCs/>
          <w:sz w:val="24"/>
        </w:rPr>
        <w:br w:type="page"/>
      </w:r>
    </w:p>
    <w:p w14:paraId="25EC6DA2" w14:textId="77777777" w:rsidR="00051FEA" w:rsidRDefault="00051FEA" w:rsidP="00051FEA">
      <w:pPr>
        <w:spacing w:after="0"/>
        <w:jc w:val="right"/>
        <w:rPr>
          <w:bCs/>
          <w:sz w:val="24"/>
        </w:rPr>
      </w:pPr>
    </w:p>
    <w:p w14:paraId="7A36B9B0" w14:textId="77777777" w:rsidR="00051FEA" w:rsidRDefault="00051FEA" w:rsidP="00051FEA">
      <w:pPr>
        <w:spacing w:after="0"/>
        <w:jc w:val="right"/>
        <w:rPr>
          <w:bCs/>
          <w:sz w:val="24"/>
        </w:rPr>
      </w:pPr>
    </w:p>
    <w:p w14:paraId="207E8CFA" w14:textId="77777777" w:rsidR="00051FEA" w:rsidRDefault="00051FEA" w:rsidP="00051FEA">
      <w:pPr>
        <w:spacing w:after="0"/>
        <w:jc w:val="right"/>
        <w:rPr>
          <w:bCs/>
          <w:sz w:val="24"/>
        </w:rPr>
      </w:pPr>
    </w:p>
    <w:p w14:paraId="31F305FF" w14:textId="77777777" w:rsidR="00051FEA" w:rsidRDefault="00051FEA" w:rsidP="00051FEA">
      <w:pPr>
        <w:spacing w:after="0"/>
        <w:jc w:val="right"/>
        <w:rPr>
          <w:bCs/>
          <w:sz w:val="24"/>
        </w:rPr>
      </w:pPr>
    </w:p>
    <w:p w14:paraId="5339E3CC" w14:textId="77777777" w:rsidR="00051FEA" w:rsidRDefault="00051FEA" w:rsidP="00051FEA">
      <w:pPr>
        <w:spacing w:after="0"/>
        <w:jc w:val="right"/>
        <w:rPr>
          <w:bCs/>
          <w:sz w:val="24"/>
        </w:rPr>
      </w:pPr>
    </w:p>
    <w:p w14:paraId="6EE4F2FB" w14:textId="77777777" w:rsidR="00051FEA" w:rsidRDefault="00051FEA" w:rsidP="00051FEA">
      <w:pPr>
        <w:spacing w:after="0"/>
        <w:jc w:val="right"/>
        <w:rPr>
          <w:bCs/>
          <w:sz w:val="24"/>
        </w:rPr>
      </w:pPr>
    </w:p>
    <w:p w14:paraId="604A7A46" w14:textId="77777777" w:rsidR="00051FEA" w:rsidRDefault="00051FEA" w:rsidP="00051FEA">
      <w:pPr>
        <w:spacing w:after="0"/>
        <w:jc w:val="right"/>
        <w:rPr>
          <w:bCs/>
          <w:sz w:val="24"/>
        </w:rPr>
      </w:pPr>
    </w:p>
    <w:p w14:paraId="2441A945" w14:textId="77777777" w:rsidR="00051FEA" w:rsidRDefault="00051FEA" w:rsidP="00051FEA">
      <w:pPr>
        <w:spacing w:after="0"/>
        <w:jc w:val="right"/>
        <w:rPr>
          <w:bCs/>
          <w:sz w:val="24"/>
        </w:rPr>
      </w:pPr>
    </w:p>
    <w:p w14:paraId="06078DBE" w14:textId="77777777" w:rsidR="00051FEA" w:rsidRDefault="00051FEA" w:rsidP="00051FEA">
      <w:pPr>
        <w:spacing w:after="0"/>
        <w:jc w:val="right"/>
        <w:rPr>
          <w:bCs/>
          <w:sz w:val="24"/>
        </w:rPr>
      </w:pPr>
    </w:p>
    <w:p w14:paraId="6AD5650C" w14:textId="77777777" w:rsidR="00051FEA" w:rsidRDefault="00051FEA" w:rsidP="00051FEA">
      <w:pPr>
        <w:spacing w:after="0"/>
        <w:jc w:val="right"/>
        <w:rPr>
          <w:bCs/>
          <w:sz w:val="24"/>
        </w:rPr>
      </w:pPr>
    </w:p>
    <w:p w14:paraId="682A4307" w14:textId="77777777" w:rsidR="00051FEA" w:rsidRDefault="00051FEA" w:rsidP="00051FEA">
      <w:pPr>
        <w:spacing w:after="0"/>
        <w:jc w:val="right"/>
        <w:rPr>
          <w:bCs/>
          <w:sz w:val="24"/>
        </w:rPr>
      </w:pPr>
    </w:p>
    <w:p w14:paraId="385A55E2" w14:textId="24B33352" w:rsidR="00051FEA" w:rsidRPr="00CD2060" w:rsidRDefault="00051FEA" w:rsidP="00CD2060">
      <w:pPr>
        <w:spacing w:after="120"/>
        <w:jc w:val="right"/>
        <w:rPr>
          <w:rFonts w:ascii="Book Antiqua" w:hAnsi="Book Antiqua" w:cs="Arial"/>
          <w:color w:val="000000"/>
          <w:sz w:val="20"/>
          <w:szCs w:val="20"/>
        </w:rPr>
      </w:pPr>
      <w:r w:rsidRPr="00CD2060">
        <w:rPr>
          <w:rFonts w:ascii="Book Antiqua" w:hAnsi="Book Antiqua" w:cs="Arial"/>
          <w:color w:val="000000"/>
          <w:sz w:val="20"/>
          <w:szCs w:val="20"/>
        </w:rPr>
        <w:t>Rozum jest duszą wolności</w:t>
      </w:r>
      <w:r w:rsidR="00CD2060" w:rsidRPr="00CD2060">
        <w:rPr>
          <w:rFonts w:ascii="Book Antiqua" w:hAnsi="Book Antiqua" w:cs="Arial"/>
          <w:color w:val="000000"/>
          <w:sz w:val="20"/>
          <w:szCs w:val="20"/>
        </w:rPr>
        <w:t>.</w:t>
      </w:r>
      <w:r w:rsidRPr="00CD2060">
        <w:rPr>
          <w:rFonts w:ascii="Book Antiqua" w:hAnsi="Book Antiqua" w:cs="Arial"/>
          <w:color w:val="000000"/>
          <w:sz w:val="20"/>
          <w:szCs w:val="20"/>
        </w:rPr>
        <w:t xml:space="preserve"> </w:t>
      </w:r>
    </w:p>
    <w:p w14:paraId="7C9D9FFB" w14:textId="77777777" w:rsidR="00051FEA" w:rsidRDefault="00051FEA" w:rsidP="00051FEA">
      <w:pPr>
        <w:spacing w:after="0"/>
        <w:jc w:val="right"/>
        <w:rPr>
          <w:rFonts w:ascii="Book Antiqua" w:hAnsi="Book Antiqua" w:cs="Arial"/>
          <w:color w:val="000000"/>
          <w:sz w:val="20"/>
          <w:szCs w:val="20"/>
        </w:rPr>
      </w:pPr>
      <w:r w:rsidRPr="00905499">
        <w:rPr>
          <w:rFonts w:ascii="Book Antiqua" w:hAnsi="Book Antiqua" w:cs="Arial"/>
          <w:color w:val="000000"/>
          <w:sz w:val="20"/>
          <w:szCs w:val="20"/>
        </w:rPr>
        <w:t xml:space="preserve">Gottfried Wilhelm Leibniz </w:t>
      </w:r>
    </w:p>
    <w:p w14:paraId="460F5B11" w14:textId="77777777" w:rsidR="00051FEA" w:rsidRDefault="00051FEA" w:rsidP="00051FEA">
      <w:pPr>
        <w:spacing w:after="0"/>
        <w:jc w:val="right"/>
        <w:rPr>
          <w:rFonts w:ascii="Book Antiqua" w:hAnsi="Book Antiqua" w:cs="Arial"/>
          <w:i/>
          <w:color w:val="000000"/>
          <w:sz w:val="20"/>
          <w:szCs w:val="20"/>
        </w:rPr>
      </w:pPr>
    </w:p>
    <w:p w14:paraId="3D220968" w14:textId="77777777" w:rsidR="00CD2060" w:rsidRDefault="00CD2060" w:rsidP="00051FEA">
      <w:pPr>
        <w:spacing w:after="0"/>
        <w:jc w:val="right"/>
        <w:rPr>
          <w:rFonts w:ascii="Book Antiqua" w:hAnsi="Book Antiqua" w:cs="Arial"/>
          <w:i/>
          <w:color w:val="000000"/>
          <w:sz w:val="20"/>
          <w:szCs w:val="20"/>
        </w:rPr>
      </w:pPr>
    </w:p>
    <w:p w14:paraId="563D526B" w14:textId="77777777" w:rsidR="00F331CE" w:rsidRDefault="00F331CE" w:rsidP="00051FEA">
      <w:pPr>
        <w:spacing w:after="0"/>
        <w:jc w:val="right"/>
        <w:rPr>
          <w:rFonts w:ascii="Book Antiqua" w:hAnsi="Book Antiqua" w:cs="Arial"/>
          <w:i/>
          <w:color w:val="000000"/>
          <w:sz w:val="20"/>
          <w:szCs w:val="20"/>
        </w:rPr>
      </w:pPr>
    </w:p>
    <w:p w14:paraId="562570D1" w14:textId="09C4A430" w:rsidR="00051FEA" w:rsidRPr="00CD2060" w:rsidRDefault="00051FEA" w:rsidP="00051FEA">
      <w:pPr>
        <w:spacing w:after="0"/>
        <w:jc w:val="right"/>
        <w:rPr>
          <w:rFonts w:ascii="Book Antiqua" w:hAnsi="Book Antiqua" w:cs="Arial"/>
          <w:color w:val="000000"/>
          <w:sz w:val="20"/>
          <w:szCs w:val="20"/>
        </w:rPr>
      </w:pPr>
      <w:r w:rsidRPr="00CD2060">
        <w:rPr>
          <w:rFonts w:ascii="Book Antiqua" w:hAnsi="Book Antiqua" w:cs="Arial"/>
          <w:color w:val="000000"/>
          <w:sz w:val="20"/>
          <w:szCs w:val="20"/>
        </w:rPr>
        <w:t xml:space="preserve">Trzeba podważać wszystko, co się da podważyć, </w:t>
      </w:r>
    </w:p>
    <w:p w14:paraId="7565F35D" w14:textId="57DB7F48" w:rsidR="00051FEA" w:rsidRPr="008A6CE1" w:rsidRDefault="00051FEA" w:rsidP="00CD2060">
      <w:pPr>
        <w:spacing w:after="120"/>
        <w:jc w:val="right"/>
        <w:rPr>
          <w:rFonts w:ascii="Book Antiqua" w:hAnsi="Book Antiqua" w:cs="Arial"/>
          <w:i/>
          <w:color w:val="000000"/>
          <w:sz w:val="20"/>
          <w:szCs w:val="20"/>
        </w:rPr>
      </w:pPr>
      <w:r w:rsidRPr="00CD2060">
        <w:rPr>
          <w:rFonts w:ascii="Book Antiqua" w:hAnsi="Book Antiqua" w:cs="Arial"/>
          <w:color w:val="000000"/>
          <w:sz w:val="20"/>
          <w:szCs w:val="20"/>
        </w:rPr>
        <w:t>gdyż tylko w ten sposób można wykryć to, czego podważyć się nie da.</w:t>
      </w:r>
    </w:p>
    <w:p w14:paraId="63363723" w14:textId="69DE5CE5" w:rsidR="00051FEA" w:rsidRDefault="00F331CE" w:rsidP="00051FEA">
      <w:pPr>
        <w:spacing w:after="0"/>
        <w:jc w:val="right"/>
        <w:rPr>
          <w:rFonts w:ascii="Book Antiqua" w:hAnsi="Book Antiqua" w:cs="Arial"/>
          <w:color w:val="000000"/>
          <w:sz w:val="20"/>
          <w:szCs w:val="20"/>
        </w:rPr>
      </w:pPr>
      <w:r>
        <w:rPr>
          <w:rFonts w:ascii="Book Antiqua" w:hAnsi="Book Antiqua" w:cs="Arial"/>
          <w:color w:val="000000"/>
          <w:sz w:val="20"/>
          <w:szCs w:val="20"/>
        </w:rPr>
        <w:t>Prof. Tadeusz Kotarbiński</w:t>
      </w:r>
      <w:r w:rsidR="00051FEA" w:rsidRPr="008A6CE1">
        <w:rPr>
          <w:rFonts w:ascii="Book Antiqua" w:hAnsi="Book Antiqua" w:cs="Arial"/>
          <w:color w:val="000000"/>
          <w:sz w:val="20"/>
          <w:szCs w:val="20"/>
        </w:rPr>
        <w:t xml:space="preserve"> </w:t>
      </w:r>
      <w:r w:rsidR="00CD2060">
        <w:rPr>
          <w:rFonts w:ascii="Book Antiqua" w:hAnsi="Book Antiqua" w:cs="Arial"/>
          <w:color w:val="000000"/>
          <w:sz w:val="20"/>
          <w:szCs w:val="20"/>
        </w:rPr>
        <w:br/>
      </w:r>
      <w:r w:rsidR="00051FEA" w:rsidRPr="008A6CE1">
        <w:rPr>
          <w:rFonts w:ascii="Book Antiqua" w:hAnsi="Book Antiqua" w:cs="Arial"/>
          <w:color w:val="000000"/>
          <w:sz w:val="20"/>
          <w:szCs w:val="20"/>
        </w:rPr>
        <w:t>pierwszy rektor Uniwersytetu Łódzkiego</w:t>
      </w:r>
    </w:p>
    <w:p w14:paraId="66794785" w14:textId="77777777" w:rsidR="00445299" w:rsidRDefault="00445299" w:rsidP="00051FEA">
      <w:pPr>
        <w:spacing w:after="0"/>
        <w:jc w:val="right"/>
        <w:rPr>
          <w:rFonts w:ascii="Book Antiqua" w:hAnsi="Book Antiqua" w:cs="Arial"/>
          <w:color w:val="000000"/>
          <w:sz w:val="20"/>
          <w:szCs w:val="20"/>
        </w:rPr>
      </w:pPr>
    </w:p>
    <w:p w14:paraId="55B9A237" w14:textId="5C5BADA3" w:rsidR="00445299" w:rsidRPr="008A6CE1" w:rsidRDefault="00445299" w:rsidP="0076512B">
      <w:pPr>
        <w:spacing w:after="0"/>
        <w:jc w:val="center"/>
        <w:rPr>
          <w:rFonts w:ascii="Book Antiqua" w:hAnsi="Book Antiqua" w:cs="Arial"/>
          <w:color w:val="000000"/>
          <w:sz w:val="20"/>
          <w:szCs w:val="20"/>
        </w:rPr>
      </w:pPr>
    </w:p>
    <w:p w14:paraId="31EE1966" w14:textId="77777777" w:rsidR="00051FEA" w:rsidRPr="00AC15F1" w:rsidRDefault="00051FEA" w:rsidP="00051FEA">
      <w:pPr>
        <w:pStyle w:val="Tekstpodstawowy"/>
        <w:spacing w:line="360" w:lineRule="auto"/>
        <w:jc w:val="both"/>
        <w:rPr>
          <w:bCs/>
          <w:sz w:val="24"/>
        </w:rPr>
      </w:pPr>
    </w:p>
    <w:sdt>
      <w:sdtPr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  <w:id w:val="1593351821"/>
        <w:docPartObj>
          <w:docPartGallery w:val="Table of Contents"/>
          <w:docPartUnique/>
        </w:docPartObj>
      </w:sdtPr>
      <w:sdtEndPr/>
      <w:sdtContent>
        <w:p w14:paraId="1651362C" w14:textId="77777777" w:rsidR="00051FEA" w:rsidRDefault="00051FEA">
          <w:pPr>
            <w:pStyle w:val="Nagwekspisutreci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</w:rPr>
          </w:pPr>
        </w:p>
        <w:p w14:paraId="449800D6" w14:textId="77777777" w:rsidR="00051FEA" w:rsidRDefault="00051FEA">
          <w:r>
            <w:rPr>
              <w:b/>
              <w:bCs/>
            </w:rPr>
            <w:br w:type="page"/>
          </w:r>
        </w:p>
        <w:p w14:paraId="45798055" w14:textId="77777777" w:rsidR="00F331CE" w:rsidRPr="00F331CE" w:rsidRDefault="00F331CE" w:rsidP="00F331CE">
          <w:pPr>
            <w:pStyle w:val="Nagwekspisutreci"/>
            <w:spacing w:before="0"/>
            <w:rPr>
              <w:sz w:val="24"/>
            </w:rPr>
          </w:pPr>
        </w:p>
        <w:p w14:paraId="1664FD31" w14:textId="77777777" w:rsidR="002D787C" w:rsidRDefault="002D787C" w:rsidP="00F331CE">
          <w:pPr>
            <w:pStyle w:val="Nagwekspisutreci"/>
            <w:spacing w:before="0"/>
          </w:pPr>
          <w:r>
            <w:t>Spis treści</w:t>
          </w:r>
        </w:p>
        <w:p w14:paraId="3A5FA222" w14:textId="77777777" w:rsidR="00EB60B7" w:rsidRPr="00EB60B7" w:rsidRDefault="00EB60B7" w:rsidP="00EB60B7"/>
        <w:p w14:paraId="121FE5AC" w14:textId="7569DFB1" w:rsidR="005173B4" w:rsidRDefault="002D787C">
          <w:pPr>
            <w:pStyle w:val="Spistreci1"/>
            <w:tabs>
              <w:tab w:val="right" w:leader="dot" w:pos="9062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86418611" w:history="1">
            <w:r w:rsidR="005173B4" w:rsidRPr="00CA03CD">
              <w:rPr>
                <w:rStyle w:val="Hipercze"/>
                <w:noProof/>
              </w:rPr>
              <w:t>Wprowadzenie</w:t>
            </w:r>
            <w:r w:rsidR="00EB60B7">
              <w:rPr>
                <w:rStyle w:val="Hipercze"/>
                <w:noProof/>
              </w:rPr>
              <w:t xml:space="preserve"> </w:t>
            </w:r>
            <w:r w:rsidR="005173B4">
              <w:rPr>
                <w:noProof/>
                <w:webHidden/>
              </w:rPr>
              <w:tab/>
            </w:r>
            <w:r w:rsidR="005173B4">
              <w:rPr>
                <w:noProof/>
                <w:webHidden/>
              </w:rPr>
              <w:fldChar w:fldCharType="begin"/>
            </w:r>
            <w:r w:rsidR="005173B4">
              <w:rPr>
                <w:noProof/>
                <w:webHidden/>
              </w:rPr>
              <w:instrText xml:space="preserve"> PAGEREF _Toc486418611 \h </w:instrText>
            </w:r>
            <w:r w:rsidR="005173B4">
              <w:rPr>
                <w:noProof/>
                <w:webHidden/>
              </w:rPr>
            </w:r>
            <w:r w:rsidR="005173B4">
              <w:rPr>
                <w:noProof/>
                <w:webHidden/>
              </w:rPr>
              <w:fldChar w:fldCharType="separate"/>
            </w:r>
            <w:r w:rsidR="006A068F">
              <w:rPr>
                <w:noProof/>
                <w:webHidden/>
              </w:rPr>
              <w:t>3</w:t>
            </w:r>
            <w:r w:rsidR="005173B4">
              <w:rPr>
                <w:noProof/>
                <w:webHidden/>
              </w:rPr>
              <w:fldChar w:fldCharType="end"/>
            </w:r>
          </w:hyperlink>
        </w:p>
        <w:p w14:paraId="6CBAA377" w14:textId="79B780BC" w:rsidR="005173B4" w:rsidRDefault="00401495">
          <w:pPr>
            <w:pStyle w:val="Spistreci1"/>
            <w:tabs>
              <w:tab w:val="right" w:leader="dot" w:pos="9062"/>
            </w:tabs>
            <w:rPr>
              <w:noProof/>
            </w:rPr>
          </w:pPr>
          <w:hyperlink w:anchor="_Toc486418612" w:history="1">
            <w:r w:rsidR="005173B4" w:rsidRPr="00CA03CD">
              <w:rPr>
                <w:rStyle w:val="Hipercze"/>
                <w:noProof/>
              </w:rPr>
              <w:t>Kluczowe uwarunkowania strategii</w:t>
            </w:r>
            <w:r w:rsidR="00EB60B7">
              <w:rPr>
                <w:rStyle w:val="Hipercze"/>
                <w:noProof/>
              </w:rPr>
              <w:t xml:space="preserve"> </w:t>
            </w:r>
            <w:r w:rsidR="005173B4">
              <w:rPr>
                <w:noProof/>
                <w:webHidden/>
              </w:rPr>
              <w:tab/>
            </w:r>
            <w:r w:rsidR="005173B4">
              <w:rPr>
                <w:noProof/>
                <w:webHidden/>
              </w:rPr>
              <w:fldChar w:fldCharType="begin"/>
            </w:r>
            <w:r w:rsidR="005173B4">
              <w:rPr>
                <w:noProof/>
                <w:webHidden/>
              </w:rPr>
              <w:instrText xml:space="preserve"> PAGEREF _Toc486418612 \h </w:instrText>
            </w:r>
            <w:r w:rsidR="005173B4">
              <w:rPr>
                <w:noProof/>
                <w:webHidden/>
              </w:rPr>
            </w:r>
            <w:r w:rsidR="005173B4">
              <w:rPr>
                <w:noProof/>
                <w:webHidden/>
              </w:rPr>
              <w:fldChar w:fldCharType="separate"/>
            </w:r>
            <w:r w:rsidR="006A068F">
              <w:rPr>
                <w:noProof/>
                <w:webHidden/>
              </w:rPr>
              <w:t>4</w:t>
            </w:r>
            <w:r w:rsidR="005173B4">
              <w:rPr>
                <w:noProof/>
                <w:webHidden/>
              </w:rPr>
              <w:fldChar w:fldCharType="end"/>
            </w:r>
          </w:hyperlink>
        </w:p>
        <w:p w14:paraId="4F1DFDF9" w14:textId="0FD29AD2" w:rsidR="005173B4" w:rsidRDefault="00401495">
          <w:pPr>
            <w:pStyle w:val="Spistreci1"/>
            <w:tabs>
              <w:tab w:val="right" w:leader="dot" w:pos="9062"/>
            </w:tabs>
            <w:rPr>
              <w:noProof/>
            </w:rPr>
          </w:pPr>
          <w:hyperlink w:anchor="_Toc486418613" w:history="1">
            <w:r w:rsidR="005173B4" w:rsidRPr="00CA03CD">
              <w:rPr>
                <w:rStyle w:val="Hipercze"/>
                <w:noProof/>
              </w:rPr>
              <w:t xml:space="preserve">Wizja, </w:t>
            </w:r>
            <w:r w:rsidR="00EB60B7">
              <w:rPr>
                <w:rStyle w:val="Hipercze"/>
                <w:noProof/>
              </w:rPr>
              <w:t>m</w:t>
            </w:r>
            <w:r w:rsidR="005173B4" w:rsidRPr="00CA03CD">
              <w:rPr>
                <w:rStyle w:val="Hipercze"/>
                <w:noProof/>
              </w:rPr>
              <w:t xml:space="preserve">isja i </w:t>
            </w:r>
            <w:r w:rsidR="00EB60B7">
              <w:rPr>
                <w:rStyle w:val="Hipercze"/>
                <w:noProof/>
              </w:rPr>
              <w:t>c</w:t>
            </w:r>
            <w:r w:rsidR="005173B4" w:rsidRPr="00CA03CD">
              <w:rPr>
                <w:rStyle w:val="Hipercze"/>
                <w:noProof/>
              </w:rPr>
              <w:t>ele strategiczne Uniwersytetu Łódzkiego</w:t>
            </w:r>
            <w:r w:rsidR="00EB60B7">
              <w:rPr>
                <w:rStyle w:val="Hipercze"/>
                <w:noProof/>
              </w:rPr>
              <w:t xml:space="preserve"> </w:t>
            </w:r>
            <w:r w:rsidR="005173B4">
              <w:rPr>
                <w:noProof/>
                <w:webHidden/>
              </w:rPr>
              <w:tab/>
            </w:r>
            <w:r w:rsidR="005173B4">
              <w:rPr>
                <w:noProof/>
                <w:webHidden/>
              </w:rPr>
              <w:fldChar w:fldCharType="begin"/>
            </w:r>
            <w:r w:rsidR="005173B4">
              <w:rPr>
                <w:noProof/>
                <w:webHidden/>
              </w:rPr>
              <w:instrText xml:space="preserve"> PAGEREF _Toc486418613 \h </w:instrText>
            </w:r>
            <w:r w:rsidR="005173B4">
              <w:rPr>
                <w:noProof/>
                <w:webHidden/>
              </w:rPr>
            </w:r>
            <w:r w:rsidR="005173B4">
              <w:rPr>
                <w:noProof/>
                <w:webHidden/>
              </w:rPr>
              <w:fldChar w:fldCharType="separate"/>
            </w:r>
            <w:r w:rsidR="006A068F">
              <w:rPr>
                <w:noProof/>
                <w:webHidden/>
              </w:rPr>
              <w:t>6</w:t>
            </w:r>
            <w:r w:rsidR="005173B4">
              <w:rPr>
                <w:noProof/>
                <w:webHidden/>
              </w:rPr>
              <w:fldChar w:fldCharType="end"/>
            </w:r>
          </w:hyperlink>
        </w:p>
        <w:p w14:paraId="4CA5091B" w14:textId="1D8A1AC5" w:rsidR="005173B4" w:rsidRDefault="00401495">
          <w:pPr>
            <w:pStyle w:val="Spistreci1"/>
            <w:tabs>
              <w:tab w:val="right" w:leader="dot" w:pos="9062"/>
            </w:tabs>
            <w:rPr>
              <w:noProof/>
            </w:rPr>
          </w:pPr>
          <w:hyperlink w:anchor="_Toc486418614" w:history="1">
            <w:r w:rsidR="005173B4" w:rsidRPr="00CA03CD">
              <w:rPr>
                <w:rStyle w:val="Hipercze"/>
                <w:noProof/>
              </w:rPr>
              <w:t>Wartości Uniwersytetu Łódzkiego</w:t>
            </w:r>
            <w:r w:rsidR="00EB60B7">
              <w:rPr>
                <w:rStyle w:val="Hipercze"/>
                <w:noProof/>
              </w:rPr>
              <w:t xml:space="preserve"> </w:t>
            </w:r>
            <w:r w:rsidR="005173B4">
              <w:rPr>
                <w:noProof/>
                <w:webHidden/>
              </w:rPr>
              <w:tab/>
            </w:r>
            <w:r w:rsidR="005173B4">
              <w:rPr>
                <w:noProof/>
                <w:webHidden/>
              </w:rPr>
              <w:fldChar w:fldCharType="begin"/>
            </w:r>
            <w:r w:rsidR="005173B4">
              <w:rPr>
                <w:noProof/>
                <w:webHidden/>
              </w:rPr>
              <w:instrText xml:space="preserve"> PAGEREF _Toc486418614 \h </w:instrText>
            </w:r>
            <w:r w:rsidR="005173B4">
              <w:rPr>
                <w:noProof/>
                <w:webHidden/>
              </w:rPr>
            </w:r>
            <w:r w:rsidR="005173B4">
              <w:rPr>
                <w:noProof/>
                <w:webHidden/>
              </w:rPr>
              <w:fldChar w:fldCharType="separate"/>
            </w:r>
            <w:r w:rsidR="006A068F">
              <w:rPr>
                <w:noProof/>
                <w:webHidden/>
              </w:rPr>
              <w:t>8</w:t>
            </w:r>
            <w:r w:rsidR="005173B4">
              <w:rPr>
                <w:noProof/>
                <w:webHidden/>
              </w:rPr>
              <w:fldChar w:fldCharType="end"/>
            </w:r>
          </w:hyperlink>
        </w:p>
        <w:p w14:paraId="725B2DDE" w14:textId="5631BF0C" w:rsidR="005173B4" w:rsidRDefault="00401495">
          <w:pPr>
            <w:pStyle w:val="Spistreci1"/>
            <w:tabs>
              <w:tab w:val="right" w:leader="dot" w:pos="9062"/>
            </w:tabs>
            <w:rPr>
              <w:noProof/>
            </w:rPr>
          </w:pPr>
          <w:hyperlink w:anchor="_Toc486418615" w:history="1">
            <w:r w:rsidR="005173B4" w:rsidRPr="00CA03CD">
              <w:rPr>
                <w:rStyle w:val="Hipercze"/>
                <w:noProof/>
              </w:rPr>
              <w:t>Strategia badań naukowych</w:t>
            </w:r>
            <w:r w:rsidR="00EB60B7">
              <w:rPr>
                <w:rStyle w:val="Hipercze"/>
                <w:noProof/>
              </w:rPr>
              <w:t xml:space="preserve"> </w:t>
            </w:r>
            <w:r w:rsidR="005173B4">
              <w:rPr>
                <w:noProof/>
                <w:webHidden/>
              </w:rPr>
              <w:tab/>
            </w:r>
            <w:r w:rsidR="005173B4">
              <w:rPr>
                <w:noProof/>
                <w:webHidden/>
              </w:rPr>
              <w:fldChar w:fldCharType="begin"/>
            </w:r>
            <w:r w:rsidR="005173B4">
              <w:rPr>
                <w:noProof/>
                <w:webHidden/>
              </w:rPr>
              <w:instrText xml:space="preserve"> PAGEREF _Toc486418615 \h </w:instrText>
            </w:r>
            <w:r w:rsidR="005173B4">
              <w:rPr>
                <w:noProof/>
                <w:webHidden/>
              </w:rPr>
            </w:r>
            <w:r w:rsidR="005173B4">
              <w:rPr>
                <w:noProof/>
                <w:webHidden/>
              </w:rPr>
              <w:fldChar w:fldCharType="separate"/>
            </w:r>
            <w:r w:rsidR="006A068F">
              <w:rPr>
                <w:noProof/>
                <w:webHidden/>
              </w:rPr>
              <w:t>9</w:t>
            </w:r>
            <w:r w:rsidR="005173B4">
              <w:rPr>
                <w:noProof/>
                <w:webHidden/>
              </w:rPr>
              <w:fldChar w:fldCharType="end"/>
            </w:r>
          </w:hyperlink>
        </w:p>
        <w:p w14:paraId="2EFB8E6B" w14:textId="4D7B1423" w:rsidR="005173B4" w:rsidRDefault="00401495">
          <w:pPr>
            <w:pStyle w:val="Spistreci1"/>
            <w:tabs>
              <w:tab w:val="right" w:leader="dot" w:pos="9062"/>
            </w:tabs>
            <w:rPr>
              <w:noProof/>
            </w:rPr>
          </w:pPr>
          <w:hyperlink w:anchor="_Toc486418616" w:history="1">
            <w:r w:rsidR="005173B4" w:rsidRPr="00CA03CD">
              <w:rPr>
                <w:rStyle w:val="Hipercze"/>
                <w:noProof/>
              </w:rPr>
              <w:t>Strategia oferty edukacyjnej i jakości kształcenia</w:t>
            </w:r>
            <w:r w:rsidR="00EB60B7">
              <w:rPr>
                <w:rStyle w:val="Hipercze"/>
                <w:noProof/>
              </w:rPr>
              <w:t xml:space="preserve"> </w:t>
            </w:r>
            <w:r w:rsidR="005173B4">
              <w:rPr>
                <w:noProof/>
                <w:webHidden/>
              </w:rPr>
              <w:tab/>
            </w:r>
            <w:r w:rsidR="005173B4">
              <w:rPr>
                <w:noProof/>
                <w:webHidden/>
              </w:rPr>
              <w:fldChar w:fldCharType="begin"/>
            </w:r>
            <w:r w:rsidR="005173B4">
              <w:rPr>
                <w:noProof/>
                <w:webHidden/>
              </w:rPr>
              <w:instrText xml:space="preserve"> PAGEREF _Toc486418616 \h </w:instrText>
            </w:r>
            <w:r w:rsidR="005173B4">
              <w:rPr>
                <w:noProof/>
                <w:webHidden/>
              </w:rPr>
            </w:r>
            <w:r w:rsidR="005173B4">
              <w:rPr>
                <w:noProof/>
                <w:webHidden/>
              </w:rPr>
              <w:fldChar w:fldCharType="separate"/>
            </w:r>
            <w:r w:rsidR="006A068F">
              <w:rPr>
                <w:noProof/>
                <w:webHidden/>
              </w:rPr>
              <w:t>12</w:t>
            </w:r>
            <w:r w:rsidR="005173B4">
              <w:rPr>
                <w:noProof/>
                <w:webHidden/>
              </w:rPr>
              <w:fldChar w:fldCharType="end"/>
            </w:r>
          </w:hyperlink>
        </w:p>
        <w:p w14:paraId="03936096" w14:textId="32152A36" w:rsidR="005173B4" w:rsidRDefault="00401495">
          <w:pPr>
            <w:pStyle w:val="Spistreci1"/>
            <w:tabs>
              <w:tab w:val="right" w:leader="dot" w:pos="9062"/>
            </w:tabs>
            <w:rPr>
              <w:noProof/>
            </w:rPr>
          </w:pPr>
          <w:hyperlink w:anchor="_Toc486418617" w:history="1">
            <w:r w:rsidR="00EB60B7">
              <w:rPr>
                <w:rStyle w:val="Hipercze"/>
                <w:noProof/>
              </w:rPr>
              <w:t xml:space="preserve">Strategia umiędzynarodowienia </w:t>
            </w:r>
            <w:r w:rsidR="005173B4" w:rsidRPr="00CA03CD">
              <w:rPr>
                <w:rStyle w:val="Hipercze"/>
                <w:noProof/>
              </w:rPr>
              <w:t>uczelni</w:t>
            </w:r>
            <w:r w:rsidR="00EB60B7">
              <w:rPr>
                <w:rStyle w:val="Hipercze"/>
                <w:noProof/>
              </w:rPr>
              <w:t xml:space="preserve"> </w:t>
            </w:r>
            <w:r w:rsidR="005173B4">
              <w:rPr>
                <w:noProof/>
                <w:webHidden/>
              </w:rPr>
              <w:tab/>
            </w:r>
            <w:r w:rsidR="005173B4">
              <w:rPr>
                <w:noProof/>
                <w:webHidden/>
              </w:rPr>
              <w:fldChar w:fldCharType="begin"/>
            </w:r>
            <w:r w:rsidR="005173B4">
              <w:rPr>
                <w:noProof/>
                <w:webHidden/>
              </w:rPr>
              <w:instrText xml:space="preserve"> PAGEREF _Toc486418617 \h </w:instrText>
            </w:r>
            <w:r w:rsidR="005173B4">
              <w:rPr>
                <w:noProof/>
                <w:webHidden/>
              </w:rPr>
            </w:r>
            <w:r w:rsidR="005173B4">
              <w:rPr>
                <w:noProof/>
                <w:webHidden/>
              </w:rPr>
              <w:fldChar w:fldCharType="separate"/>
            </w:r>
            <w:r w:rsidR="006A068F">
              <w:rPr>
                <w:noProof/>
                <w:webHidden/>
              </w:rPr>
              <w:t>14</w:t>
            </w:r>
            <w:r w:rsidR="005173B4">
              <w:rPr>
                <w:noProof/>
                <w:webHidden/>
              </w:rPr>
              <w:fldChar w:fldCharType="end"/>
            </w:r>
          </w:hyperlink>
        </w:p>
        <w:p w14:paraId="47ED196F" w14:textId="51A4F4C7" w:rsidR="005173B4" w:rsidRDefault="00401495">
          <w:pPr>
            <w:pStyle w:val="Spistreci1"/>
            <w:tabs>
              <w:tab w:val="right" w:leader="dot" w:pos="9062"/>
            </w:tabs>
            <w:rPr>
              <w:noProof/>
            </w:rPr>
          </w:pPr>
          <w:hyperlink w:anchor="_Toc486418618" w:history="1">
            <w:r w:rsidR="00EB60B7">
              <w:rPr>
                <w:rStyle w:val="Hipercze"/>
                <w:noProof/>
              </w:rPr>
              <w:t xml:space="preserve">Strategia zapewnienia </w:t>
            </w:r>
            <w:r w:rsidR="005173B4" w:rsidRPr="00CA03CD">
              <w:rPr>
                <w:rStyle w:val="Hipercze"/>
                <w:noProof/>
              </w:rPr>
              <w:t>materialnych warunków rozwoju uczelni</w:t>
            </w:r>
            <w:r w:rsidR="00EB60B7">
              <w:rPr>
                <w:rStyle w:val="Hipercze"/>
                <w:noProof/>
              </w:rPr>
              <w:t xml:space="preserve"> </w:t>
            </w:r>
            <w:r w:rsidR="005173B4">
              <w:rPr>
                <w:noProof/>
                <w:webHidden/>
              </w:rPr>
              <w:tab/>
            </w:r>
            <w:r w:rsidR="005173B4">
              <w:rPr>
                <w:noProof/>
                <w:webHidden/>
              </w:rPr>
              <w:fldChar w:fldCharType="begin"/>
            </w:r>
            <w:r w:rsidR="005173B4">
              <w:rPr>
                <w:noProof/>
                <w:webHidden/>
              </w:rPr>
              <w:instrText xml:space="preserve"> PAGEREF _Toc486418618 \h </w:instrText>
            </w:r>
            <w:r w:rsidR="005173B4">
              <w:rPr>
                <w:noProof/>
                <w:webHidden/>
              </w:rPr>
            </w:r>
            <w:r w:rsidR="005173B4">
              <w:rPr>
                <w:noProof/>
                <w:webHidden/>
              </w:rPr>
              <w:fldChar w:fldCharType="separate"/>
            </w:r>
            <w:r w:rsidR="006A068F">
              <w:rPr>
                <w:noProof/>
                <w:webHidden/>
              </w:rPr>
              <w:t>16</w:t>
            </w:r>
            <w:r w:rsidR="005173B4">
              <w:rPr>
                <w:noProof/>
                <w:webHidden/>
              </w:rPr>
              <w:fldChar w:fldCharType="end"/>
            </w:r>
          </w:hyperlink>
        </w:p>
        <w:p w14:paraId="795C97B1" w14:textId="77777777" w:rsidR="00A94D01" w:rsidRPr="00361C52" w:rsidRDefault="002D787C" w:rsidP="00361C52">
          <w:r>
            <w:rPr>
              <w:b/>
              <w:bCs/>
            </w:rPr>
            <w:fldChar w:fldCharType="end"/>
          </w:r>
        </w:p>
      </w:sdtContent>
    </w:sdt>
    <w:p w14:paraId="70346805" w14:textId="77777777" w:rsidR="008F3CCE" w:rsidRDefault="008F3CCE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br w:type="page"/>
      </w:r>
    </w:p>
    <w:p w14:paraId="613D06D5" w14:textId="77777777" w:rsidR="00F331CE" w:rsidRPr="00F331CE" w:rsidRDefault="00F331CE" w:rsidP="00F331CE">
      <w:pPr>
        <w:pStyle w:val="Nagwek1"/>
        <w:spacing w:before="0"/>
        <w:jc w:val="both"/>
        <w:rPr>
          <w:sz w:val="24"/>
        </w:rPr>
      </w:pPr>
      <w:bookmarkStart w:id="0" w:name="_Toc486418611"/>
    </w:p>
    <w:p w14:paraId="36478AE1" w14:textId="423C11D5" w:rsidR="00344AFE" w:rsidRDefault="00344AFE" w:rsidP="00F331CE">
      <w:pPr>
        <w:pStyle w:val="Nagwek1"/>
        <w:spacing w:before="0"/>
        <w:jc w:val="both"/>
      </w:pPr>
      <w:r>
        <w:t>Wprowadzenie</w:t>
      </w:r>
      <w:bookmarkEnd w:id="0"/>
    </w:p>
    <w:p w14:paraId="2660A992" w14:textId="77777777" w:rsidR="007111A2" w:rsidRPr="007111A2" w:rsidRDefault="007111A2" w:rsidP="007111A2"/>
    <w:p w14:paraId="01EEAC21" w14:textId="621650FD" w:rsidR="00344AFE" w:rsidRPr="00784F75" w:rsidRDefault="00344AFE" w:rsidP="008A1EC5">
      <w:pPr>
        <w:jc w:val="both"/>
        <w:rPr>
          <w:rFonts w:cstheme="minorHAnsi"/>
          <w:sz w:val="24"/>
          <w:szCs w:val="24"/>
        </w:rPr>
      </w:pPr>
      <w:r w:rsidRPr="00784F75">
        <w:rPr>
          <w:rFonts w:cstheme="minorHAnsi"/>
          <w:sz w:val="24"/>
          <w:szCs w:val="24"/>
        </w:rPr>
        <w:t xml:space="preserve">Kolejny raz w swej ponadsiedemdziesięcioletniej historii Uniwersytet Łódzki staje przed poważnym wyzwaniem. Zmieniające się dynamicznie warunki działalności uczelni wyższych w Polsce wymagają od nas zdecydowanych kroków, które sprawią, że </w:t>
      </w:r>
      <w:r w:rsidR="00FC7B82">
        <w:rPr>
          <w:rFonts w:cstheme="minorHAnsi"/>
          <w:sz w:val="24"/>
          <w:szCs w:val="24"/>
        </w:rPr>
        <w:t xml:space="preserve">będziemy </w:t>
      </w:r>
      <w:r w:rsidR="00BD0A5A">
        <w:rPr>
          <w:rFonts w:cstheme="minorHAnsi"/>
          <w:sz w:val="24"/>
          <w:szCs w:val="24"/>
        </w:rPr>
        <w:t xml:space="preserve">należeć </w:t>
      </w:r>
      <w:r w:rsidR="00FC7B82">
        <w:rPr>
          <w:rFonts w:cstheme="minorHAnsi"/>
          <w:sz w:val="24"/>
          <w:szCs w:val="24"/>
        </w:rPr>
        <w:t xml:space="preserve">do </w:t>
      </w:r>
      <w:r w:rsidRPr="00784F75">
        <w:rPr>
          <w:rFonts w:cstheme="minorHAnsi"/>
          <w:sz w:val="24"/>
          <w:szCs w:val="24"/>
        </w:rPr>
        <w:t>czołów</w:t>
      </w:r>
      <w:r w:rsidR="00FC7B82">
        <w:rPr>
          <w:rFonts w:cstheme="minorHAnsi"/>
          <w:sz w:val="24"/>
          <w:szCs w:val="24"/>
        </w:rPr>
        <w:t>ki</w:t>
      </w:r>
      <w:r w:rsidRPr="00784F75">
        <w:rPr>
          <w:rFonts w:cstheme="minorHAnsi"/>
          <w:sz w:val="24"/>
          <w:szCs w:val="24"/>
        </w:rPr>
        <w:t xml:space="preserve"> polskich u</w:t>
      </w:r>
      <w:r w:rsidR="00713802">
        <w:rPr>
          <w:rFonts w:cstheme="minorHAnsi"/>
          <w:sz w:val="24"/>
          <w:szCs w:val="24"/>
        </w:rPr>
        <w:t>czelni.</w:t>
      </w:r>
      <w:r w:rsidRPr="00784F75">
        <w:rPr>
          <w:rFonts w:cstheme="minorHAnsi"/>
          <w:sz w:val="24"/>
          <w:szCs w:val="24"/>
        </w:rPr>
        <w:t xml:space="preserve"> Nasze słuszne aspiracje, usprawiedliwione wartością potencjału naukowego, wymagają od nas pilnych i zdecydowanych działań, które potwierdzą nasze miejsce w gronie najlepszych uczelni badawczych. Wszyscy jako organizacja i każdy z nas, bez względu na pozycję i </w:t>
      </w:r>
      <w:r w:rsidR="006C3512">
        <w:rPr>
          <w:rFonts w:cstheme="minorHAnsi"/>
          <w:sz w:val="24"/>
          <w:szCs w:val="24"/>
        </w:rPr>
        <w:t>funkcję</w:t>
      </w:r>
      <w:r w:rsidRPr="00784F75">
        <w:rPr>
          <w:rFonts w:cstheme="minorHAnsi"/>
          <w:sz w:val="24"/>
          <w:szCs w:val="24"/>
        </w:rPr>
        <w:t>, jak</w:t>
      </w:r>
      <w:r w:rsidR="006C3512">
        <w:rPr>
          <w:rFonts w:cstheme="minorHAnsi"/>
          <w:sz w:val="24"/>
          <w:szCs w:val="24"/>
        </w:rPr>
        <w:t>ą</w:t>
      </w:r>
      <w:r w:rsidRPr="00784F75">
        <w:rPr>
          <w:rFonts w:cstheme="minorHAnsi"/>
          <w:sz w:val="24"/>
          <w:szCs w:val="24"/>
        </w:rPr>
        <w:t xml:space="preserve"> pełni w Uniwersytecie Łódzkim, musi przyczynić się do osiągnięcia tego celu. Na wszystkich poziomach zarządzania uczelnią podejmiemy to wyzwanie z przekonaniem, że każdy dzień naszej pracy podporządkowan</w:t>
      </w:r>
      <w:r w:rsidR="00713802">
        <w:rPr>
          <w:rFonts w:cstheme="minorHAnsi"/>
          <w:sz w:val="24"/>
          <w:szCs w:val="24"/>
        </w:rPr>
        <w:t>y jest</w:t>
      </w:r>
      <w:r w:rsidRPr="00784F75">
        <w:rPr>
          <w:rFonts w:cstheme="minorHAnsi"/>
          <w:sz w:val="24"/>
          <w:szCs w:val="24"/>
        </w:rPr>
        <w:t xml:space="preserve"> zapewnieniu naszemu Uniwersytetowi należnej mu poz</w:t>
      </w:r>
      <w:r w:rsidR="003C07CD">
        <w:rPr>
          <w:rFonts w:cstheme="minorHAnsi"/>
          <w:sz w:val="24"/>
          <w:szCs w:val="24"/>
        </w:rPr>
        <w:t>ycji wśród uczelni publicznych.</w:t>
      </w:r>
    </w:p>
    <w:p w14:paraId="3C4E25F6" w14:textId="0D2DEEBA" w:rsidR="00344AFE" w:rsidRPr="005173B4" w:rsidRDefault="00344AFE" w:rsidP="005173B4">
      <w:pPr>
        <w:jc w:val="both"/>
        <w:rPr>
          <w:sz w:val="24"/>
          <w:szCs w:val="24"/>
        </w:rPr>
      </w:pPr>
      <w:r w:rsidRPr="005173B4">
        <w:rPr>
          <w:sz w:val="24"/>
          <w:szCs w:val="24"/>
        </w:rPr>
        <w:t>Wiemy, że prowadzimy badania naukowe nieodbiegające swym poziomem od innych uczelni. Naszym ogromnym atutem jest potencjał intelektualny naszych pracowników.</w:t>
      </w:r>
      <w:r w:rsidR="008A1EC5" w:rsidRPr="005173B4">
        <w:rPr>
          <w:sz w:val="24"/>
          <w:szCs w:val="24"/>
        </w:rPr>
        <w:t xml:space="preserve"> </w:t>
      </w:r>
      <w:r w:rsidRPr="005173B4">
        <w:rPr>
          <w:sz w:val="24"/>
          <w:szCs w:val="24"/>
        </w:rPr>
        <w:t xml:space="preserve">Sytuacja ekonomiczna i organizacyjna uczelni pozwala na podejmowanie najtrudniejszych wyzwań. </w:t>
      </w:r>
      <w:r w:rsidR="00713802" w:rsidRPr="005173B4">
        <w:rPr>
          <w:sz w:val="24"/>
          <w:szCs w:val="24"/>
        </w:rPr>
        <w:t>M</w:t>
      </w:r>
      <w:r w:rsidRPr="005173B4">
        <w:rPr>
          <w:sz w:val="24"/>
          <w:szCs w:val="24"/>
        </w:rPr>
        <w:t>usimy skoncentrować nasz wysiłek</w:t>
      </w:r>
      <w:r w:rsidR="00713802" w:rsidRPr="005173B4">
        <w:rPr>
          <w:sz w:val="24"/>
          <w:szCs w:val="24"/>
        </w:rPr>
        <w:t xml:space="preserve"> na</w:t>
      </w:r>
      <w:r w:rsidRPr="005173B4">
        <w:rPr>
          <w:sz w:val="24"/>
          <w:szCs w:val="24"/>
        </w:rPr>
        <w:t xml:space="preserve"> zapewnieni</w:t>
      </w:r>
      <w:r w:rsidR="00713802" w:rsidRPr="005173B4">
        <w:rPr>
          <w:sz w:val="24"/>
          <w:szCs w:val="24"/>
        </w:rPr>
        <w:t>u</w:t>
      </w:r>
      <w:r w:rsidRPr="005173B4">
        <w:rPr>
          <w:sz w:val="24"/>
          <w:szCs w:val="24"/>
        </w:rPr>
        <w:t xml:space="preserve"> </w:t>
      </w:r>
      <w:r w:rsidR="00CA422A" w:rsidRPr="005173B4">
        <w:rPr>
          <w:sz w:val="24"/>
          <w:szCs w:val="24"/>
        </w:rPr>
        <w:t xml:space="preserve">Uniwersytetowi Łódzkiemu </w:t>
      </w:r>
      <w:r w:rsidRPr="005173B4">
        <w:rPr>
          <w:sz w:val="24"/>
          <w:szCs w:val="24"/>
        </w:rPr>
        <w:t xml:space="preserve">niekwestionowanego miejsca w czołówce najlepszych </w:t>
      </w:r>
      <w:r w:rsidR="00CA422A" w:rsidRPr="005173B4">
        <w:rPr>
          <w:sz w:val="24"/>
          <w:szCs w:val="24"/>
        </w:rPr>
        <w:t xml:space="preserve">uczelni </w:t>
      </w:r>
      <w:r w:rsidRPr="005173B4">
        <w:rPr>
          <w:sz w:val="24"/>
          <w:szCs w:val="24"/>
        </w:rPr>
        <w:t xml:space="preserve">badawczych. </w:t>
      </w:r>
    </w:p>
    <w:p w14:paraId="1D131C26" w14:textId="20A66A1F" w:rsidR="00344AFE" w:rsidRPr="00784F75" w:rsidRDefault="00344AFE" w:rsidP="008A1EC5">
      <w:pPr>
        <w:jc w:val="both"/>
        <w:rPr>
          <w:rFonts w:cstheme="minorHAnsi"/>
          <w:sz w:val="24"/>
          <w:szCs w:val="24"/>
        </w:rPr>
      </w:pPr>
      <w:r w:rsidRPr="00784F75">
        <w:rPr>
          <w:rFonts w:cstheme="minorHAnsi"/>
          <w:sz w:val="24"/>
          <w:szCs w:val="24"/>
        </w:rPr>
        <w:t>Wypracowany przez lata poziom naszej działalności dydaktycznej pozwala nam zachować optymizm</w:t>
      </w:r>
      <w:r w:rsidR="001B3F7A">
        <w:rPr>
          <w:rFonts w:cstheme="minorHAnsi"/>
          <w:sz w:val="24"/>
          <w:szCs w:val="24"/>
        </w:rPr>
        <w:t xml:space="preserve"> w odniesieniu do możliwości</w:t>
      </w:r>
      <w:r w:rsidRPr="00784F75">
        <w:rPr>
          <w:rFonts w:cstheme="minorHAnsi"/>
          <w:sz w:val="24"/>
          <w:szCs w:val="24"/>
        </w:rPr>
        <w:t xml:space="preserve"> rekrutacj</w:t>
      </w:r>
      <w:r w:rsidR="001B3F7A">
        <w:rPr>
          <w:rFonts w:cstheme="minorHAnsi"/>
          <w:sz w:val="24"/>
          <w:szCs w:val="24"/>
        </w:rPr>
        <w:t>i</w:t>
      </w:r>
      <w:r w:rsidRPr="00784F75">
        <w:rPr>
          <w:rFonts w:cstheme="minorHAnsi"/>
          <w:sz w:val="24"/>
          <w:szCs w:val="24"/>
        </w:rPr>
        <w:t xml:space="preserve"> najlepszych maturzystów, z których </w:t>
      </w:r>
      <w:r w:rsidR="002A0944" w:rsidRPr="00784F75">
        <w:rPr>
          <w:rFonts w:cstheme="minorHAnsi"/>
          <w:sz w:val="24"/>
          <w:szCs w:val="24"/>
        </w:rPr>
        <w:t>w</w:t>
      </w:r>
      <w:r w:rsidR="002F68D5">
        <w:rPr>
          <w:rFonts w:cstheme="minorHAnsi"/>
          <w:sz w:val="24"/>
          <w:szCs w:val="24"/>
        </w:rPr>
        <w:t> </w:t>
      </w:r>
      <w:r w:rsidR="002A0944" w:rsidRPr="00784F75">
        <w:rPr>
          <w:rFonts w:cstheme="minorHAnsi"/>
          <w:sz w:val="24"/>
          <w:szCs w:val="24"/>
        </w:rPr>
        <w:t xml:space="preserve">przyszłości </w:t>
      </w:r>
      <w:r w:rsidRPr="00784F75">
        <w:rPr>
          <w:rFonts w:cstheme="minorHAnsi"/>
          <w:sz w:val="24"/>
          <w:szCs w:val="24"/>
        </w:rPr>
        <w:t>będzie można wyłonić następne pokolenia naszej kadry naukowej. Będziemy w</w:t>
      </w:r>
      <w:r w:rsidR="002F68D5">
        <w:rPr>
          <w:rFonts w:cstheme="minorHAnsi"/>
          <w:sz w:val="24"/>
          <w:szCs w:val="24"/>
        </w:rPr>
        <w:t> </w:t>
      </w:r>
      <w:r w:rsidRPr="00784F75">
        <w:rPr>
          <w:rFonts w:cstheme="minorHAnsi"/>
          <w:sz w:val="24"/>
          <w:szCs w:val="24"/>
        </w:rPr>
        <w:t xml:space="preserve">jeszcze większym niż dotąd </w:t>
      </w:r>
      <w:r w:rsidR="001B3F7A">
        <w:rPr>
          <w:rFonts w:cstheme="minorHAnsi"/>
          <w:sz w:val="24"/>
          <w:szCs w:val="24"/>
        </w:rPr>
        <w:t>zakresie</w:t>
      </w:r>
      <w:r w:rsidRPr="00784F75">
        <w:rPr>
          <w:rFonts w:cstheme="minorHAnsi"/>
          <w:sz w:val="24"/>
          <w:szCs w:val="24"/>
        </w:rPr>
        <w:t xml:space="preserve"> dbać o rozwój naukowy doktorantów i</w:t>
      </w:r>
      <w:r w:rsidR="002F68D5">
        <w:rPr>
          <w:rFonts w:cstheme="minorHAnsi"/>
          <w:sz w:val="24"/>
          <w:szCs w:val="24"/>
        </w:rPr>
        <w:t> </w:t>
      </w:r>
      <w:r w:rsidRPr="00784F75">
        <w:rPr>
          <w:rFonts w:cstheme="minorHAnsi"/>
          <w:sz w:val="24"/>
          <w:szCs w:val="24"/>
        </w:rPr>
        <w:t>niesamodzielnych pracowników nauki. W procesie kształcenia na wszystkich szczeblach edukacji akademickiej zapewnimy naszym studentom kontakt z efektami naszej pracy badawczej, by studia w jeszcze większym stopni</w:t>
      </w:r>
      <w:r w:rsidR="002A0944">
        <w:rPr>
          <w:rFonts w:cstheme="minorHAnsi"/>
          <w:sz w:val="24"/>
          <w:szCs w:val="24"/>
        </w:rPr>
        <w:t>u stały się spotkaniem z nauką.</w:t>
      </w:r>
    </w:p>
    <w:p w14:paraId="012B96C1" w14:textId="1A3A61C6" w:rsidR="00344AFE" w:rsidRPr="00784F75" w:rsidRDefault="00344AFE" w:rsidP="008A1EC5">
      <w:pPr>
        <w:jc w:val="both"/>
        <w:rPr>
          <w:rFonts w:cstheme="minorHAnsi"/>
          <w:sz w:val="24"/>
          <w:szCs w:val="24"/>
        </w:rPr>
      </w:pPr>
      <w:r w:rsidRPr="00784F75">
        <w:rPr>
          <w:rFonts w:cstheme="minorHAnsi"/>
          <w:sz w:val="24"/>
          <w:szCs w:val="24"/>
        </w:rPr>
        <w:t xml:space="preserve">Uniwersytet Łódzki </w:t>
      </w:r>
      <w:r w:rsidR="00CA422A">
        <w:rPr>
          <w:rFonts w:cstheme="minorHAnsi"/>
          <w:sz w:val="24"/>
          <w:szCs w:val="24"/>
        </w:rPr>
        <w:t xml:space="preserve">jest i </w:t>
      </w:r>
      <w:r w:rsidRPr="00784F75">
        <w:rPr>
          <w:rFonts w:cstheme="minorHAnsi"/>
          <w:sz w:val="24"/>
          <w:szCs w:val="24"/>
        </w:rPr>
        <w:t>będzie przyjaznym miejscem kształcenia dla studentów z zagranicy. Począwszy od przygotowania językowego aż po szanse na pracę badawczą w</w:t>
      </w:r>
      <w:r w:rsidR="002F68D5">
        <w:rPr>
          <w:rFonts w:cstheme="minorHAnsi"/>
          <w:sz w:val="24"/>
          <w:szCs w:val="24"/>
        </w:rPr>
        <w:t> </w:t>
      </w:r>
      <w:r w:rsidRPr="00784F75">
        <w:rPr>
          <w:rFonts w:cstheme="minorHAnsi"/>
          <w:sz w:val="24"/>
          <w:szCs w:val="24"/>
        </w:rPr>
        <w:t xml:space="preserve">międzynarodowych zespołach, zapewnimy obcokrajowcom europejskie warunki kształcenia i pracy naukowej. </w:t>
      </w:r>
    </w:p>
    <w:p w14:paraId="00431F64" w14:textId="69071BE9" w:rsidR="00344AFE" w:rsidRPr="00784F75" w:rsidRDefault="00344AFE" w:rsidP="008A1EC5">
      <w:pPr>
        <w:jc w:val="both"/>
        <w:rPr>
          <w:rFonts w:cstheme="minorHAnsi"/>
          <w:sz w:val="24"/>
          <w:szCs w:val="24"/>
        </w:rPr>
      </w:pPr>
      <w:r w:rsidRPr="00784F75">
        <w:rPr>
          <w:rFonts w:cstheme="minorHAnsi"/>
          <w:sz w:val="24"/>
          <w:szCs w:val="24"/>
        </w:rPr>
        <w:t>Efekty naszej pracy badawczej muszą służyć państwu, społeczeństwu i gospodarce. Będziemy więc dzielić się nimi ze wszystkimi, z którymi łączą nas naturalne więzi: z przedsiębiorcami, samorządami</w:t>
      </w:r>
      <w:r w:rsidR="00CA422A">
        <w:rPr>
          <w:rFonts w:cstheme="minorHAnsi"/>
          <w:sz w:val="24"/>
          <w:szCs w:val="24"/>
        </w:rPr>
        <w:t>,</w:t>
      </w:r>
      <w:r w:rsidRPr="00784F75">
        <w:rPr>
          <w:rFonts w:cstheme="minorHAnsi"/>
          <w:sz w:val="24"/>
          <w:szCs w:val="24"/>
        </w:rPr>
        <w:t xml:space="preserve"> instytucjami </w:t>
      </w:r>
      <w:r w:rsidR="00CA422A">
        <w:rPr>
          <w:rFonts w:cstheme="minorHAnsi"/>
          <w:sz w:val="24"/>
          <w:szCs w:val="24"/>
        </w:rPr>
        <w:t xml:space="preserve">oświaty, </w:t>
      </w:r>
      <w:r w:rsidRPr="00784F75">
        <w:rPr>
          <w:rFonts w:cstheme="minorHAnsi"/>
          <w:sz w:val="24"/>
          <w:szCs w:val="24"/>
        </w:rPr>
        <w:t xml:space="preserve">kultury i sztuki. Mamy zamiar jeszcze </w:t>
      </w:r>
      <w:r w:rsidR="00CA422A">
        <w:rPr>
          <w:rFonts w:cstheme="minorHAnsi"/>
          <w:sz w:val="24"/>
          <w:szCs w:val="24"/>
        </w:rPr>
        <w:t xml:space="preserve">intensywniej </w:t>
      </w:r>
      <w:r w:rsidRPr="00784F75">
        <w:rPr>
          <w:rFonts w:cstheme="minorHAnsi"/>
          <w:sz w:val="24"/>
          <w:szCs w:val="24"/>
        </w:rPr>
        <w:t>niż dotąd</w:t>
      </w:r>
      <w:r w:rsidR="00CA422A">
        <w:rPr>
          <w:rFonts w:cstheme="minorHAnsi"/>
          <w:sz w:val="24"/>
          <w:szCs w:val="24"/>
        </w:rPr>
        <w:t xml:space="preserve"> współpracować z</w:t>
      </w:r>
      <w:r w:rsidRPr="00784F75">
        <w:rPr>
          <w:rFonts w:cstheme="minorHAnsi"/>
          <w:sz w:val="24"/>
          <w:szCs w:val="24"/>
        </w:rPr>
        <w:t xml:space="preserve"> nasz</w:t>
      </w:r>
      <w:r w:rsidR="00CA422A">
        <w:rPr>
          <w:rFonts w:cstheme="minorHAnsi"/>
          <w:sz w:val="24"/>
          <w:szCs w:val="24"/>
        </w:rPr>
        <w:t>ym</w:t>
      </w:r>
      <w:r w:rsidRPr="00784F75">
        <w:rPr>
          <w:rFonts w:cstheme="minorHAnsi"/>
          <w:sz w:val="24"/>
          <w:szCs w:val="24"/>
        </w:rPr>
        <w:t xml:space="preserve"> otoczenie</w:t>
      </w:r>
      <w:r w:rsidR="00CA422A">
        <w:rPr>
          <w:rFonts w:cstheme="minorHAnsi"/>
          <w:sz w:val="24"/>
          <w:szCs w:val="24"/>
        </w:rPr>
        <w:t>m</w:t>
      </w:r>
      <w:r w:rsidRPr="00784F75">
        <w:rPr>
          <w:rFonts w:cstheme="minorHAnsi"/>
          <w:sz w:val="24"/>
          <w:szCs w:val="24"/>
        </w:rPr>
        <w:t xml:space="preserve">, byśmy mogli w istotny sposób przyczynić się do rozwoju naszego miasta, regionu i kraju. </w:t>
      </w:r>
    </w:p>
    <w:p w14:paraId="2A17F86D" w14:textId="5822AF09" w:rsidR="00344AFE" w:rsidRPr="00784F75" w:rsidRDefault="00344AFE" w:rsidP="008A1EC5">
      <w:pPr>
        <w:jc w:val="both"/>
        <w:rPr>
          <w:rFonts w:cstheme="minorHAnsi"/>
          <w:sz w:val="24"/>
          <w:szCs w:val="24"/>
        </w:rPr>
      </w:pPr>
      <w:r w:rsidRPr="00784F75">
        <w:rPr>
          <w:rFonts w:cstheme="minorHAnsi"/>
          <w:sz w:val="24"/>
          <w:szCs w:val="24"/>
        </w:rPr>
        <w:t>Uniwersytet Łódzki, największa uczelnia i ośrodek badawczy w Łodzi, musi stać się najważniejszą instytucją publiczną regionu, decydując</w:t>
      </w:r>
      <w:r w:rsidR="00215BE9">
        <w:rPr>
          <w:rFonts w:cstheme="minorHAnsi"/>
          <w:sz w:val="24"/>
          <w:szCs w:val="24"/>
        </w:rPr>
        <w:t>ą</w:t>
      </w:r>
      <w:r w:rsidRPr="00784F75">
        <w:rPr>
          <w:rFonts w:cstheme="minorHAnsi"/>
          <w:sz w:val="24"/>
          <w:szCs w:val="24"/>
        </w:rPr>
        <w:t xml:space="preserve"> o jego charakterze. Niech </w:t>
      </w:r>
      <w:r>
        <w:rPr>
          <w:rFonts w:cstheme="minorHAnsi"/>
          <w:sz w:val="24"/>
          <w:szCs w:val="24"/>
        </w:rPr>
        <w:t>nazwa</w:t>
      </w:r>
      <w:r w:rsidRPr="00784F75">
        <w:rPr>
          <w:rFonts w:cstheme="minorHAnsi"/>
          <w:sz w:val="24"/>
          <w:szCs w:val="24"/>
        </w:rPr>
        <w:t xml:space="preserve"> naszej Uczelni będzie pierwszym </w:t>
      </w:r>
      <w:r>
        <w:rPr>
          <w:rFonts w:cstheme="minorHAnsi"/>
          <w:sz w:val="24"/>
          <w:szCs w:val="24"/>
        </w:rPr>
        <w:t>skojarzeniem</w:t>
      </w:r>
      <w:r w:rsidRPr="00784F75">
        <w:rPr>
          <w:rFonts w:cstheme="minorHAnsi"/>
          <w:sz w:val="24"/>
          <w:szCs w:val="24"/>
        </w:rPr>
        <w:t>, które przychodzi na myśl każd</w:t>
      </w:r>
      <w:r w:rsidR="003C07CD">
        <w:rPr>
          <w:rFonts w:cstheme="minorHAnsi"/>
          <w:sz w:val="24"/>
          <w:szCs w:val="24"/>
        </w:rPr>
        <w:t>emu, kto spotyka się z Łodzią.</w:t>
      </w:r>
    </w:p>
    <w:p w14:paraId="75B50628" w14:textId="77777777" w:rsidR="00F331CE" w:rsidRPr="00F331CE" w:rsidRDefault="00F331CE" w:rsidP="00361C52">
      <w:pPr>
        <w:pStyle w:val="Nagwek1"/>
        <w:jc w:val="both"/>
        <w:rPr>
          <w:sz w:val="24"/>
        </w:rPr>
      </w:pPr>
      <w:bookmarkStart w:id="1" w:name="_Toc486418612"/>
    </w:p>
    <w:p w14:paraId="25877870" w14:textId="02AE179F" w:rsidR="009059A5" w:rsidRDefault="004E7DC1" w:rsidP="00F331CE">
      <w:pPr>
        <w:pStyle w:val="Nagwek1"/>
        <w:spacing w:before="0"/>
        <w:jc w:val="both"/>
      </w:pPr>
      <w:r>
        <w:t>Kluczowe</w:t>
      </w:r>
      <w:r w:rsidR="00C55DE9">
        <w:t xml:space="preserve"> uwarunkowania</w:t>
      </w:r>
      <w:r w:rsidR="00051FEA">
        <w:t xml:space="preserve"> </w:t>
      </w:r>
      <w:r w:rsidR="00C55DE9">
        <w:t>strategii</w:t>
      </w:r>
      <w:bookmarkEnd w:id="1"/>
    </w:p>
    <w:p w14:paraId="65561ABE" w14:textId="77777777" w:rsidR="007111A2" w:rsidRPr="007111A2" w:rsidRDefault="007111A2" w:rsidP="007111A2"/>
    <w:p w14:paraId="67D7AFC5" w14:textId="5E196ADA" w:rsidR="001F0A85" w:rsidRPr="0056422E" w:rsidRDefault="001F0A85" w:rsidP="00786362">
      <w:pPr>
        <w:pStyle w:val="Tekstpodstawowy"/>
        <w:spacing w:after="0"/>
        <w:jc w:val="both"/>
        <w:rPr>
          <w:b w:val="0"/>
          <w:sz w:val="24"/>
          <w:u w:val="single"/>
        </w:rPr>
      </w:pPr>
      <w:r w:rsidRPr="00EF4F9C">
        <w:rPr>
          <w:b w:val="0"/>
          <w:i/>
          <w:sz w:val="24"/>
        </w:rPr>
        <w:t>Instytucjonalne i prawne:</w:t>
      </w:r>
    </w:p>
    <w:p w14:paraId="438854B0" w14:textId="6753BB14" w:rsidR="001F0A85" w:rsidRDefault="001F0A85" w:rsidP="000A2FAE">
      <w:pPr>
        <w:pStyle w:val="Tekstpodstawowy"/>
        <w:numPr>
          <w:ilvl w:val="0"/>
          <w:numId w:val="2"/>
        </w:numPr>
        <w:spacing w:after="0"/>
        <w:ind w:hanging="294"/>
        <w:jc w:val="both"/>
        <w:rPr>
          <w:b w:val="0"/>
          <w:sz w:val="24"/>
        </w:rPr>
      </w:pPr>
      <w:r>
        <w:rPr>
          <w:b w:val="0"/>
          <w:sz w:val="24"/>
        </w:rPr>
        <w:t>obowiązujące regulacje prawne</w:t>
      </w:r>
      <w:r w:rsidR="00EF4F9C">
        <w:rPr>
          <w:b w:val="0"/>
          <w:sz w:val="24"/>
        </w:rPr>
        <w:t>;</w:t>
      </w:r>
    </w:p>
    <w:p w14:paraId="6BD733BA" w14:textId="451F9414" w:rsidR="001F0A85" w:rsidRDefault="001F0A85" w:rsidP="000A2FAE">
      <w:pPr>
        <w:pStyle w:val="Tekstpodstawowy"/>
        <w:numPr>
          <w:ilvl w:val="0"/>
          <w:numId w:val="2"/>
        </w:numPr>
        <w:spacing w:after="0"/>
        <w:ind w:hanging="294"/>
        <w:jc w:val="both"/>
        <w:rPr>
          <w:b w:val="0"/>
          <w:sz w:val="24"/>
        </w:rPr>
      </w:pPr>
      <w:r>
        <w:rPr>
          <w:b w:val="0"/>
          <w:sz w:val="24"/>
        </w:rPr>
        <w:t>reforma</w:t>
      </w:r>
      <w:r w:rsidRPr="002733D5">
        <w:rPr>
          <w:b w:val="0"/>
          <w:sz w:val="24"/>
        </w:rPr>
        <w:t xml:space="preserve"> systemu szkolnictwa wyższego w Polsce</w:t>
      </w:r>
      <w:r w:rsidR="00EF4F9C">
        <w:rPr>
          <w:b w:val="0"/>
          <w:sz w:val="24"/>
        </w:rPr>
        <w:t>;</w:t>
      </w:r>
    </w:p>
    <w:p w14:paraId="2D939677" w14:textId="4BD2E995" w:rsidR="001F0A85" w:rsidRDefault="001F0A85" w:rsidP="000A2FAE">
      <w:pPr>
        <w:pStyle w:val="Tekstpodstawowy"/>
        <w:numPr>
          <w:ilvl w:val="0"/>
          <w:numId w:val="2"/>
        </w:numPr>
        <w:spacing w:after="0"/>
        <w:ind w:hanging="294"/>
        <w:jc w:val="both"/>
        <w:rPr>
          <w:b w:val="0"/>
          <w:sz w:val="24"/>
        </w:rPr>
      </w:pPr>
      <w:r>
        <w:rPr>
          <w:b w:val="0"/>
          <w:sz w:val="24"/>
        </w:rPr>
        <w:t>zmiany w sposobie podziału dotacji</w:t>
      </w:r>
      <w:r w:rsidRPr="003F0ED4">
        <w:rPr>
          <w:b w:val="0"/>
          <w:sz w:val="24"/>
        </w:rPr>
        <w:t xml:space="preserve"> </w:t>
      </w:r>
      <w:r>
        <w:rPr>
          <w:b w:val="0"/>
          <w:sz w:val="24"/>
        </w:rPr>
        <w:t>przeznacz</w:t>
      </w:r>
      <w:r w:rsidR="003C07CD">
        <w:rPr>
          <w:b w:val="0"/>
          <w:sz w:val="24"/>
        </w:rPr>
        <w:t xml:space="preserve">onej na podstawową działalność </w:t>
      </w:r>
      <w:r>
        <w:rPr>
          <w:b w:val="0"/>
          <w:sz w:val="24"/>
        </w:rPr>
        <w:t>uczelni publicznych (</w:t>
      </w:r>
      <w:r w:rsidR="008A1EC5">
        <w:rPr>
          <w:b w:val="0"/>
          <w:sz w:val="24"/>
        </w:rPr>
        <w:t xml:space="preserve">od </w:t>
      </w:r>
      <w:r>
        <w:rPr>
          <w:b w:val="0"/>
          <w:sz w:val="24"/>
        </w:rPr>
        <w:t>2017</w:t>
      </w:r>
      <w:r w:rsidR="008A1EC5">
        <w:rPr>
          <w:b w:val="0"/>
          <w:sz w:val="24"/>
        </w:rPr>
        <w:t xml:space="preserve"> roku</w:t>
      </w:r>
      <w:r>
        <w:rPr>
          <w:b w:val="0"/>
          <w:sz w:val="24"/>
        </w:rPr>
        <w:t>)</w:t>
      </w:r>
      <w:r w:rsidR="00EF4F9C">
        <w:rPr>
          <w:b w:val="0"/>
          <w:sz w:val="24"/>
        </w:rPr>
        <w:t>;</w:t>
      </w:r>
    </w:p>
    <w:p w14:paraId="1200189E" w14:textId="4886E043" w:rsidR="001F0A85" w:rsidRDefault="001F0A85" w:rsidP="000A2FAE">
      <w:pPr>
        <w:pStyle w:val="Tekstpodstawowy"/>
        <w:numPr>
          <w:ilvl w:val="0"/>
          <w:numId w:val="2"/>
        </w:numPr>
        <w:spacing w:after="0"/>
        <w:ind w:hanging="294"/>
        <w:jc w:val="both"/>
        <w:rPr>
          <w:b w:val="0"/>
          <w:sz w:val="24"/>
        </w:rPr>
      </w:pPr>
      <w:r>
        <w:rPr>
          <w:b w:val="0"/>
          <w:sz w:val="24"/>
        </w:rPr>
        <w:t xml:space="preserve">zmiana sposobu finansowania nauki i szkolnictwa wyższego w </w:t>
      </w:r>
      <w:r w:rsidR="008A1EC5">
        <w:rPr>
          <w:b w:val="0"/>
          <w:sz w:val="24"/>
        </w:rPr>
        <w:t>związku z nową ustawą o szkolnictwie wyższym</w:t>
      </w:r>
      <w:r w:rsidR="00EF4F9C">
        <w:rPr>
          <w:b w:val="0"/>
          <w:sz w:val="24"/>
        </w:rPr>
        <w:t>;</w:t>
      </w:r>
    </w:p>
    <w:p w14:paraId="497C0FC8" w14:textId="44B1E605" w:rsidR="00126AA2" w:rsidRDefault="00126AA2" w:rsidP="000A2FAE">
      <w:pPr>
        <w:pStyle w:val="Tekstpodstawowy"/>
        <w:numPr>
          <w:ilvl w:val="0"/>
          <w:numId w:val="2"/>
        </w:numPr>
        <w:spacing w:after="0"/>
        <w:ind w:hanging="294"/>
        <w:jc w:val="both"/>
        <w:rPr>
          <w:b w:val="0"/>
          <w:sz w:val="24"/>
        </w:rPr>
      </w:pPr>
      <w:r>
        <w:rPr>
          <w:b w:val="0"/>
          <w:sz w:val="24"/>
        </w:rPr>
        <w:t>programy rozwojowe krajowe i regionalne</w:t>
      </w:r>
      <w:r w:rsidR="0021330E">
        <w:rPr>
          <w:b w:val="0"/>
          <w:sz w:val="24"/>
        </w:rPr>
        <w:t>.</w:t>
      </w:r>
    </w:p>
    <w:p w14:paraId="304E93C0" w14:textId="79A00332" w:rsidR="001F0A85" w:rsidRPr="00EF4F9C" w:rsidRDefault="00DA71BD" w:rsidP="00786362">
      <w:pPr>
        <w:pStyle w:val="Tekstpodstawowy"/>
        <w:spacing w:before="240" w:after="0"/>
        <w:jc w:val="both"/>
        <w:rPr>
          <w:b w:val="0"/>
          <w:i/>
          <w:sz w:val="24"/>
        </w:rPr>
      </w:pPr>
      <w:r w:rsidRPr="00EF4F9C">
        <w:rPr>
          <w:b w:val="0"/>
          <w:i/>
          <w:sz w:val="24"/>
        </w:rPr>
        <w:t>Związane z otoczeniem naukowym:</w:t>
      </w:r>
    </w:p>
    <w:p w14:paraId="306FF8DF" w14:textId="7C90F53E" w:rsidR="00DA71BD" w:rsidRDefault="00DA71BD" w:rsidP="000A2FAE">
      <w:pPr>
        <w:pStyle w:val="Tekstpodstawowy"/>
        <w:numPr>
          <w:ilvl w:val="0"/>
          <w:numId w:val="2"/>
        </w:numPr>
        <w:spacing w:after="0"/>
        <w:ind w:hanging="294"/>
        <w:jc w:val="both"/>
        <w:rPr>
          <w:b w:val="0"/>
          <w:sz w:val="24"/>
        </w:rPr>
      </w:pPr>
      <w:r>
        <w:rPr>
          <w:b w:val="0"/>
          <w:sz w:val="24"/>
        </w:rPr>
        <w:t xml:space="preserve">priorytet doskonałości naukowej </w:t>
      </w:r>
      <w:r w:rsidR="00DB053C">
        <w:rPr>
          <w:b w:val="0"/>
          <w:sz w:val="24"/>
        </w:rPr>
        <w:t>w ocenie i stopniu finansowania uczelni</w:t>
      </w:r>
      <w:r w:rsidR="00EF4F9C">
        <w:rPr>
          <w:b w:val="0"/>
          <w:sz w:val="24"/>
        </w:rPr>
        <w:t>;</w:t>
      </w:r>
    </w:p>
    <w:p w14:paraId="2C5ED362" w14:textId="5386F988" w:rsidR="00DA71BD" w:rsidRDefault="00DA71BD" w:rsidP="000A2FAE">
      <w:pPr>
        <w:pStyle w:val="Tekstpodstawowy"/>
        <w:numPr>
          <w:ilvl w:val="0"/>
          <w:numId w:val="2"/>
        </w:numPr>
        <w:spacing w:after="0"/>
        <w:ind w:hanging="294"/>
        <w:jc w:val="both"/>
        <w:rPr>
          <w:b w:val="0"/>
          <w:sz w:val="24"/>
        </w:rPr>
      </w:pPr>
      <w:r>
        <w:rPr>
          <w:b w:val="0"/>
          <w:sz w:val="24"/>
        </w:rPr>
        <w:t>rozwój gospodarki opartej na wiedzy promujący aplikacje i wdrożenia oparte o</w:t>
      </w:r>
      <w:r w:rsidR="002F68D5">
        <w:rPr>
          <w:b w:val="0"/>
          <w:sz w:val="24"/>
        </w:rPr>
        <w:t> </w:t>
      </w:r>
      <w:r>
        <w:rPr>
          <w:b w:val="0"/>
          <w:sz w:val="24"/>
        </w:rPr>
        <w:t>badania podstawowe</w:t>
      </w:r>
      <w:r w:rsidR="00EF4F9C">
        <w:rPr>
          <w:b w:val="0"/>
          <w:sz w:val="24"/>
        </w:rPr>
        <w:t>;</w:t>
      </w:r>
    </w:p>
    <w:p w14:paraId="4CE011F2" w14:textId="44DFF1BF" w:rsidR="00DA71BD" w:rsidRDefault="00DA71BD" w:rsidP="000A2FAE">
      <w:pPr>
        <w:pStyle w:val="Tekstpodstawowy"/>
        <w:numPr>
          <w:ilvl w:val="0"/>
          <w:numId w:val="2"/>
        </w:numPr>
        <w:spacing w:after="0"/>
        <w:ind w:hanging="294"/>
        <w:jc w:val="both"/>
        <w:rPr>
          <w:b w:val="0"/>
          <w:sz w:val="24"/>
        </w:rPr>
      </w:pPr>
      <w:r>
        <w:rPr>
          <w:b w:val="0"/>
          <w:sz w:val="24"/>
        </w:rPr>
        <w:t xml:space="preserve">wzrastające zapotrzebowanie i promocja współpracy nauka </w:t>
      </w:r>
      <w:r w:rsidR="002173E0">
        <w:rPr>
          <w:b w:val="0"/>
          <w:sz w:val="24"/>
        </w:rPr>
        <w:t>–</w:t>
      </w:r>
      <w:r>
        <w:rPr>
          <w:b w:val="0"/>
          <w:sz w:val="24"/>
        </w:rPr>
        <w:t xml:space="preserve"> przemysł, nauka – otoczenie społeczne</w:t>
      </w:r>
      <w:r w:rsidR="00EF4F9C">
        <w:rPr>
          <w:b w:val="0"/>
          <w:sz w:val="24"/>
        </w:rPr>
        <w:t>;</w:t>
      </w:r>
    </w:p>
    <w:p w14:paraId="0C7B0B6B" w14:textId="311305FB" w:rsidR="00056C52" w:rsidRDefault="00056C52" w:rsidP="000A2FAE">
      <w:pPr>
        <w:pStyle w:val="Tekstpodstawowy"/>
        <w:numPr>
          <w:ilvl w:val="0"/>
          <w:numId w:val="2"/>
        </w:numPr>
        <w:spacing w:after="0"/>
        <w:ind w:hanging="294"/>
        <w:jc w:val="both"/>
        <w:rPr>
          <w:b w:val="0"/>
          <w:sz w:val="24"/>
        </w:rPr>
      </w:pPr>
      <w:r>
        <w:rPr>
          <w:b w:val="0"/>
          <w:sz w:val="24"/>
        </w:rPr>
        <w:t xml:space="preserve">krajowe i zagraniczne programy </w:t>
      </w:r>
      <w:r w:rsidR="00160317">
        <w:rPr>
          <w:b w:val="0"/>
          <w:sz w:val="24"/>
        </w:rPr>
        <w:t>badawczo-</w:t>
      </w:r>
      <w:r>
        <w:rPr>
          <w:b w:val="0"/>
          <w:sz w:val="24"/>
        </w:rPr>
        <w:t>rozwojowe</w:t>
      </w:r>
      <w:r w:rsidR="0021330E">
        <w:rPr>
          <w:b w:val="0"/>
          <w:sz w:val="24"/>
        </w:rPr>
        <w:t xml:space="preserve"> i</w:t>
      </w:r>
      <w:r w:rsidR="00160317">
        <w:rPr>
          <w:b w:val="0"/>
          <w:sz w:val="24"/>
        </w:rPr>
        <w:t xml:space="preserve"> naukowe</w:t>
      </w:r>
      <w:r w:rsidR="0021330E">
        <w:rPr>
          <w:b w:val="0"/>
          <w:sz w:val="24"/>
        </w:rPr>
        <w:t>.</w:t>
      </w:r>
      <w:r w:rsidR="00160317">
        <w:rPr>
          <w:b w:val="0"/>
          <w:sz w:val="24"/>
        </w:rPr>
        <w:t xml:space="preserve"> </w:t>
      </w:r>
    </w:p>
    <w:p w14:paraId="1A9494EF" w14:textId="14820F7A" w:rsidR="00DB053C" w:rsidRPr="00EF4F9C" w:rsidRDefault="00DB053C" w:rsidP="00786362">
      <w:pPr>
        <w:pStyle w:val="Tekstpodstawowy"/>
        <w:spacing w:before="240" w:after="0"/>
        <w:jc w:val="both"/>
        <w:rPr>
          <w:b w:val="0"/>
          <w:i/>
          <w:sz w:val="24"/>
        </w:rPr>
      </w:pPr>
      <w:r w:rsidRPr="00EF4F9C">
        <w:rPr>
          <w:b w:val="0"/>
          <w:i/>
          <w:sz w:val="24"/>
        </w:rPr>
        <w:t>Związane z otoczeniem edukacyjnym:</w:t>
      </w:r>
    </w:p>
    <w:p w14:paraId="35601E3F" w14:textId="5856ADD3" w:rsidR="00DB053C" w:rsidRDefault="00DB053C" w:rsidP="000A2FAE">
      <w:pPr>
        <w:pStyle w:val="Tekstpodstawowy"/>
        <w:numPr>
          <w:ilvl w:val="0"/>
          <w:numId w:val="2"/>
        </w:numPr>
        <w:spacing w:after="0"/>
        <w:ind w:hanging="294"/>
        <w:jc w:val="both"/>
        <w:rPr>
          <w:b w:val="0"/>
          <w:sz w:val="24"/>
        </w:rPr>
      </w:pPr>
      <w:r>
        <w:rPr>
          <w:b w:val="0"/>
          <w:sz w:val="24"/>
        </w:rPr>
        <w:t>narastająca konkurencja związana</w:t>
      </w:r>
      <w:r w:rsidRPr="00AC15F1">
        <w:rPr>
          <w:b w:val="0"/>
          <w:sz w:val="24"/>
        </w:rPr>
        <w:t xml:space="preserve"> z</w:t>
      </w:r>
      <w:r>
        <w:rPr>
          <w:b w:val="0"/>
          <w:sz w:val="24"/>
        </w:rPr>
        <w:t xml:space="preserve"> globalizacją rynku edukacyjnego oraz zwiększon</w:t>
      </w:r>
      <w:r w:rsidRPr="00AC15F1">
        <w:rPr>
          <w:b w:val="0"/>
          <w:sz w:val="24"/>
        </w:rPr>
        <w:t xml:space="preserve">ą </w:t>
      </w:r>
      <w:r>
        <w:rPr>
          <w:b w:val="0"/>
          <w:sz w:val="24"/>
        </w:rPr>
        <w:t>rywalizacją na rynku krajow</w:t>
      </w:r>
      <w:r w:rsidRPr="00AC15F1">
        <w:rPr>
          <w:b w:val="0"/>
          <w:sz w:val="24"/>
        </w:rPr>
        <w:t>ym</w:t>
      </w:r>
      <w:r w:rsidR="00EF4F9C">
        <w:rPr>
          <w:b w:val="0"/>
          <w:sz w:val="24"/>
        </w:rPr>
        <w:t>;</w:t>
      </w:r>
    </w:p>
    <w:p w14:paraId="36B92026" w14:textId="7FB8EDA2" w:rsidR="00DB053C" w:rsidRDefault="00DB053C" w:rsidP="000A2FAE">
      <w:pPr>
        <w:pStyle w:val="Tekstpodstawowy"/>
        <w:numPr>
          <w:ilvl w:val="0"/>
          <w:numId w:val="2"/>
        </w:numPr>
        <w:spacing w:after="0"/>
        <w:ind w:hanging="294"/>
        <w:jc w:val="both"/>
        <w:rPr>
          <w:b w:val="0"/>
          <w:sz w:val="24"/>
        </w:rPr>
      </w:pPr>
      <w:r>
        <w:rPr>
          <w:b w:val="0"/>
          <w:sz w:val="24"/>
        </w:rPr>
        <w:t>wzrastająca mobilność studentów</w:t>
      </w:r>
      <w:r w:rsidR="00EF4F9C">
        <w:rPr>
          <w:b w:val="0"/>
          <w:sz w:val="24"/>
        </w:rPr>
        <w:t>;</w:t>
      </w:r>
    </w:p>
    <w:p w14:paraId="73E11BC6" w14:textId="21FE4E75" w:rsidR="00DB053C" w:rsidRDefault="00DB053C" w:rsidP="000A2FAE">
      <w:pPr>
        <w:pStyle w:val="Tekstpodstawowy"/>
        <w:numPr>
          <w:ilvl w:val="0"/>
          <w:numId w:val="2"/>
        </w:numPr>
        <w:spacing w:after="0"/>
        <w:ind w:hanging="294"/>
        <w:jc w:val="both"/>
        <w:rPr>
          <w:b w:val="0"/>
          <w:sz w:val="24"/>
        </w:rPr>
      </w:pPr>
      <w:r>
        <w:rPr>
          <w:b w:val="0"/>
          <w:sz w:val="24"/>
        </w:rPr>
        <w:t xml:space="preserve">wzrastająca popularność </w:t>
      </w:r>
      <w:r w:rsidRPr="006A068F">
        <w:rPr>
          <w:b w:val="0"/>
          <w:i/>
          <w:sz w:val="24"/>
        </w:rPr>
        <w:t>distance learning</w:t>
      </w:r>
      <w:r w:rsidR="00EF4F9C">
        <w:rPr>
          <w:b w:val="0"/>
          <w:sz w:val="24"/>
        </w:rPr>
        <w:t>;</w:t>
      </w:r>
    </w:p>
    <w:p w14:paraId="6771B13B" w14:textId="15398FF6" w:rsidR="003F0ED4" w:rsidRDefault="003F0ED4" w:rsidP="000A2FAE">
      <w:pPr>
        <w:pStyle w:val="Tekstpodstawowy"/>
        <w:numPr>
          <w:ilvl w:val="0"/>
          <w:numId w:val="2"/>
        </w:numPr>
        <w:spacing w:after="0"/>
        <w:ind w:hanging="294"/>
        <w:jc w:val="both"/>
        <w:rPr>
          <w:b w:val="0"/>
          <w:sz w:val="24"/>
        </w:rPr>
      </w:pPr>
      <w:r>
        <w:rPr>
          <w:b w:val="0"/>
          <w:sz w:val="24"/>
        </w:rPr>
        <w:t>niż demograficzny i spadek popytu na usług</w:t>
      </w:r>
      <w:r w:rsidR="00051FEA">
        <w:rPr>
          <w:b w:val="0"/>
          <w:sz w:val="24"/>
        </w:rPr>
        <w:t>i edukacyjne</w:t>
      </w:r>
      <w:r w:rsidR="00EF4F9C">
        <w:rPr>
          <w:b w:val="0"/>
          <w:sz w:val="24"/>
        </w:rPr>
        <w:t>;</w:t>
      </w:r>
    </w:p>
    <w:p w14:paraId="62B68383" w14:textId="31EE0028" w:rsidR="003F0ED4" w:rsidRDefault="003F0ED4" w:rsidP="000A2FAE">
      <w:pPr>
        <w:pStyle w:val="Tekstpodstawowy"/>
        <w:numPr>
          <w:ilvl w:val="0"/>
          <w:numId w:val="2"/>
        </w:numPr>
        <w:spacing w:after="0"/>
        <w:ind w:hanging="294"/>
        <w:jc w:val="both"/>
        <w:rPr>
          <w:b w:val="0"/>
          <w:sz w:val="24"/>
        </w:rPr>
      </w:pPr>
      <w:r>
        <w:rPr>
          <w:b w:val="0"/>
          <w:sz w:val="24"/>
        </w:rPr>
        <w:t>nasycenie rynku absolwentami kierunków społecznych</w:t>
      </w:r>
      <w:r w:rsidR="00361C52">
        <w:rPr>
          <w:b w:val="0"/>
          <w:sz w:val="24"/>
        </w:rPr>
        <w:t xml:space="preserve"> i humanistycznych</w:t>
      </w:r>
      <w:r>
        <w:rPr>
          <w:b w:val="0"/>
          <w:sz w:val="24"/>
        </w:rPr>
        <w:t xml:space="preserve">, co </w:t>
      </w:r>
      <w:r w:rsidR="00051FEA">
        <w:rPr>
          <w:b w:val="0"/>
          <w:sz w:val="24"/>
        </w:rPr>
        <w:t xml:space="preserve">powoduje preferencje </w:t>
      </w:r>
      <w:r>
        <w:rPr>
          <w:b w:val="0"/>
          <w:sz w:val="24"/>
        </w:rPr>
        <w:t>dla</w:t>
      </w:r>
      <w:r w:rsidR="00051FEA">
        <w:rPr>
          <w:b w:val="0"/>
          <w:sz w:val="24"/>
        </w:rPr>
        <w:t xml:space="preserve"> edukacji technicznej – </w:t>
      </w:r>
      <w:r>
        <w:rPr>
          <w:b w:val="0"/>
          <w:sz w:val="24"/>
        </w:rPr>
        <w:t>ograniczenie finansowania edukacji w naukach społecznych</w:t>
      </w:r>
      <w:r w:rsidR="00361C52">
        <w:rPr>
          <w:b w:val="0"/>
          <w:sz w:val="24"/>
        </w:rPr>
        <w:t xml:space="preserve"> i humanistycznych</w:t>
      </w:r>
      <w:r w:rsidR="00EF4F9C">
        <w:rPr>
          <w:b w:val="0"/>
          <w:sz w:val="24"/>
        </w:rPr>
        <w:t>;</w:t>
      </w:r>
    </w:p>
    <w:p w14:paraId="0EE020F8" w14:textId="66EFD019" w:rsidR="003F0ED4" w:rsidRPr="001A35C9" w:rsidRDefault="003F0ED4" w:rsidP="000A2FAE">
      <w:pPr>
        <w:pStyle w:val="Tekstpodstawowy"/>
        <w:numPr>
          <w:ilvl w:val="0"/>
          <w:numId w:val="2"/>
        </w:numPr>
        <w:spacing w:after="0"/>
        <w:ind w:hanging="294"/>
        <w:jc w:val="both"/>
        <w:rPr>
          <w:b w:val="0"/>
          <w:spacing w:val="-6"/>
          <w:sz w:val="24"/>
        </w:rPr>
      </w:pPr>
      <w:r w:rsidRPr="001A35C9">
        <w:rPr>
          <w:b w:val="0"/>
          <w:spacing w:val="-6"/>
          <w:sz w:val="24"/>
        </w:rPr>
        <w:t>wzrastające nasycenie rynku absolwentami s</w:t>
      </w:r>
      <w:r w:rsidR="00051FEA" w:rsidRPr="001A35C9">
        <w:rPr>
          <w:b w:val="0"/>
          <w:spacing w:val="-6"/>
          <w:sz w:val="24"/>
        </w:rPr>
        <w:t>tudiów niestacjonar</w:t>
      </w:r>
      <w:r w:rsidRPr="001A35C9">
        <w:rPr>
          <w:b w:val="0"/>
          <w:spacing w:val="-6"/>
          <w:sz w:val="24"/>
        </w:rPr>
        <w:t>nych i</w:t>
      </w:r>
      <w:r w:rsidR="002F68D5" w:rsidRPr="001A35C9">
        <w:rPr>
          <w:b w:val="0"/>
          <w:spacing w:val="-6"/>
          <w:sz w:val="24"/>
        </w:rPr>
        <w:t> </w:t>
      </w:r>
      <w:r w:rsidRPr="001A35C9">
        <w:rPr>
          <w:b w:val="0"/>
          <w:spacing w:val="-6"/>
          <w:sz w:val="24"/>
        </w:rPr>
        <w:t>podyplomowych</w:t>
      </w:r>
      <w:r w:rsidR="00F62B06" w:rsidRPr="001A35C9">
        <w:rPr>
          <w:b w:val="0"/>
          <w:spacing w:val="-6"/>
          <w:sz w:val="24"/>
        </w:rPr>
        <w:t>.</w:t>
      </w:r>
    </w:p>
    <w:p w14:paraId="41E7B8CA" w14:textId="7667CF11" w:rsidR="00DB053C" w:rsidRPr="00EF4F9C" w:rsidRDefault="00B90C8A" w:rsidP="00786362">
      <w:pPr>
        <w:pStyle w:val="Tekstpodstawowy"/>
        <w:spacing w:before="240" w:after="0"/>
        <w:jc w:val="both"/>
        <w:rPr>
          <w:b w:val="0"/>
          <w:i/>
          <w:sz w:val="24"/>
        </w:rPr>
      </w:pPr>
      <w:r w:rsidRPr="00EF4F9C">
        <w:rPr>
          <w:b w:val="0"/>
          <w:i/>
          <w:sz w:val="24"/>
        </w:rPr>
        <w:t>Związane z otoczeniem gospodarczym</w:t>
      </w:r>
      <w:r w:rsidR="00DB053C" w:rsidRPr="00EF4F9C">
        <w:rPr>
          <w:b w:val="0"/>
          <w:i/>
          <w:sz w:val="24"/>
        </w:rPr>
        <w:t>:</w:t>
      </w:r>
    </w:p>
    <w:p w14:paraId="5ADDFA5A" w14:textId="27F579C5" w:rsidR="009C2D07" w:rsidRDefault="009C2D07" w:rsidP="000A2FAE">
      <w:pPr>
        <w:pStyle w:val="Tekstpodstawowy"/>
        <w:numPr>
          <w:ilvl w:val="0"/>
          <w:numId w:val="2"/>
        </w:numPr>
        <w:spacing w:after="0"/>
        <w:ind w:hanging="294"/>
        <w:jc w:val="both"/>
        <w:rPr>
          <w:b w:val="0"/>
          <w:sz w:val="24"/>
        </w:rPr>
      </w:pPr>
      <w:r>
        <w:rPr>
          <w:b w:val="0"/>
          <w:sz w:val="24"/>
        </w:rPr>
        <w:t>niewykorzystany potencjał transferu wiedzy do otoczenia gospodarczego</w:t>
      </w:r>
      <w:r w:rsidR="00EF4F9C">
        <w:rPr>
          <w:b w:val="0"/>
          <w:sz w:val="24"/>
        </w:rPr>
        <w:t>;</w:t>
      </w:r>
    </w:p>
    <w:p w14:paraId="07724F17" w14:textId="7B16B88D" w:rsidR="0072231A" w:rsidRDefault="009C2D07" w:rsidP="000A2FAE">
      <w:pPr>
        <w:pStyle w:val="Tekstpodstawowy"/>
        <w:numPr>
          <w:ilvl w:val="0"/>
          <w:numId w:val="2"/>
        </w:numPr>
        <w:spacing w:after="0"/>
        <w:ind w:hanging="294"/>
        <w:jc w:val="both"/>
        <w:rPr>
          <w:b w:val="0"/>
          <w:sz w:val="24"/>
        </w:rPr>
      </w:pPr>
      <w:r>
        <w:rPr>
          <w:b w:val="0"/>
          <w:sz w:val="24"/>
        </w:rPr>
        <w:t>niewykorzystany potencjał</w:t>
      </w:r>
      <w:r w:rsidR="0072231A">
        <w:rPr>
          <w:b w:val="0"/>
          <w:sz w:val="24"/>
        </w:rPr>
        <w:t xml:space="preserve"> Łodzi jako miejsca do podejmowania studiów i</w:t>
      </w:r>
      <w:r w:rsidR="002F68D5">
        <w:rPr>
          <w:b w:val="0"/>
          <w:sz w:val="24"/>
        </w:rPr>
        <w:t> </w:t>
      </w:r>
      <w:r w:rsidR="0072231A">
        <w:rPr>
          <w:b w:val="0"/>
          <w:sz w:val="24"/>
        </w:rPr>
        <w:t>zatrudnienia</w:t>
      </w:r>
      <w:r w:rsidR="00EF4F9C">
        <w:rPr>
          <w:b w:val="0"/>
          <w:sz w:val="24"/>
        </w:rPr>
        <w:t>;</w:t>
      </w:r>
    </w:p>
    <w:p w14:paraId="4750D216" w14:textId="5ADD1FF9" w:rsidR="00C55DE9" w:rsidRDefault="00C55DE9" w:rsidP="000A2FAE">
      <w:pPr>
        <w:pStyle w:val="Tekstpodstawowy"/>
        <w:numPr>
          <w:ilvl w:val="0"/>
          <w:numId w:val="2"/>
        </w:numPr>
        <w:spacing w:after="0"/>
        <w:ind w:hanging="294"/>
        <w:jc w:val="both"/>
        <w:rPr>
          <w:b w:val="0"/>
          <w:sz w:val="24"/>
        </w:rPr>
      </w:pPr>
      <w:r>
        <w:rPr>
          <w:b w:val="0"/>
          <w:sz w:val="24"/>
        </w:rPr>
        <w:t>rosnące wymagania pracodawców – poszukiwanie praktycz</w:t>
      </w:r>
      <w:r w:rsidR="007E0335">
        <w:rPr>
          <w:b w:val="0"/>
          <w:sz w:val="24"/>
        </w:rPr>
        <w:t>nych kompetencji na rynku pracy</w:t>
      </w:r>
      <w:r w:rsidR="00EF4F9C">
        <w:rPr>
          <w:b w:val="0"/>
          <w:sz w:val="24"/>
        </w:rPr>
        <w:t>;</w:t>
      </w:r>
    </w:p>
    <w:p w14:paraId="029880B2" w14:textId="5BE5FB20" w:rsidR="0072231A" w:rsidRDefault="0072231A" w:rsidP="000A2FAE">
      <w:pPr>
        <w:pStyle w:val="Tekstpodstawowy"/>
        <w:numPr>
          <w:ilvl w:val="0"/>
          <w:numId w:val="2"/>
        </w:numPr>
        <w:spacing w:after="0"/>
        <w:ind w:hanging="294"/>
        <w:jc w:val="both"/>
        <w:rPr>
          <w:b w:val="0"/>
          <w:sz w:val="24"/>
        </w:rPr>
      </w:pPr>
      <w:r>
        <w:rPr>
          <w:b w:val="0"/>
          <w:sz w:val="24"/>
        </w:rPr>
        <w:t>zmiany na rynku pracy utrudniające planowanie zapotrzebowania na określone kompetencje</w:t>
      </w:r>
      <w:r w:rsidR="003E51CD">
        <w:rPr>
          <w:b w:val="0"/>
          <w:sz w:val="24"/>
        </w:rPr>
        <w:t>.</w:t>
      </w:r>
    </w:p>
    <w:p w14:paraId="542AD0F3" w14:textId="77777777" w:rsidR="001A35C9" w:rsidRDefault="001A35C9" w:rsidP="001A35C9">
      <w:pPr>
        <w:pStyle w:val="Tekstpodstawowy"/>
        <w:spacing w:after="0"/>
        <w:ind w:left="720"/>
        <w:jc w:val="both"/>
        <w:rPr>
          <w:b w:val="0"/>
          <w:sz w:val="24"/>
        </w:rPr>
      </w:pPr>
    </w:p>
    <w:p w14:paraId="47B610EA" w14:textId="77777777" w:rsidR="009060F2" w:rsidRPr="00EF4F9C" w:rsidRDefault="0072231A" w:rsidP="00786362">
      <w:pPr>
        <w:pStyle w:val="Tekstpodstawowy"/>
        <w:spacing w:before="240" w:after="0"/>
        <w:jc w:val="both"/>
        <w:rPr>
          <w:b w:val="0"/>
          <w:i/>
          <w:sz w:val="24"/>
        </w:rPr>
      </w:pPr>
      <w:r w:rsidRPr="00EF4F9C">
        <w:rPr>
          <w:b w:val="0"/>
          <w:i/>
          <w:sz w:val="24"/>
        </w:rPr>
        <w:lastRenderedPageBreak/>
        <w:t>Wewnętrzne:</w:t>
      </w:r>
    </w:p>
    <w:p w14:paraId="6FB75CD3" w14:textId="2655D68F" w:rsidR="00B90C8A" w:rsidRDefault="00B90C8A" w:rsidP="000A2FAE">
      <w:pPr>
        <w:pStyle w:val="Tekstpodstawowy"/>
        <w:numPr>
          <w:ilvl w:val="0"/>
          <w:numId w:val="2"/>
        </w:numPr>
        <w:spacing w:after="0"/>
        <w:ind w:hanging="294"/>
        <w:jc w:val="both"/>
        <w:rPr>
          <w:b w:val="0"/>
          <w:sz w:val="24"/>
        </w:rPr>
      </w:pPr>
      <w:r>
        <w:rPr>
          <w:b w:val="0"/>
          <w:sz w:val="24"/>
        </w:rPr>
        <w:t>różn</w:t>
      </w:r>
      <w:r w:rsidR="00686746">
        <w:rPr>
          <w:b w:val="0"/>
          <w:sz w:val="24"/>
        </w:rPr>
        <w:t>e</w:t>
      </w:r>
      <w:r>
        <w:rPr>
          <w:b w:val="0"/>
          <w:sz w:val="24"/>
        </w:rPr>
        <w:t xml:space="preserve"> obszar</w:t>
      </w:r>
      <w:r w:rsidR="00686746">
        <w:rPr>
          <w:b w:val="0"/>
          <w:sz w:val="24"/>
        </w:rPr>
        <w:t>y</w:t>
      </w:r>
      <w:r>
        <w:rPr>
          <w:b w:val="0"/>
          <w:sz w:val="24"/>
        </w:rPr>
        <w:t xml:space="preserve"> naukow</w:t>
      </w:r>
      <w:r w:rsidR="00686746">
        <w:rPr>
          <w:b w:val="0"/>
          <w:sz w:val="24"/>
        </w:rPr>
        <w:t>e</w:t>
      </w:r>
      <w:r>
        <w:rPr>
          <w:b w:val="0"/>
          <w:sz w:val="24"/>
        </w:rPr>
        <w:t xml:space="preserve"> reprezentowan</w:t>
      </w:r>
      <w:r w:rsidR="00686746">
        <w:rPr>
          <w:b w:val="0"/>
          <w:sz w:val="24"/>
        </w:rPr>
        <w:t>e</w:t>
      </w:r>
      <w:r>
        <w:rPr>
          <w:b w:val="0"/>
          <w:sz w:val="24"/>
        </w:rPr>
        <w:t xml:space="preserve"> przez </w:t>
      </w:r>
      <w:r w:rsidR="003E51CD">
        <w:rPr>
          <w:b w:val="0"/>
          <w:sz w:val="24"/>
        </w:rPr>
        <w:t>w</w:t>
      </w:r>
      <w:r>
        <w:rPr>
          <w:b w:val="0"/>
          <w:sz w:val="24"/>
        </w:rPr>
        <w:t>ydziały UŁ (nauki przyrodnicze, nauki ścisłe, nauki humanistyczne, nauki społeczne)</w:t>
      </w:r>
      <w:r w:rsidR="00EF4F9C">
        <w:rPr>
          <w:b w:val="0"/>
          <w:sz w:val="24"/>
        </w:rPr>
        <w:t>;</w:t>
      </w:r>
    </w:p>
    <w:p w14:paraId="2EB3B395" w14:textId="2EC870DA" w:rsidR="0072231A" w:rsidRPr="00B90C8A" w:rsidRDefault="00414A38" w:rsidP="000A2FAE">
      <w:pPr>
        <w:pStyle w:val="Tekstpodstawowy"/>
        <w:numPr>
          <w:ilvl w:val="0"/>
          <w:numId w:val="2"/>
        </w:numPr>
        <w:spacing w:after="0"/>
        <w:ind w:hanging="294"/>
        <w:jc w:val="both"/>
        <w:rPr>
          <w:b w:val="0"/>
          <w:sz w:val="24"/>
        </w:rPr>
      </w:pPr>
      <w:r>
        <w:rPr>
          <w:b w:val="0"/>
          <w:sz w:val="24"/>
        </w:rPr>
        <w:t>zróżnicowa</w:t>
      </w:r>
      <w:r w:rsidR="00B90C8A">
        <w:rPr>
          <w:b w:val="0"/>
          <w:sz w:val="24"/>
        </w:rPr>
        <w:t xml:space="preserve">ny poziom naukowy </w:t>
      </w:r>
      <w:r w:rsidR="003E51CD">
        <w:rPr>
          <w:b w:val="0"/>
          <w:sz w:val="24"/>
        </w:rPr>
        <w:t>w</w:t>
      </w:r>
      <w:r w:rsidR="00B90C8A">
        <w:rPr>
          <w:b w:val="0"/>
          <w:sz w:val="24"/>
        </w:rPr>
        <w:t xml:space="preserve">ydziałów </w:t>
      </w:r>
      <w:r w:rsidR="002173E0">
        <w:rPr>
          <w:b w:val="0"/>
          <w:sz w:val="24"/>
        </w:rPr>
        <w:t>–</w:t>
      </w:r>
      <w:r w:rsidR="00B90C8A">
        <w:rPr>
          <w:b w:val="0"/>
          <w:sz w:val="24"/>
        </w:rPr>
        <w:t xml:space="preserve"> obecna kategoryzacja </w:t>
      </w:r>
      <w:r w:rsidR="003E51CD">
        <w:rPr>
          <w:b w:val="0"/>
          <w:sz w:val="24"/>
        </w:rPr>
        <w:t>w</w:t>
      </w:r>
      <w:r w:rsidR="00B90C8A">
        <w:rPr>
          <w:b w:val="0"/>
          <w:sz w:val="24"/>
        </w:rPr>
        <w:t xml:space="preserve">ydziałów UŁ oraz wyniki </w:t>
      </w:r>
      <w:r w:rsidR="00B90C8A" w:rsidRPr="00B90C8A">
        <w:rPr>
          <w:b w:val="0"/>
          <w:sz w:val="24"/>
        </w:rPr>
        <w:t>kategoryzacji wydziałów UŁ w roku 2017</w:t>
      </w:r>
      <w:r w:rsidR="00EF4F9C">
        <w:rPr>
          <w:b w:val="0"/>
          <w:sz w:val="24"/>
        </w:rPr>
        <w:t>;</w:t>
      </w:r>
    </w:p>
    <w:p w14:paraId="3EFD150D" w14:textId="7E54DAC1" w:rsidR="007E0335" w:rsidRDefault="0072231A" w:rsidP="000A2FAE">
      <w:pPr>
        <w:pStyle w:val="Tekstpodstawowy"/>
        <w:numPr>
          <w:ilvl w:val="0"/>
          <w:numId w:val="2"/>
        </w:numPr>
        <w:spacing w:after="0"/>
        <w:ind w:hanging="294"/>
        <w:jc w:val="both"/>
        <w:rPr>
          <w:b w:val="0"/>
          <w:sz w:val="24"/>
        </w:rPr>
      </w:pPr>
      <w:r>
        <w:rPr>
          <w:b w:val="0"/>
          <w:sz w:val="24"/>
        </w:rPr>
        <w:t xml:space="preserve">samodzielność finansowa </w:t>
      </w:r>
      <w:r w:rsidR="003E51CD">
        <w:rPr>
          <w:b w:val="0"/>
          <w:sz w:val="24"/>
        </w:rPr>
        <w:t>w</w:t>
      </w:r>
      <w:r>
        <w:rPr>
          <w:b w:val="0"/>
          <w:sz w:val="24"/>
        </w:rPr>
        <w:t>ydziałów</w:t>
      </w:r>
      <w:r w:rsidR="00EF4F9C">
        <w:rPr>
          <w:b w:val="0"/>
          <w:sz w:val="24"/>
        </w:rPr>
        <w:t>;</w:t>
      </w:r>
    </w:p>
    <w:p w14:paraId="40B5F1FA" w14:textId="466DC4D3" w:rsidR="004E249A" w:rsidRPr="004A505E" w:rsidRDefault="00D3561B" w:rsidP="000A2FAE">
      <w:pPr>
        <w:pStyle w:val="Tekstpodstawowy"/>
        <w:numPr>
          <w:ilvl w:val="0"/>
          <w:numId w:val="2"/>
        </w:numPr>
        <w:spacing w:after="0"/>
        <w:ind w:hanging="294"/>
        <w:jc w:val="both"/>
        <w:rPr>
          <w:b w:val="0"/>
          <w:sz w:val="24"/>
        </w:rPr>
      </w:pPr>
      <w:r>
        <w:rPr>
          <w:b w:val="0"/>
          <w:sz w:val="24"/>
        </w:rPr>
        <w:t>konieczność dostosowania wskaźnika jakości dydaktycznej do optymalnego poziomu</w:t>
      </w:r>
      <w:r w:rsidR="003E51CD">
        <w:rPr>
          <w:b w:val="0"/>
          <w:sz w:val="24"/>
        </w:rPr>
        <w:t>.</w:t>
      </w:r>
    </w:p>
    <w:p w14:paraId="1F10C875" w14:textId="77777777" w:rsidR="004E249A" w:rsidRPr="00E63F79" w:rsidRDefault="004E249A" w:rsidP="00361C52">
      <w:pPr>
        <w:spacing w:after="0"/>
        <w:jc w:val="both"/>
        <w:rPr>
          <w:sz w:val="28"/>
          <w:szCs w:val="28"/>
        </w:rPr>
      </w:pPr>
    </w:p>
    <w:p w14:paraId="664472B6" w14:textId="77777777" w:rsidR="00F331CE" w:rsidRDefault="00A46B34" w:rsidP="002B315D">
      <w:pPr>
        <w:pStyle w:val="Nagwek1"/>
        <w:spacing w:before="0"/>
      </w:pPr>
      <w:r w:rsidRPr="00CC53A7">
        <w:br w:type="page"/>
      </w:r>
      <w:bookmarkStart w:id="2" w:name="_Toc486418613"/>
    </w:p>
    <w:p w14:paraId="51ECAF27" w14:textId="77777777" w:rsidR="00F331CE" w:rsidRPr="00F331CE" w:rsidRDefault="00F331CE" w:rsidP="002B315D">
      <w:pPr>
        <w:pStyle w:val="Nagwek1"/>
        <w:spacing w:before="0"/>
        <w:rPr>
          <w:sz w:val="24"/>
        </w:rPr>
      </w:pPr>
    </w:p>
    <w:p w14:paraId="61E6F2AA" w14:textId="6AF19BA3" w:rsidR="00A4282D" w:rsidRPr="00CC53A7" w:rsidRDefault="00F4647B" w:rsidP="002B315D">
      <w:pPr>
        <w:pStyle w:val="Nagwek1"/>
        <w:spacing w:before="0"/>
      </w:pPr>
      <w:r w:rsidRPr="00CC53A7">
        <w:t>Wizja,</w:t>
      </w:r>
      <w:r w:rsidR="00A4282D" w:rsidRPr="00CC53A7">
        <w:t xml:space="preserve"> </w:t>
      </w:r>
      <w:r w:rsidR="0077611F">
        <w:t>m</w:t>
      </w:r>
      <w:r w:rsidR="00A4282D" w:rsidRPr="00CC53A7">
        <w:t>isja</w:t>
      </w:r>
      <w:r w:rsidR="008769EF" w:rsidRPr="00CC53A7">
        <w:t xml:space="preserve"> i </w:t>
      </w:r>
      <w:r w:rsidR="0077611F">
        <w:t>c</w:t>
      </w:r>
      <w:r w:rsidRPr="00CC53A7">
        <w:t>ele strategiczne</w:t>
      </w:r>
      <w:r w:rsidR="00A4282D" w:rsidRPr="00CC53A7">
        <w:t xml:space="preserve"> </w:t>
      </w:r>
      <w:r w:rsidR="007248BE">
        <w:t>Uniwersytetu Łódzkiego</w:t>
      </w:r>
      <w:bookmarkEnd w:id="2"/>
    </w:p>
    <w:p w14:paraId="73F84C81" w14:textId="77777777" w:rsidR="00BA3735" w:rsidRDefault="00BA3735" w:rsidP="00786362">
      <w:pPr>
        <w:rPr>
          <w:bCs/>
          <w:i/>
          <w:sz w:val="24"/>
          <w:szCs w:val="24"/>
        </w:rPr>
      </w:pPr>
    </w:p>
    <w:p w14:paraId="179BEE85" w14:textId="77777777" w:rsidR="000F0E04" w:rsidRPr="00A4282D" w:rsidRDefault="007248BE" w:rsidP="00361C52">
      <w:pPr>
        <w:pStyle w:val="Tekstpodstawowy"/>
        <w:jc w:val="both"/>
        <w:rPr>
          <w:bCs/>
          <w:i/>
          <w:sz w:val="24"/>
          <w:szCs w:val="24"/>
        </w:rPr>
      </w:pPr>
      <w:r>
        <w:rPr>
          <w:bCs/>
          <w:i/>
          <w:sz w:val="24"/>
          <w:szCs w:val="24"/>
        </w:rPr>
        <w:t>Wizja Uniwersytetu Łódzkiego</w:t>
      </w:r>
      <w:r w:rsidR="00B5563B">
        <w:rPr>
          <w:bCs/>
          <w:i/>
          <w:sz w:val="24"/>
          <w:szCs w:val="24"/>
        </w:rPr>
        <w:t xml:space="preserve"> – dokąd zmierzamy</w:t>
      </w:r>
    </w:p>
    <w:p w14:paraId="541A2F52" w14:textId="7B9CAF50" w:rsidR="007E23C5" w:rsidRPr="0095255A" w:rsidRDefault="007248BE" w:rsidP="00361C52">
      <w:pPr>
        <w:pStyle w:val="Tekstpodstawowy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Uniwersytet Łódzki</w:t>
      </w:r>
      <w:r w:rsidR="00331AC2" w:rsidRPr="0095255A">
        <w:rPr>
          <w:b w:val="0"/>
          <w:bCs/>
          <w:sz w:val="24"/>
          <w:szCs w:val="24"/>
        </w:rPr>
        <w:t xml:space="preserve"> będzie </w:t>
      </w:r>
      <w:r w:rsidR="00D75310">
        <w:rPr>
          <w:b w:val="0"/>
          <w:bCs/>
          <w:sz w:val="24"/>
          <w:szCs w:val="24"/>
        </w:rPr>
        <w:t>jedną z najlepszych</w:t>
      </w:r>
      <w:r w:rsidR="00331AC2" w:rsidRPr="0095255A">
        <w:rPr>
          <w:b w:val="0"/>
          <w:bCs/>
          <w:sz w:val="24"/>
          <w:szCs w:val="24"/>
        </w:rPr>
        <w:t xml:space="preserve"> w Polsce ora</w:t>
      </w:r>
      <w:r>
        <w:rPr>
          <w:b w:val="0"/>
          <w:bCs/>
          <w:sz w:val="24"/>
          <w:szCs w:val="24"/>
        </w:rPr>
        <w:t>z licząc</w:t>
      </w:r>
      <w:r w:rsidR="00D75310">
        <w:rPr>
          <w:b w:val="0"/>
          <w:bCs/>
          <w:sz w:val="24"/>
          <w:szCs w:val="24"/>
        </w:rPr>
        <w:t>ą</w:t>
      </w:r>
      <w:r>
        <w:rPr>
          <w:b w:val="0"/>
          <w:bCs/>
          <w:sz w:val="24"/>
          <w:szCs w:val="24"/>
        </w:rPr>
        <w:t xml:space="preserve"> się w Europie</w:t>
      </w:r>
      <w:r w:rsidR="00C53932">
        <w:rPr>
          <w:b w:val="0"/>
          <w:bCs/>
          <w:sz w:val="24"/>
          <w:szCs w:val="24"/>
        </w:rPr>
        <w:t xml:space="preserve"> </w:t>
      </w:r>
      <w:r w:rsidR="003B6AE0">
        <w:rPr>
          <w:b w:val="0"/>
          <w:bCs/>
          <w:sz w:val="24"/>
          <w:szCs w:val="24"/>
        </w:rPr>
        <w:t>multi</w:t>
      </w:r>
      <w:r w:rsidR="00FE51ED">
        <w:rPr>
          <w:b w:val="0"/>
          <w:bCs/>
          <w:sz w:val="24"/>
          <w:szCs w:val="24"/>
        </w:rPr>
        <w:t>dyscyplinarną</w:t>
      </w:r>
      <w:r w:rsidR="003B6AE0">
        <w:rPr>
          <w:b w:val="0"/>
          <w:bCs/>
          <w:sz w:val="24"/>
          <w:szCs w:val="24"/>
        </w:rPr>
        <w:t xml:space="preserve"> </w:t>
      </w:r>
      <w:r>
        <w:rPr>
          <w:b w:val="0"/>
          <w:bCs/>
          <w:sz w:val="24"/>
          <w:szCs w:val="24"/>
        </w:rPr>
        <w:t xml:space="preserve">uczelnią </w:t>
      </w:r>
      <w:r w:rsidR="00C53932">
        <w:rPr>
          <w:b w:val="0"/>
          <w:bCs/>
          <w:sz w:val="24"/>
          <w:szCs w:val="24"/>
        </w:rPr>
        <w:t>akademicką</w:t>
      </w:r>
      <w:r w:rsidR="003B6AE0">
        <w:rPr>
          <w:b w:val="0"/>
          <w:bCs/>
          <w:sz w:val="24"/>
          <w:szCs w:val="24"/>
        </w:rPr>
        <w:t>,</w:t>
      </w:r>
      <w:r>
        <w:rPr>
          <w:b w:val="0"/>
          <w:bCs/>
          <w:sz w:val="24"/>
          <w:szCs w:val="24"/>
        </w:rPr>
        <w:t xml:space="preserve"> </w:t>
      </w:r>
      <w:r w:rsidR="003B6AE0">
        <w:rPr>
          <w:b w:val="0"/>
          <w:bCs/>
          <w:sz w:val="24"/>
          <w:szCs w:val="24"/>
        </w:rPr>
        <w:t>reprezentującą doskonałość</w:t>
      </w:r>
      <w:r w:rsidR="00331AC2" w:rsidRPr="0095255A">
        <w:rPr>
          <w:b w:val="0"/>
          <w:bCs/>
          <w:sz w:val="24"/>
          <w:szCs w:val="24"/>
        </w:rPr>
        <w:t xml:space="preserve"> naukow</w:t>
      </w:r>
      <w:r w:rsidR="00D454CC">
        <w:rPr>
          <w:b w:val="0"/>
          <w:bCs/>
          <w:sz w:val="24"/>
          <w:szCs w:val="24"/>
        </w:rPr>
        <w:t>ą i</w:t>
      </w:r>
      <w:r w:rsidR="002F68D5">
        <w:rPr>
          <w:b w:val="0"/>
          <w:bCs/>
          <w:sz w:val="24"/>
          <w:szCs w:val="24"/>
        </w:rPr>
        <w:t> </w:t>
      </w:r>
      <w:r w:rsidR="00D454CC">
        <w:rPr>
          <w:b w:val="0"/>
          <w:bCs/>
          <w:sz w:val="24"/>
          <w:szCs w:val="24"/>
        </w:rPr>
        <w:t>dydaktyczną.</w:t>
      </w:r>
      <w:r>
        <w:rPr>
          <w:b w:val="0"/>
          <w:bCs/>
          <w:sz w:val="24"/>
          <w:szCs w:val="24"/>
        </w:rPr>
        <w:t xml:space="preserve"> </w:t>
      </w:r>
      <w:r w:rsidR="00417462">
        <w:rPr>
          <w:b w:val="0"/>
          <w:bCs/>
          <w:sz w:val="24"/>
          <w:szCs w:val="24"/>
        </w:rPr>
        <w:t>B</w:t>
      </w:r>
      <w:r w:rsidR="00331AC2" w:rsidRPr="0095255A">
        <w:rPr>
          <w:b w:val="0"/>
          <w:bCs/>
          <w:sz w:val="24"/>
          <w:szCs w:val="24"/>
        </w:rPr>
        <w:t>ędzie atrakcyjnym miejscem</w:t>
      </w:r>
      <w:r w:rsidR="00A17C20">
        <w:rPr>
          <w:b w:val="0"/>
          <w:bCs/>
          <w:sz w:val="24"/>
          <w:szCs w:val="24"/>
        </w:rPr>
        <w:t xml:space="preserve"> zdobywania wiedzy przez studentów z Polski i</w:t>
      </w:r>
      <w:r w:rsidR="002F68D5">
        <w:rPr>
          <w:b w:val="0"/>
          <w:bCs/>
          <w:sz w:val="24"/>
          <w:szCs w:val="24"/>
        </w:rPr>
        <w:t> </w:t>
      </w:r>
      <w:r w:rsidR="00A17C20">
        <w:rPr>
          <w:b w:val="0"/>
          <w:bCs/>
          <w:sz w:val="24"/>
          <w:szCs w:val="24"/>
        </w:rPr>
        <w:t>z</w:t>
      </w:r>
      <w:r w:rsidR="002F68D5">
        <w:rPr>
          <w:b w:val="0"/>
          <w:bCs/>
          <w:sz w:val="24"/>
          <w:szCs w:val="24"/>
        </w:rPr>
        <w:t> </w:t>
      </w:r>
      <w:r w:rsidR="00A17C20">
        <w:rPr>
          <w:b w:val="0"/>
          <w:bCs/>
          <w:sz w:val="24"/>
          <w:szCs w:val="24"/>
        </w:rPr>
        <w:t>zagranicy</w:t>
      </w:r>
      <w:r w:rsidR="00417462">
        <w:rPr>
          <w:b w:val="0"/>
          <w:bCs/>
          <w:sz w:val="24"/>
          <w:szCs w:val="24"/>
        </w:rPr>
        <w:t>, a także</w:t>
      </w:r>
      <w:r w:rsidR="00A17C20" w:rsidRPr="00FE0114">
        <w:rPr>
          <w:b w:val="0"/>
          <w:bCs/>
          <w:sz w:val="24"/>
          <w:szCs w:val="24"/>
        </w:rPr>
        <w:t xml:space="preserve"> prestiżowym miejscem pracy, prowadzenia badań naukowych </w:t>
      </w:r>
      <w:r w:rsidR="00716D28">
        <w:rPr>
          <w:b w:val="0"/>
          <w:bCs/>
          <w:sz w:val="24"/>
          <w:szCs w:val="24"/>
        </w:rPr>
        <w:t>i</w:t>
      </w:r>
      <w:r w:rsidR="002F68D5">
        <w:rPr>
          <w:b w:val="0"/>
          <w:bCs/>
          <w:sz w:val="24"/>
          <w:szCs w:val="24"/>
        </w:rPr>
        <w:t> </w:t>
      </w:r>
      <w:r w:rsidR="00A17C20" w:rsidRPr="00FE0114">
        <w:rPr>
          <w:b w:val="0"/>
          <w:bCs/>
          <w:sz w:val="24"/>
          <w:szCs w:val="24"/>
        </w:rPr>
        <w:t>kształcenia na różnych poziomach zdobywania wiedzy.</w:t>
      </w:r>
      <w:r w:rsidR="007111A2">
        <w:rPr>
          <w:b w:val="0"/>
          <w:bCs/>
          <w:sz w:val="24"/>
          <w:szCs w:val="24"/>
        </w:rPr>
        <w:t xml:space="preserve"> </w:t>
      </w:r>
      <w:r>
        <w:rPr>
          <w:b w:val="0"/>
          <w:bCs/>
          <w:sz w:val="24"/>
          <w:szCs w:val="24"/>
        </w:rPr>
        <w:t>Uniwersytet Łódzki</w:t>
      </w:r>
      <w:r w:rsidR="00331AC2" w:rsidRPr="0095255A">
        <w:rPr>
          <w:b w:val="0"/>
          <w:bCs/>
          <w:sz w:val="24"/>
          <w:szCs w:val="24"/>
        </w:rPr>
        <w:t xml:space="preserve"> będzie kuźnią elit życia</w:t>
      </w:r>
      <w:r>
        <w:rPr>
          <w:b w:val="0"/>
          <w:bCs/>
          <w:sz w:val="24"/>
          <w:szCs w:val="24"/>
        </w:rPr>
        <w:t xml:space="preserve"> naukowego,</w:t>
      </w:r>
      <w:r w:rsidR="00331AC2" w:rsidRPr="0095255A">
        <w:rPr>
          <w:b w:val="0"/>
          <w:bCs/>
          <w:sz w:val="24"/>
          <w:szCs w:val="24"/>
        </w:rPr>
        <w:t xml:space="preserve"> społecznego i gospod</w:t>
      </w:r>
      <w:r>
        <w:rPr>
          <w:b w:val="0"/>
          <w:bCs/>
          <w:sz w:val="24"/>
          <w:szCs w:val="24"/>
        </w:rPr>
        <w:t>arczego naszego regionu i kraju</w:t>
      </w:r>
      <w:r w:rsidR="00BF2A7B">
        <w:rPr>
          <w:b w:val="0"/>
          <w:bCs/>
          <w:sz w:val="24"/>
          <w:szCs w:val="24"/>
        </w:rPr>
        <w:t xml:space="preserve"> oraz</w:t>
      </w:r>
      <w:r>
        <w:rPr>
          <w:b w:val="0"/>
          <w:bCs/>
          <w:sz w:val="24"/>
          <w:szCs w:val="24"/>
        </w:rPr>
        <w:t xml:space="preserve"> </w:t>
      </w:r>
      <w:r w:rsidR="00FE51ED">
        <w:rPr>
          <w:b w:val="0"/>
          <w:bCs/>
          <w:sz w:val="24"/>
          <w:szCs w:val="24"/>
        </w:rPr>
        <w:t>cenio</w:t>
      </w:r>
      <w:r>
        <w:rPr>
          <w:b w:val="0"/>
          <w:bCs/>
          <w:sz w:val="24"/>
          <w:szCs w:val="24"/>
        </w:rPr>
        <w:t>nym partnerem do nawiązywania współpracy dla p</w:t>
      </w:r>
      <w:r w:rsidR="00FE51ED">
        <w:rPr>
          <w:b w:val="0"/>
          <w:bCs/>
          <w:sz w:val="24"/>
          <w:szCs w:val="24"/>
        </w:rPr>
        <w:t>odmiot</w:t>
      </w:r>
      <w:r>
        <w:rPr>
          <w:b w:val="0"/>
          <w:bCs/>
          <w:sz w:val="24"/>
          <w:szCs w:val="24"/>
        </w:rPr>
        <w:t>ów</w:t>
      </w:r>
      <w:r w:rsidR="000B2E52">
        <w:rPr>
          <w:b w:val="0"/>
          <w:bCs/>
          <w:sz w:val="24"/>
          <w:szCs w:val="24"/>
        </w:rPr>
        <w:t xml:space="preserve"> krajowych i</w:t>
      </w:r>
      <w:r w:rsidR="009F4780">
        <w:rPr>
          <w:b w:val="0"/>
          <w:bCs/>
          <w:sz w:val="24"/>
          <w:szCs w:val="24"/>
        </w:rPr>
        <w:t xml:space="preserve"> zagranicznych.</w:t>
      </w:r>
    </w:p>
    <w:p w14:paraId="7BE231AD" w14:textId="77777777" w:rsidR="00786362" w:rsidRDefault="00786362" w:rsidP="00361C52">
      <w:pPr>
        <w:pStyle w:val="Tekstpodstawowy"/>
        <w:jc w:val="both"/>
        <w:rPr>
          <w:bCs/>
          <w:i/>
          <w:sz w:val="24"/>
          <w:szCs w:val="24"/>
        </w:rPr>
      </w:pPr>
    </w:p>
    <w:p w14:paraId="1BB4FBEE" w14:textId="77777777" w:rsidR="000F0E04" w:rsidRPr="00A4282D" w:rsidRDefault="007248BE" w:rsidP="00361C52">
      <w:pPr>
        <w:pStyle w:val="Tekstpodstawowy"/>
        <w:jc w:val="both"/>
        <w:rPr>
          <w:bCs/>
          <w:i/>
          <w:sz w:val="24"/>
          <w:szCs w:val="24"/>
        </w:rPr>
      </w:pPr>
      <w:r>
        <w:rPr>
          <w:bCs/>
          <w:i/>
          <w:sz w:val="24"/>
          <w:szCs w:val="24"/>
        </w:rPr>
        <w:t>Misja Uniwersytetu Łódzkiego</w:t>
      </w:r>
      <w:r w:rsidR="00A4187E">
        <w:rPr>
          <w:bCs/>
          <w:i/>
          <w:sz w:val="24"/>
          <w:szCs w:val="24"/>
        </w:rPr>
        <w:t xml:space="preserve"> – jak działamy i kim jesteśmy</w:t>
      </w:r>
    </w:p>
    <w:p w14:paraId="0931AA3D" w14:textId="6EAF5061" w:rsidR="00D67DA7" w:rsidRDefault="0094339F" w:rsidP="00361C52">
      <w:pPr>
        <w:pStyle w:val="Tekstpodstawowy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Misją </w:t>
      </w:r>
      <w:r w:rsidR="00D67DA7">
        <w:rPr>
          <w:b w:val="0"/>
          <w:bCs/>
          <w:sz w:val="24"/>
          <w:szCs w:val="24"/>
        </w:rPr>
        <w:t>Uniwersytet</w:t>
      </w:r>
      <w:r>
        <w:rPr>
          <w:b w:val="0"/>
          <w:bCs/>
          <w:sz w:val="24"/>
          <w:szCs w:val="24"/>
        </w:rPr>
        <w:t>u</w:t>
      </w:r>
      <w:r w:rsidR="00D67DA7">
        <w:rPr>
          <w:b w:val="0"/>
          <w:bCs/>
          <w:sz w:val="24"/>
          <w:szCs w:val="24"/>
        </w:rPr>
        <w:t xml:space="preserve"> Łódzki</w:t>
      </w:r>
      <w:r>
        <w:rPr>
          <w:b w:val="0"/>
          <w:bCs/>
          <w:sz w:val="24"/>
          <w:szCs w:val="24"/>
        </w:rPr>
        <w:t xml:space="preserve">ego jest </w:t>
      </w:r>
      <w:r w:rsidR="004C551D">
        <w:rPr>
          <w:b w:val="0"/>
          <w:bCs/>
          <w:sz w:val="24"/>
          <w:szCs w:val="24"/>
        </w:rPr>
        <w:t>budowanie doskonałości</w:t>
      </w:r>
      <w:r w:rsidR="007111A2">
        <w:rPr>
          <w:b w:val="0"/>
          <w:bCs/>
          <w:sz w:val="24"/>
          <w:szCs w:val="24"/>
        </w:rPr>
        <w:t xml:space="preserve"> naukowej </w:t>
      </w:r>
      <w:r w:rsidR="00C53932">
        <w:rPr>
          <w:b w:val="0"/>
          <w:bCs/>
          <w:sz w:val="24"/>
          <w:szCs w:val="24"/>
        </w:rPr>
        <w:t>oraz</w:t>
      </w:r>
      <w:r w:rsidR="00EB145C">
        <w:rPr>
          <w:b w:val="0"/>
          <w:bCs/>
          <w:sz w:val="24"/>
          <w:szCs w:val="24"/>
        </w:rPr>
        <w:t>,</w:t>
      </w:r>
      <w:r w:rsidR="004C551D">
        <w:rPr>
          <w:b w:val="0"/>
          <w:bCs/>
          <w:sz w:val="24"/>
          <w:szCs w:val="24"/>
        </w:rPr>
        <w:t xml:space="preserve"> poprzez doskonałość dydaktyczną,</w:t>
      </w:r>
      <w:r w:rsidR="00C53932">
        <w:rPr>
          <w:b w:val="0"/>
          <w:bCs/>
          <w:sz w:val="24"/>
          <w:szCs w:val="24"/>
        </w:rPr>
        <w:t xml:space="preserve"> </w:t>
      </w:r>
      <w:r w:rsidR="008B1FFB">
        <w:rPr>
          <w:b w:val="0"/>
          <w:bCs/>
          <w:sz w:val="24"/>
          <w:szCs w:val="24"/>
        </w:rPr>
        <w:t>umożliw</w:t>
      </w:r>
      <w:r w:rsidR="00D67DA7">
        <w:rPr>
          <w:b w:val="0"/>
          <w:bCs/>
          <w:sz w:val="24"/>
          <w:szCs w:val="24"/>
        </w:rPr>
        <w:t>ienie</w:t>
      </w:r>
      <w:r w:rsidR="008B1FFB">
        <w:rPr>
          <w:b w:val="0"/>
          <w:bCs/>
          <w:sz w:val="24"/>
          <w:szCs w:val="24"/>
        </w:rPr>
        <w:t xml:space="preserve"> osiągnięcia</w:t>
      </w:r>
      <w:r w:rsidR="00D67DA7">
        <w:rPr>
          <w:b w:val="0"/>
          <w:bCs/>
          <w:sz w:val="24"/>
          <w:szCs w:val="24"/>
        </w:rPr>
        <w:t xml:space="preserve"> sukcesu</w:t>
      </w:r>
      <w:r w:rsidR="008A2AF2">
        <w:rPr>
          <w:b w:val="0"/>
          <w:bCs/>
          <w:sz w:val="24"/>
          <w:szCs w:val="24"/>
        </w:rPr>
        <w:t xml:space="preserve"> swoim </w:t>
      </w:r>
      <w:r w:rsidR="00D67DA7">
        <w:rPr>
          <w:b w:val="0"/>
          <w:bCs/>
          <w:sz w:val="24"/>
          <w:szCs w:val="24"/>
        </w:rPr>
        <w:t>studen</w:t>
      </w:r>
      <w:r w:rsidR="008A2AF2">
        <w:rPr>
          <w:b w:val="0"/>
          <w:bCs/>
          <w:sz w:val="24"/>
          <w:szCs w:val="24"/>
        </w:rPr>
        <w:t>tom</w:t>
      </w:r>
      <w:r>
        <w:rPr>
          <w:b w:val="0"/>
          <w:bCs/>
          <w:sz w:val="24"/>
          <w:szCs w:val="24"/>
        </w:rPr>
        <w:t>, ich rozwój jako światł</w:t>
      </w:r>
      <w:r w:rsidR="00D67DA7">
        <w:rPr>
          <w:b w:val="0"/>
          <w:bCs/>
          <w:sz w:val="24"/>
          <w:szCs w:val="24"/>
        </w:rPr>
        <w:t>ych</w:t>
      </w:r>
      <w:r w:rsidR="00F316B3">
        <w:rPr>
          <w:b w:val="0"/>
          <w:bCs/>
          <w:sz w:val="24"/>
          <w:szCs w:val="24"/>
        </w:rPr>
        <w:t xml:space="preserve"> i odpowiedzialnych</w:t>
      </w:r>
      <w:r w:rsidR="00D67DA7">
        <w:rPr>
          <w:b w:val="0"/>
          <w:bCs/>
          <w:sz w:val="24"/>
          <w:szCs w:val="24"/>
        </w:rPr>
        <w:t xml:space="preserve"> obywateli,</w:t>
      </w:r>
      <w:r>
        <w:rPr>
          <w:b w:val="0"/>
          <w:bCs/>
          <w:sz w:val="24"/>
          <w:szCs w:val="24"/>
        </w:rPr>
        <w:t xml:space="preserve"> oddanych w swoim życiu czynieniu</w:t>
      </w:r>
      <w:r w:rsidR="00D67DA7">
        <w:rPr>
          <w:b w:val="0"/>
          <w:bCs/>
          <w:sz w:val="24"/>
          <w:szCs w:val="24"/>
        </w:rPr>
        <w:t xml:space="preserve"> wspólnego dobra.</w:t>
      </w:r>
    </w:p>
    <w:p w14:paraId="515C924B" w14:textId="75A38A6E" w:rsidR="00FC34DC" w:rsidRDefault="00A17C20" w:rsidP="00CA051F">
      <w:pPr>
        <w:pStyle w:val="Tekstpodstawowy"/>
        <w:jc w:val="both"/>
        <w:rPr>
          <w:b w:val="0"/>
          <w:bCs/>
          <w:sz w:val="24"/>
          <w:szCs w:val="24"/>
        </w:rPr>
      </w:pPr>
      <w:r w:rsidRPr="00FE0114">
        <w:rPr>
          <w:b w:val="0"/>
          <w:bCs/>
          <w:sz w:val="24"/>
          <w:szCs w:val="24"/>
        </w:rPr>
        <w:t>Uniwersytet Łódzki rozwija na poziomie międzynarodowym badania podstawowe i</w:t>
      </w:r>
      <w:r w:rsidR="002F68D5">
        <w:rPr>
          <w:b w:val="0"/>
          <w:bCs/>
          <w:sz w:val="24"/>
          <w:szCs w:val="24"/>
        </w:rPr>
        <w:t> </w:t>
      </w:r>
      <w:r w:rsidRPr="00FE0114">
        <w:rPr>
          <w:b w:val="0"/>
          <w:bCs/>
          <w:sz w:val="24"/>
          <w:szCs w:val="24"/>
        </w:rPr>
        <w:t>stosowane</w:t>
      </w:r>
      <w:r w:rsidR="00EB145C">
        <w:rPr>
          <w:b w:val="0"/>
          <w:bCs/>
          <w:sz w:val="24"/>
          <w:szCs w:val="24"/>
        </w:rPr>
        <w:t>.</w:t>
      </w:r>
      <w:r w:rsidR="007111A2">
        <w:rPr>
          <w:b w:val="0"/>
          <w:bCs/>
          <w:sz w:val="24"/>
          <w:szCs w:val="24"/>
        </w:rPr>
        <w:t xml:space="preserve"> </w:t>
      </w:r>
      <w:r w:rsidRPr="00FE0114">
        <w:rPr>
          <w:b w:val="0"/>
          <w:bCs/>
          <w:sz w:val="24"/>
          <w:szCs w:val="24"/>
        </w:rPr>
        <w:t>Prowadzi szkoły doktorskie i kształc</w:t>
      </w:r>
      <w:r w:rsidR="004476AB">
        <w:rPr>
          <w:b w:val="0"/>
          <w:bCs/>
          <w:sz w:val="24"/>
          <w:szCs w:val="24"/>
        </w:rPr>
        <w:t>i</w:t>
      </w:r>
      <w:r w:rsidRPr="00FE0114">
        <w:rPr>
          <w:b w:val="0"/>
          <w:bCs/>
          <w:sz w:val="24"/>
          <w:szCs w:val="24"/>
        </w:rPr>
        <w:t xml:space="preserve"> młod</w:t>
      </w:r>
      <w:r w:rsidR="004476AB">
        <w:rPr>
          <w:b w:val="0"/>
          <w:bCs/>
          <w:sz w:val="24"/>
          <w:szCs w:val="24"/>
        </w:rPr>
        <w:t>ą</w:t>
      </w:r>
      <w:r w:rsidRPr="00FE0114">
        <w:rPr>
          <w:b w:val="0"/>
          <w:bCs/>
          <w:sz w:val="24"/>
          <w:szCs w:val="24"/>
        </w:rPr>
        <w:t xml:space="preserve"> kadr</w:t>
      </w:r>
      <w:r w:rsidR="004476AB">
        <w:rPr>
          <w:b w:val="0"/>
          <w:bCs/>
          <w:sz w:val="24"/>
          <w:szCs w:val="24"/>
        </w:rPr>
        <w:t>ę</w:t>
      </w:r>
      <w:r w:rsidRPr="00FE0114">
        <w:rPr>
          <w:b w:val="0"/>
          <w:bCs/>
          <w:sz w:val="24"/>
          <w:szCs w:val="24"/>
        </w:rPr>
        <w:t xml:space="preserve"> naukow</w:t>
      </w:r>
      <w:r w:rsidR="004476AB">
        <w:rPr>
          <w:b w:val="0"/>
          <w:bCs/>
          <w:sz w:val="24"/>
          <w:szCs w:val="24"/>
        </w:rPr>
        <w:t>ą</w:t>
      </w:r>
      <w:r w:rsidRPr="00FE0114">
        <w:rPr>
          <w:b w:val="0"/>
          <w:bCs/>
          <w:sz w:val="24"/>
          <w:szCs w:val="24"/>
        </w:rPr>
        <w:t>.</w:t>
      </w:r>
      <w:r w:rsidRPr="002075DB">
        <w:rPr>
          <w:b w:val="0"/>
          <w:bCs/>
          <w:sz w:val="24"/>
          <w:szCs w:val="24"/>
        </w:rPr>
        <w:t xml:space="preserve"> </w:t>
      </w:r>
      <w:r w:rsidR="004D5561">
        <w:rPr>
          <w:b w:val="0"/>
          <w:bCs/>
          <w:sz w:val="24"/>
          <w:szCs w:val="24"/>
        </w:rPr>
        <w:t>P</w:t>
      </w:r>
      <w:r w:rsidR="00A4187E">
        <w:rPr>
          <w:b w:val="0"/>
          <w:bCs/>
          <w:sz w:val="24"/>
          <w:szCs w:val="24"/>
        </w:rPr>
        <w:t>rzyczynia</w:t>
      </w:r>
      <w:r w:rsidR="003A6BBE" w:rsidRPr="002075DB">
        <w:rPr>
          <w:b w:val="0"/>
          <w:bCs/>
          <w:sz w:val="24"/>
          <w:szCs w:val="24"/>
        </w:rPr>
        <w:t xml:space="preserve"> się do </w:t>
      </w:r>
      <w:r w:rsidR="009669CF">
        <w:rPr>
          <w:b w:val="0"/>
          <w:bCs/>
          <w:sz w:val="24"/>
          <w:szCs w:val="24"/>
        </w:rPr>
        <w:t>rozwoju</w:t>
      </w:r>
      <w:r w:rsidR="00090E8E">
        <w:rPr>
          <w:b w:val="0"/>
          <w:bCs/>
          <w:sz w:val="24"/>
          <w:szCs w:val="24"/>
        </w:rPr>
        <w:t xml:space="preserve"> ekonomicznego, </w:t>
      </w:r>
      <w:r w:rsidR="003A6BBE" w:rsidRPr="002075DB">
        <w:rPr>
          <w:b w:val="0"/>
          <w:bCs/>
          <w:sz w:val="24"/>
          <w:szCs w:val="24"/>
        </w:rPr>
        <w:t>społecznego</w:t>
      </w:r>
      <w:r w:rsidR="00090E8E">
        <w:rPr>
          <w:b w:val="0"/>
          <w:bCs/>
          <w:sz w:val="24"/>
          <w:szCs w:val="24"/>
        </w:rPr>
        <w:t xml:space="preserve"> i kulturowego</w:t>
      </w:r>
      <w:r w:rsidR="003A6BBE" w:rsidRPr="002075DB">
        <w:rPr>
          <w:b w:val="0"/>
          <w:bCs/>
          <w:sz w:val="24"/>
          <w:szCs w:val="24"/>
        </w:rPr>
        <w:t xml:space="preserve"> </w:t>
      </w:r>
      <w:r w:rsidR="00090E8E" w:rsidRPr="002075DB">
        <w:rPr>
          <w:b w:val="0"/>
          <w:bCs/>
          <w:sz w:val="24"/>
          <w:szCs w:val="24"/>
        </w:rPr>
        <w:t>region</w:t>
      </w:r>
      <w:r w:rsidR="000A5307">
        <w:rPr>
          <w:b w:val="0"/>
          <w:bCs/>
          <w:sz w:val="24"/>
          <w:szCs w:val="24"/>
        </w:rPr>
        <w:t xml:space="preserve">u łódzkiego, </w:t>
      </w:r>
      <w:r w:rsidR="003A6BBE" w:rsidRPr="002075DB">
        <w:rPr>
          <w:b w:val="0"/>
          <w:bCs/>
          <w:sz w:val="24"/>
          <w:szCs w:val="24"/>
        </w:rPr>
        <w:t>Polski</w:t>
      </w:r>
      <w:r w:rsidR="000A5307">
        <w:rPr>
          <w:b w:val="0"/>
          <w:bCs/>
          <w:sz w:val="24"/>
          <w:szCs w:val="24"/>
        </w:rPr>
        <w:t xml:space="preserve"> oraz Europy</w:t>
      </w:r>
      <w:r w:rsidR="003A6BBE" w:rsidRPr="002075DB">
        <w:rPr>
          <w:b w:val="0"/>
          <w:bCs/>
          <w:sz w:val="24"/>
          <w:szCs w:val="24"/>
        </w:rPr>
        <w:t>.</w:t>
      </w:r>
      <w:r w:rsidR="00782541">
        <w:rPr>
          <w:b w:val="0"/>
          <w:bCs/>
          <w:sz w:val="24"/>
          <w:szCs w:val="24"/>
        </w:rPr>
        <w:t xml:space="preserve"> Jest </w:t>
      </w:r>
      <w:r>
        <w:rPr>
          <w:b w:val="0"/>
          <w:bCs/>
          <w:sz w:val="24"/>
          <w:szCs w:val="24"/>
        </w:rPr>
        <w:t>uczelni</w:t>
      </w:r>
      <w:r w:rsidR="00782541">
        <w:rPr>
          <w:b w:val="0"/>
          <w:bCs/>
          <w:sz w:val="24"/>
          <w:szCs w:val="24"/>
        </w:rPr>
        <w:t>ą nastawioną</w:t>
      </w:r>
      <w:r w:rsidR="003A6BBE" w:rsidRPr="002075DB">
        <w:rPr>
          <w:b w:val="0"/>
          <w:bCs/>
          <w:sz w:val="24"/>
          <w:szCs w:val="24"/>
        </w:rPr>
        <w:t xml:space="preserve"> na współpracę z krajowymi i zagranicznymi instytucjami </w:t>
      </w:r>
      <w:r w:rsidR="000A5307" w:rsidRPr="002075DB">
        <w:rPr>
          <w:b w:val="0"/>
          <w:bCs/>
          <w:sz w:val="24"/>
          <w:szCs w:val="24"/>
        </w:rPr>
        <w:t>naukowymi</w:t>
      </w:r>
      <w:r w:rsidR="000A5307">
        <w:rPr>
          <w:b w:val="0"/>
          <w:bCs/>
          <w:sz w:val="24"/>
          <w:szCs w:val="24"/>
        </w:rPr>
        <w:t xml:space="preserve"> i </w:t>
      </w:r>
      <w:r w:rsidR="009669CF">
        <w:rPr>
          <w:b w:val="0"/>
          <w:bCs/>
          <w:sz w:val="24"/>
          <w:szCs w:val="24"/>
        </w:rPr>
        <w:t>dydaktycznymi</w:t>
      </w:r>
      <w:r w:rsidR="007111A2">
        <w:rPr>
          <w:b w:val="0"/>
          <w:bCs/>
          <w:sz w:val="24"/>
          <w:szCs w:val="24"/>
        </w:rPr>
        <w:t xml:space="preserve">, a także </w:t>
      </w:r>
      <w:r w:rsidR="003A6BBE" w:rsidRPr="002075DB">
        <w:rPr>
          <w:b w:val="0"/>
          <w:bCs/>
          <w:sz w:val="24"/>
          <w:szCs w:val="24"/>
        </w:rPr>
        <w:t>podmiot</w:t>
      </w:r>
      <w:r w:rsidR="000A5307">
        <w:rPr>
          <w:b w:val="0"/>
          <w:bCs/>
          <w:sz w:val="24"/>
          <w:szCs w:val="24"/>
        </w:rPr>
        <w:t>ami z otoczenia społecznego, biznesowego</w:t>
      </w:r>
      <w:r w:rsidR="00A4187E">
        <w:rPr>
          <w:b w:val="0"/>
          <w:bCs/>
          <w:sz w:val="24"/>
          <w:szCs w:val="24"/>
        </w:rPr>
        <w:t xml:space="preserve"> i</w:t>
      </w:r>
      <w:r w:rsidR="009F4780">
        <w:rPr>
          <w:b w:val="0"/>
          <w:bCs/>
          <w:sz w:val="24"/>
          <w:szCs w:val="24"/>
        </w:rPr>
        <w:t xml:space="preserve"> sektora publicznego.</w:t>
      </w:r>
    </w:p>
    <w:p w14:paraId="6765208F" w14:textId="77777777" w:rsidR="00CA051F" w:rsidRDefault="00CA051F">
      <w:pPr>
        <w:rPr>
          <w:i/>
          <w:sz w:val="24"/>
          <w:szCs w:val="20"/>
        </w:rPr>
      </w:pPr>
      <w:r>
        <w:rPr>
          <w:b/>
          <w:i/>
          <w:sz w:val="24"/>
        </w:rPr>
        <w:br w:type="page"/>
      </w:r>
    </w:p>
    <w:p w14:paraId="2D9EFB92" w14:textId="62A90363" w:rsidR="00FC34DC" w:rsidRPr="000508BE" w:rsidRDefault="00A6733A" w:rsidP="00FC34DC">
      <w:pPr>
        <w:pStyle w:val="Tekstpodstawowy"/>
        <w:spacing w:after="0"/>
        <w:jc w:val="both"/>
        <w:rPr>
          <w:b w:val="0"/>
          <w:sz w:val="24"/>
        </w:rPr>
      </w:pPr>
      <w:r w:rsidRPr="000508BE">
        <w:rPr>
          <w:b w:val="0"/>
          <w:sz w:val="24"/>
        </w:rPr>
        <w:lastRenderedPageBreak/>
        <w:t>Spełnienie</w:t>
      </w:r>
      <w:r w:rsidR="00FC34DC" w:rsidRPr="000508BE">
        <w:rPr>
          <w:b w:val="0"/>
          <w:sz w:val="24"/>
        </w:rPr>
        <w:t xml:space="preserve"> wizji i misji UŁ</w:t>
      </w:r>
      <w:r w:rsidRPr="000508BE">
        <w:rPr>
          <w:b w:val="0"/>
          <w:sz w:val="24"/>
        </w:rPr>
        <w:t xml:space="preserve"> </w:t>
      </w:r>
      <w:r w:rsidR="00DA3386" w:rsidRPr="000508BE">
        <w:rPr>
          <w:b w:val="0"/>
          <w:sz w:val="24"/>
        </w:rPr>
        <w:t xml:space="preserve">jest </w:t>
      </w:r>
      <w:r w:rsidRPr="000508BE">
        <w:rPr>
          <w:b w:val="0"/>
          <w:sz w:val="24"/>
        </w:rPr>
        <w:t>związane z</w:t>
      </w:r>
      <w:r w:rsidR="00FC34DC" w:rsidRPr="000508BE">
        <w:rPr>
          <w:b w:val="0"/>
          <w:sz w:val="24"/>
        </w:rPr>
        <w:t xml:space="preserve"> realizacj</w:t>
      </w:r>
      <w:r w:rsidRPr="000508BE">
        <w:rPr>
          <w:b w:val="0"/>
          <w:sz w:val="24"/>
        </w:rPr>
        <w:t>ą</w:t>
      </w:r>
      <w:r w:rsidR="00FC34DC" w:rsidRPr="000508BE">
        <w:rPr>
          <w:b w:val="0"/>
          <w:sz w:val="24"/>
        </w:rPr>
        <w:t xml:space="preserve"> szeregu strategii szczegółowych w</w:t>
      </w:r>
      <w:r w:rsidR="002F68D5">
        <w:rPr>
          <w:b w:val="0"/>
          <w:sz w:val="24"/>
        </w:rPr>
        <w:t> </w:t>
      </w:r>
      <w:r w:rsidR="00FC34DC" w:rsidRPr="000508BE">
        <w:rPr>
          <w:b w:val="0"/>
          <w:sz w:val="24"/>
        </w:rPr>
        <w:t>obszarach: badań naukowych, oferty edukacyjnej i jakości kształcenia, umiędzynarodowienia uczelni oraz</w:t>
      </w:r>
      <w:r w:rsidR="00243B3F" w:rsidRPr="000508BE">
        <w:rPr>
          <w:b w:val="0"/>
          <w:sz w:val="24"/>
        </w:rPr>
        <w:t xml:space="preserve"> zap</w:t>
      </w:r>
      <w:r w:rsidR="004D5561" w:rsidRPr="000508BE">
        <w:rPr>
          <w:b w:val="0"/>
          <w:sz w:val="24"/>
        </w:rPr>
        <w:t>e</w:t>
      </w:r>
      <w:r w:rsidR="00243B3F" w:rsidRPr="000508BE">
        <w:rPr>
          <w:b w:val="0"/>
          <w:sz w:val="24"/>
        </w:rPr>
        <w:t>wnienia</w:t>
      </w:r>
      <w:r w:rsidR="00FC34DC" w:rsidRPr="000508BE">
        <w:rPr>
          <w:b w:val="0"/>
          <w:sz w:val="24"/>
        </w:rPr>
        <w:t xml:space="preserve"> materialnych warunków rozwoju</w:t>
      </w:r>
      <w:r w:rsidR="00786362" w:rsidRPr="000508BE">
        <w:rPr>
          <w:b w:val="0"/>
          <w:sz w:val="24"/>
        </w:rPr>
        <w:t xml:space="preserve"> uczelni</w:t>
      </w:r>
      <w:r w:rsidR="00FC34DC" w:rsidRPr="000508BE">
        <w:rPr>
          <w:b w:val="0"/>
          <w:sz w:val="24"/>
        </w:rPr>
        <w:t>. Realizacja każdej ze strategii szczegółowych jest podporządkowana realizacji następujących celów głównych:</w:t>
      </w:r>
    </w:p>
    <w:p w14:paraId="4725DFEA" w14:textId="77777777" w:rsidR="00FC34DC" w:rsidRDefault="00FC34DC" w:rsidP="00786362">
      <w:pPr>
        <w:pStyle w:val="Tekstpodstawowy"/>
        <w:spacing w:after="0" w:line="360" w:lineRule="auto"/>
        <w:jc w:val="both"/>
        <w:rPr>
          <w:sz w:val="24"/>
        </w:rPr>
      </w:pPr>
    </w:p>
    <w:p w14:paraId="130BDF9D" w14:textId="77777777" w:rsidR="00FC34DC" w:rsidRPr="00EC4A30" w:rsidRDefault="00FC34DC" w:rsidP="00786362">
      <w:pPr>
        <w:pStyle w:val="Tekstpodstawowy"/>
        <w:spacing w:after="120"/>
        <w:jc w:val="both"/>
        <w:rPr>
          <w:sz w:val="24"/>
        </w:rPr>
      </w:pPr>
      <w:r w:rsidRPr="00EC4A30">
        <w:rPr>
          <w:sz w:val="24"/>
        </w:rPr>
        <w:t xml:space="preserve">Strategia badań naukowych </w:t>
      </w:r>
    </w:p>
    <w:p w14:paraId="498E4813" w14:textId="3608AF78" w:rsidR="00FC34DC" w:rsidRDefault="00FC34DC" w:rsidP="00FC34DC">
      <w:pPr>
        <w:pStyle w:val="Tekstpodstawowy"/>
        <w:spacing w:after="0"/>
        <w:jc w:val="both"/>
        <w:rPr>
          <w:i/>
          <w:sz w:val="24"/>
        </w:rPr>
      </w:pPr>
      <w:r w:rsidRPr="00EC4A30">
        <w:rPr>
          <w:i/>
          <w:sz w:val="24"/>
        </w:rPr>
        <w:t>Cel</w:t>
      </w:r>
      <w:r>
        <w:rPr>
          <w:i/>
          <w:sz w:val="24"/>
        </w:rPr>
        <w:t xml:space="preserve"> 1</w:t>
      </w:r>
      <w:r w:rsidRPr="00EC4A30">
        <w:rPr>
          <w:i/>
          <w:sz w:val="24"/>
        </w:rPr>
        <w:t xml:space="preserve">: </w:t>
      </w:r>
      <w:r w:rsidR="00A2286F">
        <w:rPr>
          <w:i/>
          <w:sz w:val="24"/>
        </w:rPr>
        <w:t>dzięki</w:t>
      </w:r>
      <w:r w:rsidR="00A6733A">
        <w:rPr>
          <w:i/>
          <w:sz w:val="24"/>
        </w:rPr>
        <w:t xml:space="preserve"> doskonałoś</w:t>
      </w:r>
      <w:r w:rsidR="00A2286F">
        <w:rPr>
          <w:i/>
          <w:sz w:val="24"/>
        </w:rPr>
        <w:t>ci</w:t>
      </w:r>
      <w:r w:rsidR="00A6733A">
        <w:rPr>
          <w:i/>
          <w:sz w:val="24"/>
        </w:rPr>
        <w:t xml:space="preserve"> naukow</w:t>
      </w:r>
      <w:r w:rsidR="00A2286F">
        <w:rPr>
          <w:i/>
          <w:sz w:val="24"/>
        </w:rPr>
        <w:t>ej</w:t>
      </w:r>
      <w:r w:rsidRPr="00EC4A30">
        <w:rPr>
          <w:i/>
          <w:sz w:val="24"/>
        </w:rPr>
        <w:t xml:space="preserve"> </w:t>
      </w:r>
      <w:r w:rsidR="00DA7164">
        <w:rPr>
          <w:i/>
          <w:sz w:val="24"/>
        </w:rPr>
        <w:t xml:space="preserve">przynależność do grupy </w:t>
      </w:r>
      <w:r w:rsidR="00625DD9">
        <w:rPr>
          <w:i/>
          <w:sz w:val="24"/>
        </w:rPr>
        <w:t>najlepszych uczelni akademickich</w:t>
      </w:r>
      <w:r w:rsidR="00A2286F">
        <w:rPr>
          <w:i/>
          <w:sz w:val="24"/>
        </w:rPr>
        <w:t xml:space="preserve"> w Polsce</w:t>
      </w:r>
      <w:r w:rsidR="00E65822">
        <w:rPr>
          <w:i/>
          <w:sz w:val="24"/>
        </w:rPr>
        <w:t>.</w:t>
      </w:r>
      <w:r w:rsidR="00C53932">
        <w:rPr>
          <w:i/>
          <w:sz w:val="24"/>
        </w:rPr>
        <w:t xml:space="preserve"> </w:t>
      </w:r>
    </w:p>
    <w:p w14:paraId="726FEA06" w14:textId="77777777" w:rsidR="00FC34DC" w:rsidRDefault="00FC34DC" w:rsidP="00786362">
      <w:pPr>
        <w:pStyle w:val="Tekstpodstawowy"/>
        <w:spacing w:after="0" w:line="360" w:lineRule="auto"/>
        <w:jc w:val="both"/>
        <w:rPr>
          <w:sz w:val="24"/>
        </w:rPr>
      </w:pPr>
    </w:p>
    <w:p w14:paraId="4A71E250" w14:textId="77777777" w:rsidR="00FC34DC" w:rsidRPr="00EC4A30" w:rsidRDefault="00FC34DC" w:rsidP="00786362">
      <w:pPr>
        <w:pStyle w:val="Tekstpodstawowy"/>
        <w:spacing w:after="120"/>
        <w:jc w:val="both"/>
        <w:rPr>
          <w:sz w:val="24"/>
        </w:rPr>
      </w:pPr>
      <w:r w:rsidRPr="00EC4A30">
        <w:rPr>
          <w:sz w:val="24"/>
        </w:rPr>
        <w:t>Strategi</w:t>
      </w:r>
      <w:r>
        <w:rPr>
          <w:sz w:val="24"/>
        </w:rPr>
        <w:t>a oferty edukacyjnej i jakości kształcenia</w:t>
      </w:r>
      <w:r w:rsidRPr="00EC4A30">
        <w:rPr>
          <w:sz w:val="24"/>
        </w:rPr>
        <w:t xml:space="preserve"> </w:t>
      </w:r>
    </w:p>
    <w:p w14:paraId="0E03F3E7" w14:textId="06405900" w:rsidR="00FC34DC" w:rsidRPr="00EC4A30" w:rsidRDefault="00FC34DC" w:rsidP="00FC34DC">
      <w:pPr>
        <w:pStyle w:val="Tekstpodstawowy"/>
        <w:spacing w:after="0"/>
        <w:jc w:val="both"/>
        <w:rPr>
          <w:i/>
          <w:sz w:val="24"/>
        </w:rPr>
      </w:pPr>
      <w:r>
        <w:rPr>
          <w:i/>
          <w:sz w:val="24"/>
        </w:rPr>
        <w:t xml:space="preserve">Cel 2: </w:t>
      </w:r>
      <w:r w:rsidR="00A2286F">
        <w:rPr>
          <w:i/>
          <w:sz w:val="24"/>
        </w:rPr>
        <w:t>dzięki</w:t>
      </w:r>
      <w:r w:rsidR="00A6733A">
        <w:rPr>
          <w:i/>
          <w:sz w:val="24"/>
        </w:rPr>
        <w:t xml:space="preserve"> doskonałoś</w:t>
      </w:r>
      <w:r w:rsidR="00A2286F">
        <w:rPr>
          <w:i/>
          <w:sz w:val="24"/>
        </w:rPr>
        <w:t>ci</w:t>
      </w:r>
      <w:r w:rsidR="00A6733A">
        <w:rPr>
          <w:i/>
          <w:sz w:val="24"/>
        </w:rPr>
        <w:t xml:space="preserve"> dydaktyczn</w:t>
      </w:r>
      <w:r w:rsidR="00A2286F">
        <w:rPr>
          <w:i/>
          <w:sz w:val="24"/>
        </w:rPr>
        <w:t xml:space="preserve">ej </w:t>
      </w:r>
      <w:r w:rsidR="006C6121">
        <w:rPr>
          <w:i/>
          <w:sz w:val="24"/>
        </w:rPr>
        <w:t>posiad</w:t>
      </w:r>
      <w:r w:rsidR="00A2286F">
        <w:rPr>
          <w:i/>
          <w:sz w:val="24"/>
        </w:rPr>
        <w:t>anie</w:t>
      </w:r>
      <w:r>
        <w:rPr>
          <w:i/>
          <w:sz w:val="24"/>
        </w:rPr>
        <w:t xml:space="preserve"> statusu uczelni oferującej studia na najwyższym poziomie</w:t>
      </w:r>
      <w:r w:rsidR="00E65822">
        <w:rPr>
          <w:i/>
          <w:sz w:val="24"/>
        </w:rPr>
        <w:t>.</w:t>
      </w:r>
    </w:p>
    <w:p w14:paraId="48B09A6B" w14:textId="77777777" w:rsidR="00FC34DC" w:rsidRDefault="00FC34DC" w:rsidP="00786362">
      <w:pPr>
        <w:pStyle w:val="Tekstpodstawowy"/>
        <w:spacing w:after="0" w:line="360" w:lineRule="auto"/>
        <w:jc w:val="both"/>
        <w:rPr>
          <w:sz w:val="24"/>
        </w:rPr>
      </w:pPr>
    </w:p>
    <w:p w14:paraId="3A20C8DF" w14:textId="77777777" w:rsidR="00FC34DC" w:rsidRPr="00EC4A30" w:rsidRDefault="00FC34DC" w:rsidP="00786362">
      <w:pPr>
        <w:pStyle w:val="Tekstpodstawowy"/>
        <w:spacing w:after="120"/>
        <w:jc w:val="both"/>
        <w:rPr>
          <w:sz w:val="24"/>
        </w:rPr>
      </w:pPr>
      <w:r w:rsidRPr="00EC4A30">
        <w:rPr>
          <w:sz w:val="24"/>
        </w:rPr>
        <w:t>Strategi</w:t>
      </w:r>
      <w:r>
        <w:rPr>
          <w:sz w:val="24"/>
        </w:rPr>
        <w:t>a umiędzynarodowienia uczelni</w:t>
      </w:r>
    </w:p>
    <w:p w14:paraId="16C6F03A" w14:textId="6DA316A2" w:rsidR="00FC34DC" w:rsidRPr="00EC4A30" w:rsidRDefault="00FC34DC" w:rsidP="00FC34DC">
      <w:pPr>
        <w:pStyle w:val="Tekstpodstawowy"/>
        <w:spacing w:after="0"/>
        <w:jc w:val="both"/>
        <w:rPr>
          <w:i/>
          <w:sz w:val="24"/>
        </w:rPr>
      </w:pPr>
      <w:r w:rsidRPr="00EC4A30">
        <w:rPr>
          <w:i/>
          <w:sz w:val="24"/>
        </w:rPr>
        <w:t>Cel</w:t>
      </w:r>
      <w:r>
        <w:rPr>
          <w:i/>
          <w:sz w:val="24"/>
        </w:rPr>
        <w:t xml:space="preserve"> 3</w:t>
      </w:r>
      <w:r w:rsidRPr="00EC4A30">
        <w:rPr>
          <w:i/>
          <w:sz w:val="24"/>
        </w:rPr>
        <w:t>: uzy</w:t>
      </w:r>
      <w:r>
        <w:rPr>
          <w:i/>
          <w:sz w:val="24"/>
        </w:rPr>
        <w:t xml:space="preserve">skanie </w:t>
      </w:r>
      <w:r w:rsidR="00CA52A4">
        <w:rPr>
          <w:i/>
          <w:sz w:val="24"/>
        </w:rPr>
        <w:t>status</w:t>
      </w:r>
      <w:r>
        <w:rPr>
          <w:i/>
          <w:sz w:val="24"/>
        </w:rPr>
        <w:t>u uczelni</w:t>
      </w:r>
      <w:r w:rsidR="0076512B">
        <w:rPr>
          <w:i/>
          <w:sz w:val="24"/>
        </w:rPr>
        <w:t xml:space="preserve"> na poziomie</w:t>
      </w:r>
      <w:r>
        <w:rPr>
          <w:i/>
          <w:sz w:val="24"/>
        </w:rPr>
        <w:t xml:space="preserve"> europejski</w:t>
      </w:r>
      <w:r w:rsidR="0076512B">
        <w:rPr>
          <w:i/>
          <w:sz w:val="24"/>
        </w:rPr>
        <w:t>m</w:t>
      </w:r>
      <w:r w:rsidR="00E65822">
        <w:rPr>
          <w:i/>
          <w:sz w:val="24"/>
        </w:rPr>
        <w:t>.</w:t>
      </w:r>
    </w:p>
    <w:p w14:paraId="68FA930C" w14:textId="77777777" w:rsidR="00FC34DC" w:rsidRDefault="00FC34DC" w:rsidP="00786362">
      <w:pPr>
        <w:pStyle w:val="Tekstpodstawowy"/>
        <w:spacing w:after="0" w:line="360" w:lineRule="auto"/>
        <w:jc w:val="both"/>
        <w:rPr>
          <w:sz w:val="24"/>
        </w:rPr>
      </w:pPr>
    </w:p>
    <w:p w14:paraId="6FE8131D" w14:textId="29360540" w:rsidR="00FC34DC" w:rsidRPr="00EC4A30" w:rsidRDefault="00FC34DC" w:rsidP="00786362">
      <w:pPr>
        <w:pStyle w:val="Tekstpodstawowy"/>
        <w:spacing w:after="120"/>
        <w:jc w:val="both"/>
        <w:rPr>
          <w:sz w:val="24"/>
        </w:rPr>
      </w:pPr>
      <w:r w:rsidRPr="00EC4A30">
        <w:rPr>
          <w:sz w:val="24"/>
        </w:rPr>
        <w:t>Strategi</w:t>
      </w:r>
      <w:r>
        <w:rPr>
          <w:sz w:val="24"/>
        </w:rPr>
        <w:t>a</w:t>
      </w:r>
      <w:r w:rsidR="00872B70">
        <w:rPr>
          <w:sz w:val="24"/>
        </w:rPr>
        <w:t xml:space="preserve"> zapewnienia</w:t>
      </w:r>
      <w:r>
        <w:rPr>
          <w:sz w:val="24"/>
        </w:rPr>
        <w:t xml:space="preserve"> materialnych warunków rozwoju uczelni</w:t>
      </w:r>
      <w:r w:rsidRPr="00EC4A30">
        <w:rPr>
          <w:sz w:val="24"/>
        </w:rPr>
        <w:t xml:space="preserve"> </w:t>
      </w:r>
    </w:p>
    <w:p w14:paraId="353244FC" w14:textId="671A7412" w:rsidR="00FC34DC" w:rsidRPr="00CA051F" w:rsidRDefault="00FC34DC" w:rsidP="00FC34DC">
      <w:pPr>
        <w:rPr>
          <w:b/>
          <w:bCs/>
          <w:sz w:val="24"/>
          <w:szCs w:val="24"/>
        </w:rPr>
      </w:pPr>
      <w:r w:rsidRPr="00CA051F">
        <w:rPr>
          <w:b/>
          <w:i/>
          <w:sz w:val="24"/>
        </w:rPr>
        <w:t>Cel 4: uzyskanie długoterminowej stabilności finansowej</w:t>
      </w:r>
      <w:r w:rsidR="00E65822">
        <w:rPr>
          <w:b/>
          <w:i/>
          <w:sz w:val="24"/>
        </w:rPr>
        <w:t>.</w:t>
      </w:r>
      <w:r w:rsidRPr="00CA051F">
        <w:rPr>
          <w:b/>
          <w:bCs/>
          <w:sz w:val="24"/>
          <w:szCs w:val="24"/>
        </w:rPr>
        <w:br w:type="page"/>
      </w:r>
    </w:p>
    <w:p w14:paraId="00085D96" w14:textId="77777777" w:rsidR="00F331CE" w:rsidRPr="00F331CE" w:rsidRDefault="00F331CE" w:rsidP="00FC34DC">
      <w:pPr>
        <w:pStyle w:val="Nagwek1"/>
        <w:rPr>
          <w:sz w:val="24"/>
        </w:rPr>
      </w:pPr>
      <w:bookmarkStart w:id="3" w:name="_Toc486418614"/>
    </w:p>
    <w:p w14:paraId="648D3E5A" w14:textId="77777777" w:rsidR="00FC34DC" w:rsidRPr="00CC53A7" w:rsidRDefault="00FC34DC" w:rsidP="00F331CE">
      <w:pPr>
        <w:pStyle w:val="Nagwek1"/>
        <w:spacing w:before="0"/>
      </w:pPr>
      <w:r>
        <w:t>Wartości</w:t>
      </w:r>
      <w:r w:rsidRPr="00CC53A7">
        <w:t xml:space="preserve"> </w:t>
      </w:r>
      <w:r>
        <w:t>Uniwersytetu Łódzkiego</w:t>
      </w:r>
      <w:bookmarkEnd w:id="3"/>
    </w:p>
    <w:p w14:paraId="199DF57D" w14:textId="77777777" w:rsidR="00FC34DC" w:rsidRDefault="00FC34DC" w:rsidP="00361C52">
      <w:pPr>
        <w:pStyle w:val="Tekstpodstawowy"/>
        <w:jc w:val="both"/>
        <w:rPr>
          <w:rFonts w:cstheme="minorHAnsi"/>
          <w:color w:val="000000"/>
          <w:sz w:val="24"/>
          <w:szCs w:val="24"/>
        </w:rPr>
      </w:pPr>
    </w:p>
    <w:p w14:paraId="5BDF7A60" w14:textId="58FF30E7" w:rsidR="00902920" w:rsidRPr="00361C52" w:rsidRDefault="00902920" w:rsidP="00361C52">
      <w:pPr>
        <w:pStyle w:val="Tekstpodstawowy"/>
        <w:jc w:val="both"/>
        <w:rPr>
          <w:rFonts w:cstheme="minorHAnsi"/>
          <w:sz w:val="24"/>
          <w:szCs w:val="24"/>
        </w:rPr>
      </w:pPr>
      <w:r w:rsidRPr="00902920">
        <w:rPr>
          <w:rFonts w:cstheme="minorHAnsi"/>
          <w:color w:val="000000"/>
          <w:sz w:val="24"/>
          <w:szCs w:val="24"/>
        </w:rPr>
        <w:t>Wspólnot</w:t>
      </w:r>
      <w:r w:rsidR="00D97E8F">
        <w:rPr>
          <w:rFonts w:cstheme="minorHAnsi"/>
          <w:color w:val="000000"/>
          <w:sz w:val="24"/>
          <w:szCs w:val="24"/>
        </w:rPr>
        <w:t>a</w:t>
      </w:r>
    </w:p>
    <w:p w14:paraId="27669708" w14:textId="09857B06" w:rsidR="00902920" w:rsidRPr="00902920" w:rsidRDefault="00902920" w:rsidP="00361C52">
      <w:pPr>
        <w:spacing w:after="0"/>
        <w:ind w:left="-57"/>
        <w:jc w:val="both"/>
        <w:rPr>
          <w:rFonts w:cstheme="minorHAnsi"/>
          <w:color w:val="000000"/>
          <w:sz w:val="24"/>
          <w:szCs w:val="24"/>
        </w:rPr>
      </w:pPr>
      <w:r w:rsidRPr="00902920">
        <w:rPr>
          <w:rFonts w:cstheme="minorHAnsi"/>
          <w:color w:val="000000"/>
          <w:sz w:val="24"/>
          <w:szCs w:val="24"/>
        </w:rPr>
        <w:t xml:space="preserve">Jako wspólnota uczonych, studentów, absolwentów oraz pracowników, </w:t>
      </w:r>
      <w:r w:rsidR="0038483E">
        <w:rPr>
          <w:rFonts w:cstheme="minorHAnsi"/>
          <w:color w:val="000000"/>
          <w:sz w:val="24"/>
          <w:szCs w:val="24"/>
        </w:rPr>
        <w:t>bazująca</w:t>
      </w:r>
      <w:r w:rsidRPr="00902920">
        <w:rPr>
          <w:rFonts w:cstheme="minorHAnsi"/>
          <w:color w:val="000000"/>
          <w:sz w:val="24"/>
          <w:szCs w:val="24"/>
        </w:rPr>
        <w:t xml:space="preserve"> na dialogu, Uniwersytet Łódzki nawiązuje w swej działalności do dziedzictwa wielonarodowej </w:t>
      </w:r>
      <w:r w:rsidRPr="00902920">
        <w:rPr>
          <w:rFonts w:cstheme="minorHAnsi"/>
          <w:color w:val="000000"/>
          <w:sz w:val="24"/>
          <w:szCs w:val="24"/>
        </w:rPr>
        <w:br/>
        <w:t>i wielokulturowej Łodzi</w:t>
      </w:r>
      <w:r>
        <w:rPr>
          <w:rFonts w:cstheme="minorHAnsi"/>
          <w:color w:val="000000"/>
          <w:sz w:val="24"/>
          <w:szCs w:val="24"/>
        </w:rPr>
        <w:t xml:space="preserve">. </w:t>
      </w:r>
      <w:r w:rsidR="00A12E14">
        <w:rPr>
          <w:rFonts w:cstheme="minorHAnsi"/>
          <w:color w:val="000000"/>
          <w:sz w:val="24"/>
          <w:szCs w:val="24"/>
        </w:rPr>
        <w:t>To</w:t>
      </w:r>
      <w:r w:rsidRPr="00902920">
        <w:rPr>
          <w:rFonts w:cstheme="minorHAnsi"/>
          <w:color w:val="000000"/>
          <w:sz w:val="24"/>
          <w:szCs w:val="24"/>
        </w:rPr>
        <w:t xml:space="preserve"> </w:t>
      </w:r>
      <w:r w:rsidRPr="00902920">
        <w:rPr>
          <w:rFonts w:eastAsia="Times New Roman" w:cstheme="minorHAnsi"/>
          <w:bCs/>
          <w:color w:val="000000"/>
          <w:sz w:val="24"/>
          <w:szCs w:val="24"/>
        </w:rPr>
        <w:t>miejsce, którego tożsamość budowana jest w oparciu o zasady humanizmu i demokracji.</w:t>
      </w:r>
    </w:p>
    <w:p w14:paraId="25BCE5CD" w14:textId="77777777" w:rsidR="00902920" w:rsidRPr="00902920" w:rsidRDefault="00902920" w:rsidP="004D402E">
      <w:pPr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</w:p>
    <w:p w14:paraId="5AC89F6B" w14:textId="77777777" w:rsidR="00902920" w:rsidRPr="00902920" w:rsidRDefault="00902920" w:rsidP="004D402E">
      <w:pPr>
        <w:pStyle w:val="Tekstpodstawowy"/>
        <w:jc w:val="both"/>
        <w:rPr>
          <w:rFonts w:cstheme="minorHAnsi"/>
          <w:color w:val="000000"/>
          <w:sz w:val="24"/>
          <w:szCs w:val="24"/>
        </w:rPr>
      </w:pPr>
      <w:r w:rsidRPr="00902920">
        <w:rPr>
          <w:rFonts w:cstheme="minorHAnsi"/>
          <w:color w:val="000000"/>
          <w:sz w:val="24"/>
          <w:szCs w:val="24"/>
        </w:rPr>
        <w:t>Otwartość</w:t>
      </w:r>
    </w:p>
    <w:p w14:paraId="5D98C3AE" w14:textId="10967F88" w:rsidR="00902920" w:rsidRPr="00902920" w:rsidRDefault="00902920" w:rsidP="00361C52">
      <w:pPr>
        <w:spacing w:after="0"/>
        <w:jc w:val="both"/>
        <w:rPr>
          <w:rFonts w:cstheme="minorHAnsi"/>
          <w:color w:val="000000"/>
          <w:sz w:val="24"/>
          <w:szCs w:val="24"/>
        </w:rPr>
      </w:pPr>
      <w:r w:rsidRPr="00902920">
        <w:rPr>
          <w:rFonts w:cstheme="minorHAnsi"/>
          <w:color w:val="000000"/>
          <w:sz w:val="24"/>
          <w:szCs w:val="24"/>
        </w:rPr>
        <w:t xml:space="preserve">W poszukiwaniu i krzewieniu prawdy Uniwersytet Łódzki jest otwarty na świat </w:t>
      </w:r>
      <w:r w:rsidRPr="00902920">
        <w:rPr>
          <w:rFonts w:cstheme="minorHAnsi"/>
          <w:color w:val="000000"/>
          <w:sz w:val="24"/>
          <w:szCs w:val="24"/>
        </w:rPr>
        <w:br/>
      </w:r>
      <w:r>
        <w:rPr>
          <w:rFonts w:cstheme="minorHAnsi"/>
          <w:color w:val="000000"/>
          <w:sz w:val="24"/>
          <w:szCs w:val="24"/>
        </w:rPr>
        <w:t>w całym jego bogactwie i złożo</w:t>
      </w:r>
      <w:r w:rsidRPr="00902920">
        <w:rPr>
          <w:rFonts w:cstheme="minorHAnsi"/>
          <w:color w:val="000000"/>
          <w:sz w:val="24"/>
          <w:szCs w:val="24"/>
        </w:rPr>
        <w:t>ności. Podstawową zasadą funkcjonowania uczelni jest jedność nauki, dydak</w:t>
      </w:r>
      <w:r>
        <w:rPr>
          <w:rFonts w:cstheme="minorHAnsi"/>
          <w:color w:val="000000"/>
          <w:sz w:val="24"/>
          <w:szCs w:val="24"/>
        </w:rPr>
        <w:t>tyki i wychowania w imię</w:t>
      </w:r>
      <w:r w:rsidRPr="00902920">
        <w:rPr>
          <w:rFonts w:cstheme="minorHAnsi"/>
          <w:color w:val="000000"/>
          <w:sz w:val="24"/>
          <w:szCs w:val="24"/>
        </w:rPr>
        <w:t xml:space="preserve"> uniwersalnych wartości etycznych i</w:t>
      </w:r>
      <w:r w:rsidR="002F68D5">
        <w:rPr>
          <w:rFonts w:cstheme="minorHAnsi"/>
          <w:color w:val="000000"/>
          <w:sz w:val="24"/>
          <w:szCs w:val="24"/>
        </w:rPr>
        <w:t> </w:t>
      </w:r>
      <w:r w:rsidRPr="00902920">
        <w:rPr>
          <w:rFonts w:cstheme="minorHAnsi"/>
          <w:color w:val="000000"/>
          <w:sz w:val="24"/>
          <w:szCs w:val="24"/>
        </w:rPr>
        <w:t>europejskich tradycji akademickich.</w:t>
      </w:r>
    </w:p>
    <w:p w14:paraId="4897D50F" w14:textId="77777777" w:rsidR="00902920" w:rsidRPr="00902920" w:rsidRDefault="00902920" w:rsidP="004D402E">
      <w:pPr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</w:p>
    <w:p w14:paraId="03D57B0B" w14:textId="77777777" w:rsidR="00902920" w:rsidRPr="00902920" w:rsidRDefault="00361C52" w:rsidP="004D402E">
      <w:pPr>
        <w:pStyle w:val="Tekstpodstawowy"/>
        <w:jc w:val="both"/>
        <w:rPr>
          <w:rFonts w:cstheme="minorHAnsi"/>
          <w:b w:val="0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Wolność </w:t>
      </w:r>
    </w:p>
    <w:p w14:paraId="2FDDF943" w14:textId="77777777" w:rsidR="00902920" w:rsidRPr="00902920" w:rsidRDefault="00902920" w:rsidP="00361C52">
      <w:pPr>
        <w:spacing w:after="0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S</w:t>
      </w:r>
      <w:r w:rsidRPr="00902920">
        <w:rPr>
          <w:rFonts w:cstheme="minorHAnsi"/>
          <w:color w:val="000000"/>
          <w:sz w:val="24"/>
          <w:szCs w:val="24"/>
        </w:rPr>
        <w:t>iłą Uniwersytetu</w:t>
      </w:r>
      <w:r>
        <w:rPr>
          <w:rFonts w:cstheme="minorHAnsi"/>
          <w:color w:val="000000"/>
          <w:sz w:val="24"/>
          <w:szCs w:val="24"/>
        </w:rPr>
        <w:t xml:space="preserve"> Łódzkiego jest </w:t>
      </w:r>
      <w:r w:rsidRPr="00902920">
        <w:rPr>
          <w:rFonts w:cstheme="minorHAnsi"/>
          <w:color w:val="000000"/>
          <w:sz w:val="24"/>
          <w:szCs w:val="24"/>
        </w:rPr>
        <w:t>działanie w duchu wolności badań naukowych, swobody dyskusji akademickiej i przekazywanej wiedzy.</w:t>
      </w:r>
    </w:p>
    <w:p w14:paraId="71B055E1" w14:textId="77777777" w:rsidR="00902920" w:rsidRPr="00902920" w:rsidRDefault="00902920" w:rsidP="004D402E">
      <w:pPr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</w:p>
    <w:p w14:paraId="14DB9113" w14:textId="77777777" w:rsidR="00902920" w:rsidRPr="00902920" w:rsidRDefault="00361C52" w:rsidP="0056422E">
      <w:pPr>
        <w:jc w:val="both"/>
        <w:rPr>
          <w:rFonts w:cstheme="minorHAnsi"/>
          <w:b/>
          <w:color w:val="000000"/>
          <w:sz w:val="24"/>
          <w:szCs w:val="24"/>
        </w:rPr>
      </w:pPr>
      <w:r>
        <w:rPr>
          <w:rFonts w:cstheme="minorHAnsi"/>
          <w:b/>
          <w:color w:val="000000"/>
          <w:sz w:val="24"/>
          <w:szCs w:val="24"/>
        </w:rPr>
        <w:t>Innowacyjność</w:t>
      </w:r>
    </w:p>
    <w:p w14:paraId="465954F4" w14:textId="4037A05F" w:rsidR="00902920" w:rsidRDefault="008619B3" w:rsidP="000C781B">
      <w:pPr>
        <w:spacing w:after="0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Uniwersytet Łódzki jest źródłem innowacji przyczyniających się do</w:t>
      </w:r>
      <w:r w:rsidR="0081376F">
        <w:rPr>
          <w:rFonts w:cstheme="minorHAnsi"/>
          <w:color w:val="000000"/>
          <w:sz w:val="24"/>
          <w:szCs w:val="24"/>
        </w:rPr>
        <w:t xml:space="preserve"> rozwoju regionu</w:t>
      </w:r>
      <w:r w:rsidR="00902920" w:rsidRPr="00902920">
        <w:rPr>
          <w:rFonts w:cstheme="minorHAnsi"/>
          <w:color w:val="000000"/>
          <w:sz w:val="24"/>
          <w:szCs w:val="24"/>
        </w:rPr>
        <w:t xml:space="preserve"> i całego kraju, wskazując kierunki działania służące rozwiązywaniu problemó</w:t>
      </w:r>
      <w:r>
        <w:rPr>
          <w:rFonts w:cstheme="minorHAnsi"/>
          <w:color w:val="000000"/>
          <w:sz w:val="24"/>
          <w:szCs w:val="24"/>
        </w:rPr>
        <w:t>w gospodarczych i</w:t>
      </w:r>
      <w:r w:rsidR="002F68D5"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</w:rPr>
        <w:t xml:space="preserve">społecznych. </w:t>
      </w:r>
      <w:r w:rsidR="00902920" w:rsidRPr="00902920">
        <w:rPr>
          <w:rFonts w:cstheme="minorHAnsi"/>
          <w:color w:val="000000"/>
          <w:sz w:val="24"/>
          <w:szCs w:val="24"/>
        </w:rPr>
        <w:t>Jako ośrodek refleksji nad zmieniającym się otoczeniem ma na celu dobro glob</w:t>
      </w:r>
      <w:r w:rsidR="0081376F">
        <w:rPr>
          <w:rFonts w:cstheme="minorHAnsi"/>
          <w:color w:val="000000"/>
          <w:sz w:val="24"/>
          <w:szCs w:val="24"/>
        </w:rPr>
        <w:t xml:space="preserve">alnej wspólnoty oraz jej </w:t>
      </w:r>
      <w:r w:rsidR="00F52977">
        <w:rPr>
          <w:rFonts w:cstheme="minorHAnsi"/>
          <w:color w:val="000000"/>
          <w:sz w:val="24"/>
          <w:szCs w:val="24"/>
        </w:rPr>
        <w:t>zrównoważony rozwój.</w:t>
      </w:r>
    </w:p>
    <w:p w14:paraId="7CC53F26" w14:textId="77777777" w:rsidR="000C781B" w:rsidRPr="00902920" w:rsidRDefault="000C781B" w:rsidP="004D402E">
      <w:pPr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</w:p>
    <w:p w14:paraId="6C1CE051" w14:textId="44C507FF" w:rsidR="00902920" w:rsidRPr="00361C52" w:rsidRDefault="00361C52" w:rsidP="008619B3">
      <w:pPr>
        <w:jc w:val="both"/>
        <w:rPr>
          <w:rFonts w:cstheme="minorHAnsi"/>
          <w:b/>
          <w:color w:val="000000"/>
          <w:sz w:val="24"/>
          <w:szCs w:val="24"/>
        </w:rPr>
      </w:pPr>
      <w:r w:rsidRPr="00361C52">
        <w:rPr>
          <w:rFonts w:cstheme="minorHAnsi"/>
          <w:b/>
          <w:color w:val="000000"/>
          <w:sz w:val="24"/>
          <w:szCs w:val="24"/>
        </w:rPr>
        <w:t>Odpowiedzialn</w:t>
      </w:r>
      <w:r w:rsidR="00902920" w:rsidRPr="00361C52">
        <w:rPr>
          <w:rFonts w:cstheme="minorHAnsi"/>
          <w:b/>
          <w:color w:val="000000"/>
          <w:sz w:val="24"/>
          <w:szCs w:val="24"/>
        </w:rPr>
        <w:t>ość</w:t>
      </w:r>
      <w:r w:rsidR="00D97E8F">
        <w:rPr>
          <w:rFonts w:cstheme="minorHAnsi"/>
          <w:b/>
          <w:color w:val="000000"/>
          <w:sz w:val="24"/>
          <w:szCs w:val="24"/>
        </w:rPr>
        <w:t>, różnorodność</w:t>
      </w:r>
      <w:r w:rsidR="00902920" w:rsidRPr="00361C52">
        <w:rPr>
          <w:rFonts w:cstheme="minorHAnsi"/>
          <w:b/>
          <w:color w:val="000000"/>
          <w:sz w:val="24"/>
          <w:szCs w:val="24"/>
        </w:rPr>
        <w:t xml:space="preserve"> </w:t>
      </w:r>
      <w:r w:rsidRPr="00361C52">
        <w:rPr>
          <w:rFonts w:cstheme="minorHAnsi"/>
          <w:b/>
          <w:color w:val="000000"/>
          <w:sz w:val="24"/>
          <w:szCs w:val="24"/>
        </w:rPr>
        <w:t>i tolerancja</w:t>
      </w:r>
    </w:p>
    <w:p w14:paraId="20E5A587" w14:textId="559A7106" w:rsidR="00DD2030" w:rsidRDefault="00902920" w:rsidP="000C781B">
      <w:pPr>
        <w:spacing w:after="0"/>
        <w:jc w:val="both"/>
        <w:rPr>
          <w:rFonts w:cstheme="minorHAnsi"/>
          <w:sz w:val="24"/>
          <w:szCs w:val="24"/>
        </w:rPr>
      </w:pPr>
      <w:r w:rsidRPr="00902920">
        <w:rPr>
          <w:rFonts w:cstheme="minorHAnsi"/>
          <w:color w:val="000000"/>
          <w:sz w:val="24"/>
          <w:szCs w:val="24"/>
        </w:rPr>
        <w:t xml:space="preserve">Uniwersytet Łódzki kształci przyszłe polskie i zagraniczne elity </w:t>
      </w:r>
      <w:r w:rsidRPr="00902920">
        <w:rPr>
          <w:rFonts w:cstheme="minorHAnsi"/>
          <w:sz w:val="24"/>
          <w:szCs w:val="24"/>
        </w:rPr>
        <w:t>ludzi mądrych i</w:t>
      </w:r>
      <w:r w:rsidR="002F68D5">
        <w:rPr>
          <w:rFonts w:cstheme="minorHAnsi"/>
          <w:sz w:val="24"/>
          <w:szCs w:val="24"/>
        </w:rPr>
        <w:t> </w:t>
      </w:r>
      <w:r w:rsidRPr="00902920">
        <w:rPr>
          <w:rFonts w:cstheme="minorHAnsi"/>
          <w:sz w:val="24"/>
          <w:szCs w:val="24"/>
        </w:rPr>
        <w:t xml:space="preserve">odpowiedzialnych, o szerokich horyzontach intelektualnych, tolerancyjnych i otwartych na odmienne poglądy i idee. </w:t>
      </w:r>
    </w:p>
    <w:p w14:paraId="003653E6" w14:textId="77777777" w:rsidR="000C781B" w:rsidRPr="00902920" w:rsidRDefault="000C781B" w:rsidP="004D402E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7F656D2F" w14:textId="77777777" w:rsidR="008B1FFB" w:rsidRPr="00361C52" w:rsidRDefault="008B1FFB" w:rsidP="004D402E">
      <w:pPr>
        <w:jc w:val="both"/>
        <w:rPr>
          <w:rFonts w:cstheme="minorHAnsi"/>
          <w:b/>
          <w:color w:val="000000"/>
          <w:sz w:val="24"/>
          <w:szCs w:val="24"/>
        </w:rPr>
      </w:pPr>
      <w:r>
        <w:rPr>
          <w:rFonts w:cstheme="minorHAnsi"/>
          <w:b/>
          <w:color w:val="000000"/>
          <w:sz w:val="24"/>
          <w:szCs w:val="24"/>
        </w:rPr>
        <w:t>Profesjonalizm i nowoczesność</w:t>
      </w:r>
    </w:p>
    <w:p w14:paraId="711AA58C" w14:textId="03675410" w:rsidR="00237DBD" w:rsidRPr="002075DB" w:rsidRDefault="008B1FFB" w:rsidP="00237DBD">
      <w:pPr>
        <w:pStyle w:val="Tekstpodstawowy"/>
        <w:jc w:val="both"/>
        <w:rPr>
          <w:b w:val="0"/>
          <w:bCs/>
          <w:sz w:val="24"/>
          <w:szCs w:val="24"/>
        </w:rPr>
      </w:pPr>
      <w:r w:rsidRPr="00237DBD">
        <w:rPr>
          <w:rFonts w:cstheme="minorHAnsi"/>
          <w:b w:val="0"/>
          <w:color w:val="000000"/>
          <w:sz w:val="24"/>
          <w:szCs w:val="24"/>
        </w:rPr>
        <w:t>Uniwersytet Łódzki</w:t>
      </w:r>
      <w:r w:rsidR="009E2807">
        <w:rPr>
          <w:rFonts w:cstheme="minorHAnsi"/>
          <w:b w:val="0"/>
          <w:color w:val="000000"/>
          <w:sz w:val="24"/>
          <w:szCs w:val="24"/>
        </w:rPr>
        <w:t>,</w:t>
      </w:r>
      <w:r w:rsidR="00237DBD">
        <w:rPr>
          <w:rFonts w:cstheme="minorHAnsi"/>
          <w:b w:val="0"/>
          <w:color w:val="000000"/>
          <w:sz w:val="24"/>
          <w:szCs w:val="24"/>
        </w:rPr>
        <w:t xml:space="preserve"> szanując swoje tradycje i dziedzictwo</w:t>
      </w:r>
      <w:r w:rsidR="000B2E52">
        <w:rPr>
          <w:rFonts w:cstheme="minorHAnsi"/>
          <w:b w:val="0"/>
          <w:color w:val="000000"/>
          <w:sz w:val="24"/>
          <w:szCs w:val="24"/>
        </w:rPr>
        <w:t>,</w:t>
      </w:r>
      <w:r w:rsidR="00237DBD">
        <w:rPr>
          <w:rFonts w:cstheme="minorHAnsi"/>
          <w:b w:val="0"/>
          <w:color w:val="000000"/>
          <w:sz w:val="24"/>
          <w:szCs w:val="24"/>
        </w:rPr>
        <w:t xml:space="preserve"> w działaniach kieruje się</w:t>
      </w:r>
      <w:r w:rsidRPr="00902920">
        <w:rPr>
          <w:rFonts w:cstheme="minorHAnsi"/>
          <w:color w:val="000000"/>
          <w:sz w:val="24"/>
          <w:szCs w:val="24"/>
        </w:rPr>
        <w:t xml:space="preserve"> </w:t>
      </w:r>
      <w:r w:rsidR="00237DBD" w:rsidRPr="00A21ECF">
        <w:rPr>
          <w:b w:val="0"/>
          <w:bCs/>
          <w:sz w:val="24"/>
          <w:szCs w:val="24"/>
        </w:rPr>
        <w:t>profesjonalizm</w:t>
      </w:r>
      <w:r w:rsidR="00237DBD">
        <w:rPr>
          <w:b w:val="0"/>
          <w:bCs/>
          <w:sz w:val="24"/>
          <w:szCs w:val="24"/>
        </w:rPr>
        <w:t>em</w:t>
      </w:r>
      <w:r w:rsidR="000B2E52">
        <w:rPr>
          <w:b w:val="0"/>
          <w:bCs/>
          <w:sz w:val="24"/>
          <w:szCs w:val="24"/>
        </w:rPr>
        <w:t xml:space="preserve"> i nowoczesnością, kładąc nacisk na</w:t>
      </w:r>
      <w:r w:rsidR="00237DBD" w:rsidRPr="00A21ECF">
        <w:rPr>
          <w:b w:val="0"/>
          <w:sz w:val="24"/>
          <w:szCs w:val="24"/>
        </w:rPr>
        <w:t xml:space="preserve"> zdolność do przewidywania</w:t>
      </w:r>
      <w:r w:rsidR="003C07CD">
        <w:rPr>
          <w:b w:val="0"/>
          <w:sz w:val="24"/>
          <w:szCs w:val="24"/>
        </w:rPr>
        <w:t xml:space="preserve"> </w:t>
      </w:r>
      <w:r w:rsidR="00237DBD" w:rsidRPr="00A21ECF">
        <w:rPr>
          <w:b w:val="0"/>
          <w:sz w:val="24"/>
          <w:szCs w:val="24"/>
        </w:rPr>
        <w:t>i</w:t>
      </w:r>
      <w:r w:rsidR="002F68D5">
        <w:rPr>
          <w:b w:val="0"/>
          <w:sz w:val="24"/>
          <w:szCs w:val="24"/>
        </w:rPr>
        <w:t> </w:t>
      </w:r>
      <w:r w:rsidR="00237DBD" w:rsidRPr="00A21ECF">
        <w:rPr>
          <w:b w:val="0"/>
          <w:sz w:val="24"/>
          <w:szCs w:val="24"/>
        </w:rPr>
        <w:t>skutecznego reagowania na zmian</w:t>
      </w:r>
      <w:r w:rsidR="000B2E52">
        <w:rPr>
          <w:b w:val="0"/>
          <w:sz w:val="24"/>
          <w:szCs w:val="24"/>
        </w:rPr>
        <w:t>y zachodzące w otoczeniu</w:t>
      </w:r>
      <w:r w:rsidR="00237DBD" w:rsidRPr="00A21ECF">
        <w:rPr>
          <w:b w:val="0"/>
          <w:sz w:val="24"/>
          <w:szCs w:val="24"/>
        </w:rPr>
        <w:t>.</w:t>
      </w:r>
    </w:p>
    <w:p w14:paraId="4EA31C4E" w14:textId="77777777" w:rsidR="00FC34DC" w:rsidRDefault="00FC34DC">
      <w:pPr>
        <w:rPr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0A225159" w14:textId="77777777" w:rsidR="00F331CE" w:rsidRPr="00F331CE" w:rsidRDefault="00F331CE" w:rsidP="007E6577">
      <w:pPr>
        <w:pStyle w:val="Nagwek1"/>
        <w:spacing w:before="0"/>
        <w:rPr>
          <w:sz w:val="24"/>
        </w:rPr>
      </w:pPr>
      <w:bookmarkStart w:id="4" w:name="_Toc486418615"/>
    </w:p>
    <w:p w14:paraId="6281B4D3" w14:textId="6D2D0993" w:rsidR="00F069EF" w:rsidRDefault="00F069EF" w:rsidP="007E6577">
      <w:pPr>
        <w:pStyle w:val="Nagwek1"/>
        <w:spacing w:before="0"/>
      </w:pPr>
      <w:r w:rsidRPr="00EC4A30">
        <w:t>Strategia badań naukowych</w:t>
      </w:r>
      <w:bookmarkEnd w:id="4"/>
    </w:p>
    <w:p w14:paraId="0374F10A" w14:textId="77777777" w:rsidR="00786362" w:rsidRPr="00786362" w:rsidRDefault="00786362" w:rsidP="00786362"/>
    <w:p w14:paraId="2502F059" w14:textId="5D0C2588" w:rsidR="00F069EF" w:rsidRPr="00786362" w:rsidRDefault="00F069EF" w:rsidP="0061173E">
      <w:pPr>
        <w:pStyle w:val="Tekstpodstawowy"/>
        <w:spacing w:after="0"/>
        <w:jc w:val="both"/>
        <w:rPr>
          <w:i/>
          <w:sz w:val="24"/>
        </w:rPr>
      </w:pPr>
      <w:r w:rsidRPr="00786362">
        <w:rPr>
          <w:i/>
          <w:sz w:val="24"/>
        </w:rPr>
        <w:t>Cel</w:t>
      </w:r>
      <w:r w:rsidR="007E6577" w:rsidRPr="00786362">
        <w:rPr>
          <w:i/>
          <w:sz w:val="24"/>
        </w:rPr>
        <w:t xml:space="preserve"> 1</w:t>
      </w:r>
      <w:r w:rsidRPr="00786362">
        <w:rPr>
          <w:i/>
          <w:sz w:val="24"/>
        </w:rPr>
        <w:t xml:space="preserve">: </w:t>
      </w:r>
      <w:r w:rsidR="00587DED" w:rsidRPr="00786362">
        <w:rPr>
          <w:i/>
          <w:sz w:val="24"/>
        </w:rPr>
        <w:t xml:space="preserve">dzięki doskonałości naukowej </w:t>
      </w:r>
      <w:r w:rsidR="008A1EC5" w:rsidRPr="00786362">
        <w:rPr>
          <w:i/>
          <w:sz w:val="24"/>
        </w:rPr>
        <w:t>przynależność do grupy</w:t>
      </w:r>
      <w:r w:rsidR="00587DED" w:rsidRPr="00786362">
        <w:rPr>
          <w:i/>
          <w:sz w:val="24"/>
        </w:rPr>
        <w:t xml:space="preserve"> najlepszych </w:t>
      </w:r>
      <w:r w:rsidR="003C07CD" w:rsidRPr="00786362">
        <w:rPr>
          <w:i/>
          <w:sz w:val="24"/>
        </w:rPr>
        <w:t>uczelni akademickich w Polsce</w:t>
      </w:r>
      <w:r w:rsidR="00E65822">
        <w:rPr>
          <w:i/>
          <w:sz w:val="24"/>
        </w:rPr>
        <w:t>.</w:t>
      </w:r>
    </w:p>
    <w:p w14:paraId="1000AA9F" w14:textId="4B894759" w:rsidR="0048356B" w:rsidRDefault="009F1E4D" w:rsidP="0061173E">
      <w:pPr>
        <w:spacing w:before="120" w:after="0"/>
        <w:jc w:val="both"/>
        <w:rPr>
          <w:b/>
          <w:i/>
          <w:sz w:val="24"/>
        </w:rPr>
      </w:pPr>
      <w:r>
        <w:rPr>
          <w:i/>
          <w:sz w:val="24"/>
        </w:rPr>
        <w:t>Kryteria</w:t>
      </w:r>
      <w:r w:rsidR="00F069EF" w:rsidRPr="005934A4">
        <w:rPr>
          <w:i/>
          <w:sz w:val="24"/>
        </w:rPr>
        <w:t xml:space="preserve"> oceny realizacji celu: </w:t>
      </w:r>
    </w:p>
    <w:p w14:paraId="20C24ED5" w14:textId="01189A89" w:rsidR="00F069EF" w:rsidRPr="007F6EE6" w:rsidRDefault="0081376F" w:rsidP="0061173E">
      <w:pPr>
        <w:pStyle w:val="Tekstpodstawowy"/>
        <w:numPr>
          <w:ilvl w:val="0"/>
          <w:numId w:val="9"/>
        </w:numPr>
        <w:spacing w:after="0"/>
        <w:ind w:hanging="294"/>
        <w:jc w:val="both"/>
        <w:rPr>
          <w:b w:val="0"/>
          <w:sz w:val="24"/>
        </w:rPr>
      </w:pPr>
      <w:r w:rsidRPr="007F6EE6">
        <w:rPr>
          <w:b w:val="0"/>
          <w:sz w:val="24"/>
        </w:rPr>
        <w:t>liczba</w:t>
      </w:r>
      <w:r w:rsidR="00F069EF" w:rsidRPr="007F6EE6">
        <w:rPr>
          <w:b w:val="0"/>
          <w:sz w:val="24"/>
        </w:rPr>
        <w:t xml:space="preserve"> wydziałów</w:t>
      </w:r>
      <w:r w:rsidR="002D56A7" w:rsidRPr="007F6EE6">
        <w:rPr>
          <w:b w:val="0"/>
          <w:sz w:val="24"/>
        </w:rPr>
        <w:t xml:space="preserve"> (obszarów</w:t>
      </w:r>
      <w:r w:rsidR="004C58C9" w:rsidRPr="007F6EE6">
        <w:rPr>
          <w:b w:val="0"/>
          <w:sz w:val="24"/>
        </w:rPr>
        <w:t>, dyscyplin</w:t>
      </w:r>
      <w:r w:rsidR="002D56A7" w:rsidRPr="007F6EE6">
        <w:rPr>
          <w:b w:val="0"/>
          <w:sz w:val="24"/>
        </w:rPr>
        <w:t xml:space="preserve"> naukowych)</w:t>
      </w:r>
      <w:r w:rsidR="00F069EF" w:rsidRPr="007F6EE6">
        <w:rPr>
          <w:b w:val="0"/>
          <w:sz w:val="24"/>
        </w:rPr>
        <w:t xml:space="preserve"> UŁ posiada</w:t>
      </w:r>
      <w:r w:rsidRPr="007F6EE6">
        <w:rPr>
          <w:b w:val="0"/>
          <w:sz w:val="24"/>
        </w:rPr>
        <w:t>ją</w:t>
      </w:r>
      <w:r w:rsidR="00B03064" w:rsidRPr="007F6EE6">
        <w:rPr>
          <w:b w:val="0"/>
          <w:sz w:val="24"/>
        </w:rPr>
        <w:t>cy</w:t>
      </w:r>
      <w:r w:rsidRPr="007F6EE6">
        <w:rPr>
          <w:b w:val="0"/>
          <w:sz w:val="24"/>
        </w:rPr>
        <w:t>ch</w:t>
      </w:r>
      <w:r w:rsidR="00F069EF" w:rsidRPr="007F6EE6">
        <w:rPr>
          <w:b w:val="0"/>
          <w:sz w:val="24"/>
        </w:rPr>
        <w:t xml:space="preserve"> kategorię naukową przynajmniej na poziomie A</w:t>
      </w:r>
      <w:r w:rsidR="00A502FD">
        <w:rPr>
          <w:b w:val="0"/>
          <w:sz w:val="24"/>
        </w:rPr>
        <w:t>;</w:t>
      </w:r>
    </w:p>
    <w:p w14:paraId="5956FFF1" w14:textId="4E051D0E" w:rsidR="009F1E4D" w:rsidRPr="007F6EE6" w:rsidRDefault="009F1E4D" w:rsidP="0061173E">
      <w:pPr>
        <w:pStyle w:val="Tekstpodstawowy"/>
        <w:numPr>
          <w:ilvl w:val="0"/>
          <w:numId w:val="9"/>
        </w:numPr>
        <w:spacing w:after="0"/>
        <w:ind w:hanging="294"/>
        <w:jc w:val="both"/>
        <w:rPr>
          <w:b w:val="0"/>
          <w:sz w:val="24"/>
        </w:rPr>
      </w:pPr>
      <w:r w:rsidRPr="007F6EE6">
        <w:rPr>
          <w:b w:val="0"/>
          <w:sz w:val="24"/>
        </w:rPr>
        <w:t>miejsce w zagranicznych rankingach uczelni wyższych</w:t>
      </w:r>
      <w:r w:rsidR="00A502FD">
        <w:rPr>
          <w:b w:val="0"/>
          <w:sz w:val="24"/>
        </w:rPr>
        <w:t>;</w:t>
      </w:r>
    </w:p>
    <w:p w14:paraId="0D2032C2" w14:textId="17368593" w:rsidR="00D97E8F" w:rsidRPr="007F6EE6" w:rsidRDefault="00D97E8F" w:rsidP="0061173E">
      <w:pPr>
        <w:pStyle w:val="Tekstpodstawowy"/>
        <w:numPr>
          <w:ilvl w:val="0"/>
          <w:numId w:val="9"/>
        </w:numPr>
        <w:spacing w:after="0"/>
        <w:ind w:hanging="294"/>
        <w:jc w:val="both"/>
        <w:rPr>
          <w:b w:val="0"/>
          <w:sz w:val="24"/>
        </w:rPr>
      </w:pPr>
      <w:r w:rsidRPr="007F6EE6">
        <w:rPr>
          <w:b w:val="0"/>
          <w:sz w:val="24"/>
        </w:rPr>
        <w:t>miejsce w naukowych bazach danych</w:t>
      </w:r>
      <w:r w:rsidR="00786362" w:rsidRPr="007F6EE6">
        <w:rPr>
          <w:b w:val="0"/>
          <w:sz w:val="24"/>
        </w:rPr>
        <w:t>.</w:t>
      </w:r>
    </w:p>
    <w:p w14:paraId="0F94460E" w14:textId="77777777" w:rsidR="001644EC" w:rsidRPr="009F1E4D" w:rsidRDefault="001644EC" w:rsidP="0061173E">
      <w:pPr>
        <w:pStyle w:val="Tekstpodstawowy"/>
        <w:spacing w:after="0"/>
        <w:ind w:left="720"/>
        <w:jc w:val="both"/>
        <w:rPr>
          <w:b w:val="0"/>
          <w:i/>
          <w:sz w:val="24"/>
        </w:rPr>
      </w:pPr>
    </w:p>
    <w:p w14:paraId="00CA79F7" w14:textId="4321E032" w:rsidR="005030F5" w:rsidRDefault="007026FB" w:rsidP="0061173E">
      <w:pPr>
        <w:spacing w:after="0"/>
        <w:jc w:val="both"/>
        <w:rPr>
          <w:b/>
          <w:i/>
          <w:sz w:val="24"/>
          <w:szCs w:val="24"/>
        </w:rPr>
      </w:pPr>
      <w:r w:rsidRPr="005934A4">
        <w:rPr>
          <w:b/>
          <w:i/>
          <w:sz w:val="24"/>
          <w:szCs w:val="24"/>
        </w:rPr>
        <w:t>Charakterystyka</w:t>
      </w:r>
      <w:r w:rsidR="00C33ECD" w:rsidRPr="005934A4">
        <w:rPr>
          <w:b/>
          <w:i/>
          <w:sz w:val="24"/>
          <w:szCs w:val="24"/>
        </w:rPr>
        <w:t xml:space="preserve"> najważniejszych</w:t>
      </w:r>
      <w:r w:rsidR="007E6577">
        <w:rPr>
          <w:b/>
          <w:i/>
          <w:sz w:val="24"/>
          <w:szCs w:val="24"/>
        </w:rPr>
        <w:t xml:space="preserve"> celów i</w:t>
      </w:r>
      <w:r w:rsidRPr="005934A4">
        <w:rPr>
          <w:b/>
          <w:i/>
          <w:sz w:val="24"/>
          <w:szCs w:val="24"/>
        </w:rPr>
        <w:t xml:space="preserve"> działań operacyjnyc</w:t>
      </w:r>
      <w:r w:rsidR="00E630CF">
        <w:rPr>
          <w:b/>
          <w:i/>
          <w:sz w:val="24"/>
          <w:szCs w:val="24"/>
        </w:rPr>
        <w:t>h</w:t>
      </w:r>
    </w:p>
    <w:p w14:paraId="09D83704" w14:textId="77777777" w:rsidR="001D17E6" w:rsidRDefault="001D17E6" w:rsidP="0061173E">
      <w:pPr>
        <w:spacing w:after="0"/>
        <w:jc w:val="both"/>
        <w:rPr>
          <w:i/>
          <w:sz w:val="24"/>
          <w:szCs w:val="24"/>
        </w:rPr>
      </w:pPr>
    </w:p>
    <w:p w14:paraId="4D9CBC45" w14:textId="693974FF" w:rsidR="001D17E6" w:rsidRDefault="001D17E6" w:rsidP="0061173E">
      <w:pPr>
        <w:spacing w:after="0"/>
        <w:jc w:val="both"/>
        <w:rPr>
          <w:i/>
          <w:sz w:val="24"/>
        </w:rPr>
      </w:pPr>
      <w:r>
        <w:rPr>
          <w:i/>
          <w:sz w:val="24"/>
        </w:rPr>
        <w:t>Cel operacyjny 1.1</w:t>
      </w:r>
    </w:p>
    <w:p w14:paraId="10EF7B8F" w14:textId="1EBAE38E" w:rsidR="001D17E6" w:rsidRPr="0056422E" w:rsidRDefault="001D17E6" w:rsidP="0061173E">
      <w:pPr>
        <w:spacing w:after="0"/>
        <w:jc w:val="both"/>
        <w:rPr>
          <w:i/>
          <w:sz w:val="24"/>
          <w:szCs w:val="24"/>
        </w:rPr>
      </w:pPr>
      <w:r>
        <w:rPr>
          <w:i/>
          <w:sz w:val="24"/>
        </w:rPr>
        <w:t xml:space="preserve">Zwiększenie liczby </w:t>
      </w:r>
      <w:r w:rsidR="00B52866">
        <w:rPr>
          <w:i/>
          <w:sz w:val="24"/>
        </w:rPr>
        <w:t>uzyskanych</w:t>
      </w:r>
      <w:r>
        <w:rPr>
          <w:i/>
          <w:sz w:val="24"/>
        </w:rPr>
        <w:t xml:space="preserve"> </w:t>
      </w:r>
      <w:r w:rsidRPr="0056422E">
        <w:rPr>
          <w:b/>
          <w:i/>
          <w:sz w:val="24"/>
        </w:rPr>
        <w:t>projektów</w:t>
      </w:r>
      <w:r>
        <w:rPr>
          <w:i/>
          <w:sz w:val="24"/>
        </w:rPr>
        <w:t xml:space="preserve"> </w:t>
      </w:r>
      <w:r>
        <w:rPr>
          <w:i/>
          <w:sz w:val="24"/>
          <w:szCs w:val="24"/>
        </w:rPr>
        <w:t xml:space="preserve">badawczych, w tym </w:t>
      </w:r>
      <w:r w:rsidR="004C58C9">
        <w:rPr>
          <w:i/>
          <w:sz w:val="24"/>
          <w:szCs w:val="24"/>
        </w:rPr>
        <w:t xml:space="preserve">pozyskanie grantów </w:t>
      </w:r>
      <w:r>
        <w:rPr>
          <w:i/>
          <w:sz w:val="24"/>
          <w:szCs w:val="24"/>
        </w:rPr>
        <w:t>o</w:t>
      </w:r>
      <w:r w:rsidR="001A35C9">
        <w:rPr>
          <w:i/>
          <w:sz w:val="24"/>
          <w:szCs w:val="24"/>
        </w:rPr>
        <w:t> </w:t>
      </w:r>
      <w:r>
        <w:rPr>
          <w:i/>
          <w:sz w:val="24"/>
          <w:szCs w:val="24"/>
        </w:rPr>
        <w:t>szczególnym znaczeniu dla rozwoju nauki, jak granty ERC</w:t>
      </w:r>
      <w:r w:rsidR="00C223E9">
        <w:rPr>
          <w:i/>
          <w:sz w:val="24"/>
          <w:szCs w:val="24"/>
        </w:rPr>
        <w:t>.</w:t>
      </w:r>
      <w:r>
        <w:rPr>
          <w:i/>
          <w:sz w:val="24"/>
        </w:rPr>
        <w:t xml:space="preserve"> </w:t>
      </w:r>
    </w:p>
    <w:p w14:paraId="7C31D6E8" w14:textId="77777777" w:rsidR="002B3CDF" w:rsidRDefault="009B681B" w:rsidP="0061173E">
      <w:pPr>
        <w:spacing w:before="120" w:after="0"/>
        <w:jc w:val="both"/>
        <w:rPr>
          <w:i/>
          <w:sz w:val="24"/>
        </w:rPr>
      </w:pPr>
      <w:r w:rsidRPr="007E6577">
        <w:rPr>
          <w:i/>
          <w:sz w:val="24"/>
        </w:rPr>
        <w:t>Kryterium oceny realizacji celu</w:t>
      </w:r>
      <w:r>
        <w:rPr>
          <w:i/>
          <w:sz w:val="24"/>
        </w:rPr>
        <w:t xml:space="preserve">: </w:t>
      </w:r>
    </w:p>
    <w:p w14:paraId="74FFCB1C" w14:textId="53996D6D" w:rsidR="002B3CDF" w:rsidRPr="007F6EE6" w:rsidRDefault="009B681B" w:rsidP="0061173E">
      <w:pPr>
        <w:pStyle w:val="Akapitzlist"/>
        <w:numPr>
          <w:ilvl w:val="0"/>
          <w:numId w:val="18"/>
        </w:numPr>
        <w:spacing w:after="0"/>
        <w:ind w:hanging="294"/>
        <w:jc w:val="both"/>
        <w:rPr>
          <w:sz w:val="24"/>
        </w:rPr>
      </w:pPr>
      <w:r w:rsidRPr="007F6EE6">
        <w:rPr>
          <w:sz w:val="24"/>
        </w:rPr>
        <w:t>liczba i wartość grantów ogółem</w:t>
      </w:r>
      <w:r w:rsidR="00A502FD">
        <w:rPr>
          <w:sz w:val="24"/>
        </w:rPr>
        <w:t>;</w:t>
      </w:r>
    </w:p>
    <w:p w14:paraId="5F548257" w14:textId="04A44DBE" w:rsidR="002B3CDF" w:rsidRPr="007F6EE6" w:rsidRDefault="009B681B" w:rsidP="0061173E">
      <w:pPr>
        <w:pStyle w:val="Akapitzlist"/>
        <w:numPr>
          <w:ilvl w:val="0"/>
          <w:numId w:val="18"/>
        </w:numPr>
        <w:spacing w:after="0"/>
        <w:ind w:hanging="294"/>
        <w:jc w:val="both"/>
        <w:rPr>
          <w:sz w:val="24"/>
        </w:rPr>
      </w:pPr>
      <w:r w:rsidRPr="007F6EE6">
        <w:rPr>
          <w:sz w:val="24"/>
        </w:rPr>
        <w:t>liczba i wartość grantów na 1 pracownika</w:t>
      </w:r>
      <w:r w:rsidR="00A502FD">
        <w:rPr>
          <w:sz w:val="24"/>
        </w:rPr>
        <w:t>;</w:t>
      </w:r>
    </w:p>
    <w:p w14:paraId="2016F735" w14:textId="7D0013F1" w:rsidR="002B3CDF" w:rsidRPr="007F6EE6" w:rsidRDefault="009B681B" w:rsidP="0061173E">
      <w:pPr>
        <w:pStyle w:val="Akapitzlist"/>
        <w:numPr>
          <w:ilvl w:val="0"/>
          <w:numId w:val="18"/>
        </w:numPr>
        <w:spacing w:after="0"/>
        <w:ind w:hanging="294"/>
        <w:jc w:val="both"/>
        <w:rPr>
          <w:sz w:val="24"/>
        </w:rPr>
      </w:pPr>
      <w:r w:rsidRPr="007F6EE6">
        <w:rPr>
          <w:sz w:val="24"/>
        </w:rPr>
        <w:t>liczba prestiżowych grantów (ERC)</w:t>
      </w:r>
      <w:r w:rsidR="00A502FD">
        <w:rPr>
          <w:sz w:val="24"/>
        </w:rPr>
        <w:t>;</w:t>
      </w:r>
    </w:p>
    <w:p w14:paraId="5503F89C" w14:textId="24BBC501" w:rsidR="002B3CDF" w:rsidRPr="007F6EE6" w:rsidRDefault="00D97E8F" w:rsidP="0061173E">
      <w:pPr>
        <w:pStyle w:val="Akapitzlist"/>
        <w:numPr>
          <w:ilvl w:val="0"/>
          <w:numId w:val="18"/>
        </w:numPr>
        <w:spacing w:after="0"/>
        <w:ind w:hanging="294"/>
        <w:jc w:val="both"/>
        <w:rPr>
          <w:sz w:val="24"/>
        </w:rPr>
      </w:pPr>
      <w:r w:rsidRPr="007F6EE6">
        <w:rPr>
          <w:sz w:val="24"/>
        </w:rPr>
        <w:t>jakość bezpośrednich rezultatów projektu</w:t>
      </w:r>
      <w:r w:rsidR="000A2FAE" w:rsidRPr="007F6EE6">
        <w:rPr>
          <w:sz w:val="24"/>
        </w:rPr>
        <w:t>,</w:t>
      </w:r>
      <w:r w:rsidRPr="007F6EE6">
        <w:rPr>
          <w:sz w:val="24"/>
        </w:rPr>
        <w:t xml:space="preserve"> liczba i jakość patentów</w:t>
      </w:r>
      <w:r w:rsidR="00A502FD">
        <w:rPr>
          <w:sz w:val="24"/>
        </w:rPr>
        <w:t>;</w:t>
      </w:r>
    </w:p>
    <w:p w14:paraId="3C6CF143" w14:textId="4A512740" w:rsidR="002B3CDF" w:rsidRPr="007F6EE6" w:rsidRDefault="002B3CDF" w:rsidP="0061173E">
      <w:pPr>
        <w:pStyle w:val="Akapitzlist"/>
        <w:numPr>
          <w:ilvl w:val="0"/>
          <w:numId w:val="18"/>
        </w:numPr>
        <w:spacing w:after="0"/>
        <w:ind w:hanging="294"/>
        <w:jc w:val="both"/>
        <w:rPr>
          <w:sz w:val="24"/>
        </w:rPr>
      </w:pPr>
      <w:r w:rsidRPr="007F6EE6">
        <w:rPr>
          <w:sz w:val="24"/>
        </w:rPr>
        <w:t xml:space="preserve">liczba i wartość </w:t>
      </w:r>
      <w:r w:rsidR="007E3BAD" w:rsidRPr="007F6EE6">
        <w:rPr>
          <w:sz w:val="24"/>
        </w:rPr>
        <w:t>wdroże</w:t>
      </w:r>
      <w:r w:rsidRPr="007F6EE6">
        <w:rPr>
          <w:sz w:val="24"/>
        </w:rPr>
        <w:t>ń</w:t>
      </w:r>
      <w:r w:rsidR="00A502FD">
        <w:rPr>
          <w:sz w:val="24"/>
        </w:rPr>
        <w:t>;</w:t>
      </w:r>
      <w:r w:rsidR="007E3BAD" w:rsidRPr="007F6EE6">
        <w:rPr>
          <w:sz w:val="24"/>
        </w:rPr>
        <w:t xml:space="preserve"> </w:t>
      </w:r>
    </w:p>
    <w:p w14:paraId="5F735578" w14:textId="323A234E" w:rsidR="009B681B" w:rsidRPr="007F6EE6" w:rsidRDefault="007E3BAD" w:rsidP="0061173E">
      <w:pPr>
        <w:pStyle w:val="Akapitzlist"/>
        <w:numPr>
          <w:ilvl w:val="0"/>
          <w:numId w:val="18"/>
        </w:numPr>
        <w:spacing w:after="0"/>
        <w:ind w:hanging="294"/>
        <w:jc w:val="both"/>
        <w:rPr>
          <w:sz w:val="24"/>
        </w:rPr>
      </w:pPr>
      <w:r w:rsidRPr="007F6EE6">
        <w:rPr>
          <w:sz w:val="24"/>
        </w:rPr>
        <w:t>cytowalność publikacji</w:t>
      </w:r>
      <w:r w:rsidR="000A2FAE" w:rsidRPr="007F6EE6">
        <w:rPr>
          <w:sz w:val="24"/>
        </w:rPr>
        <w:t>.</w:t>
      </w:r>
    </w:p>
    <w:p w14:paraId="3A068B79" w14:textId="77777777" w:rsidR="009B681B" w:rsidRDefault="009B681B" w:rsidP="0061173E">
      <w:pPr>
        <w:spacing w:after="0"/>
        <w:jc w:val="both"/>
        <w:rPr>
          <w:i/>
          <w:sz w:val="24"/>
          <w:szCs w:val="24"/>
        </w:rPr>
      </w:pPr>
    </w:p>
    <w:p w14:paraId="17CCCCC3" w14:textId="2CAD6731" w:rsidR="0048356B" w:rsidRDefault="007E6577" w:rsidP="0061173E">
      <w:pPr>
        <w:spacing w:after="0"/>
        <w:jc w:val="both"/>
        <w:rPr>
          <w:i/>
          <w:sz w:val="24"/>
          <w:szCs w:val="24"/>
        </w:rPr>
      </w:pPr>
      <w:r w:rsidRPr="007E6577">
        <w:rPr>
          <w:i/>
          <w:sz w:val="24"/>
          <w:szCs w:val="24"/>
        </w:rPr>
        <w:t>Cel operacyjny 1.</w:t>
      </w:r>
      <w:r w:rsidR="001D17E6">
        <w:rPr>
          <w:i/>
          <w:sz w:val="24"/>
          <w:szCs w:val="24"/>
        </w:rPr>
        <w:t>2</w:t>
      </w:r>
    </w:p>
    <w:p w14:paraId="3FEC8FCC" w14:textId="7A07F574" w:rsidR="007E6577" w:rsidRPr="007E6577" w:rsidRDefault="007E6577" w:rsidP="0061173E">
      <w:pPr>
        <w:spacing w:after="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Zwiększenie liczby </w:t>
      </w:r>
      <w:r w:rsidRPr="0056422E">
        <w:rPr>
          <w:b/>
          <w:i/>
          <w:sz w:val="24"/>
          <w:szCs w:val="24"/>
        </w:rPr>
        <w:t>publikacji</w:t>
      </w:r>
      <w:r w:rsidR="00363E95">
        <w:rPr>
          <w:b/>
          <w:i/>
          <w:sz w:val="24"/>
          <w:szCs w:val="24"/>
        </w:rPr>
        <w:t xml:space="preserve"> w prestiżowych czasopismach naukowych cytowanych w</w:t>
      </w:r>
      <w:r w:rsidR="001A35C9">
        <w:rPr>
          <w:b/>
          <w:i/>
          <w:sz w:val="24"/>
          <w:szCs w:val="24"/>
        </w:rPr>
        <w:t> </w:t>
      </w:r>
      <w:r w:rsidR="00363E95">
        <w:rPr>
          <w:b/>
          <w:i/>
          <w:sz w:val="24"/>
          <w:szCs w:val="24"/>
        </w:rPr>
        <w:t>obiegu międzynarodowym</w:t>
      </w:r>
      <w:r w:rsidR="00C223E9" w:rsidRPr="00C223E9">
        <w:rPr>
          <w:i/>
          <w:sz w:val="24"/>
          <w:szCs w:val="24"/>
        </w:rPr>
        <w:t>.</w:t>
      </w:r>
    </w:p>
    <w:p w14:paraId="5D036ECC" w14:textId="77777777" w:rsidR="002B3CDF" w:rsidRDefault="007E6577" w:rsidP="0061173E">
      <w:pPr>
        <w:spacing w:before="120" w:after="0"/>
        <w:jc w:val="both"/>
        <w:rPr>
          <w:i/>
          <w:sz w:val="24"/>
        </w:rPr>
      </w:pPr>
      <w:r w:rsidRPr="007E6577">
        <w:rPr>
          <w:i/>
          <w:sz w:val="24"/>
        </w:rPr>
        <w:t>Kryterium oceny realizacji celu:</w:t>
      </w:r>
      <w:r>
        <w:rPr>
          <w:i/>
          <w:sz w:val="24"/>
        </w:rPr>
        <w:t xml:space="preserve"> </w:t>
      </w:r>
    </w:p>
    <w:p w14:paraId="22A77810" w14:textId="24D040E6" w:rsidR="002B3CDF" w:rsidRPr="007F6EE6" w:rsidRDefault="007E6577" w:rsidP="0061173E">
      <w:pPr>
        <w:pStyle w:val="Akapitzlist"/>
        <w:numPr>
          <w:ilvl w:val="0"/>
          <w:numId w:val="19"/>
        </w:numPr>
        <w:spacing w:after="0"/>
        <w:ind w:hanging="294"/>
        <w:jc w:val="both"/>
        <w:rPr>
          <w:sz w:val="24"/>
          <w:szCs w:val="24"/>
        </w:rPr>
      </w:pPr>
      <w:r w:rsidRPr="007F6EE6">
        <w:rPr>
          <w:sz w:val="24"/>
        </w:rPr>
        <w:t>średni</w:t>
      </w:r>
      <w:r w:rsidR="004F4970" w:rsidRPr="007F6EE6">
        <w:rPr>
          <w:sz w:val="24"/>
        </w:rPr>
        <w:t>a</w:t>
      </w:r>
      <w:r w:rsidRPr="007F6EE6">
        <w:rPr>
          <w:sz w:val="24"/>
        </w:rPr>
        <w:t xml:space="preserve"> liczb</w:t>
      </w:r>
      <w:r w:rsidR="004F4970" w:rsidRPr="007F6EE6">
        <w:rPr>
          <w:sz w:val="24"/>
        </w:rPr>
        <w:t>a</w:t>
      </w:r>
      <w:r w:rsidRPr="007F6EE6">
        <w:rPr>
          <w:sz w:val="24"/>
        </w:rPr>
        <w:t xml:space="preserve"> punktów </w:t>
      </w:r>
      <w:r w:rsidR="00363E95" w:rsidRPr="007F6EE6">
        <w:rPr>
          <w:sz w:val="24"/>
        </w:rPr>
        <w:t>za najlepsze prace</w:t>
      </w:r>
      <w:r w:rsidRPr="007F6EE6">
        <w:rPr>
          <w:sz w:val="24"/>
        </w:rPr>
        <w:t xml:space="preserve"> w stosunku do poprzedniego okresu oceny parametrycznej w warunkach porównywalnych</w:t>
      </w:r>
      <w:r w:rsidR="00A502FD">
        <w:rPr>
          <w:sz w:val="24"/>
        </w:rPr>
        <w:t>;</w:t>
      </w:r>
      <w:r w:rsidR="00587DED" w:rsidRPr="007F6EE6">
        <w:rPr>
          <w:sz w:val="24"/>
        </w:rPr>
        <w:t xml:space="preserve"> </w:t>
      </w:r>
    </w:p>
    <w:p w14:paraId="7155544E" w14:textId="34E4692B" w:rsidR="007E6577" w:rsidRPr="007F6EE6" w:rsidRDefault="00587DED" w:rsidP="0061173E">
      <w:pPr>
        <w:pStyle w:val="Akapitzlist"/>
        <w:numPr>
          <w:ilvl w:val="0"/>
          <w:numId w:val="19"/>
        </w:numPr>
        <w:spacing w:after="0"/>
        <w:ind w:hanging="294"/>
        <w:jc w:val="both"/>
        <w:rPr>
          <w:sz w:val="24"/>
          <w:szCs w:val="24"/>
        </w:rPr>
      </w:pPr>
      <w:r w:rsidRPr="007F6EE6">
        <w:rPr>
          <w:sz w:val="24"/>
        </w:rPr>
        <w:t>cytowalność</w:t>
      </w:r>
      <w:r w:rsidR="00471FF9" w:rsidRPr="007F6EE6">
        <w:rPr>
          <w:sz w:val="24"/>
        </w:rPr>
        <w:t>.</w:t>
      </w:r>
    </w:p>
    <w:p w14:paraId="362398E2" w14:textId="77777777" w:rsidR="009B681B" w:rsidRDefault="009B681B" w:rsidP="0061173E">
      <w:pPr>
        <w:spacing w:after="0"/>
        <w:jc w:val="both"/>
        <w:rPr>
          <w:i/>
          <w:sz w:val="24"/>
          <w:szCs w:val="24"/>
        </w:rPr>
      </w:pPr>
    </w:p>
    <w:p w14:paraId="4C027EB9" w14:textId="2F7AF8B4" w:rsidR="0048356B" w:rsidRDefault="001D17E6" w:rsidP="0061173E">
      <w:pPr>
        <w:spacing w:after="0"/>
        <w:jc w:val="both"/>
        <w:rPr>
          <w:i/>
          <w:sz w:val="24"/>
        </w:rPr>
      </w:pPr>
      <w:r>
        <w:rPr>
          <w:i/>
          <w:sz w:val="24"/>
        </w:rPr>
        <w:t>Cel operacyjny 1.3</w:t>
      </w:r>
    </w:p>
    <w:p w14:paraId="16C46723" w14:textId="391DCC54" w:rsidR="0048356B" w:rsidRDefault="001D17E6" w:rsidP="0061173E">
      <w:pPr>
        <w:spacing w:after="0"/>
        <w:jc w:val="both"/>
        <w:rPr>
          <w:i/>
          <w:sz w:val="24"/>
        </w:rPr>
      </w:pPr>
      <w:r>
        <w:rPr>
          <w:i/>
          <w:sz w:val="24"/>
        </w:rPr>
        <w:t>Z</w:t>
      </w:r>
      <w:r w:rsidR="00587DED">
        <w:rPr>
          <w:i/>
          <w:sz w:val="24"/>
        </w:rPr>
        <w:t>większeni</w:t>
      </w:r>
      <w:r>
        <w:rPr>
          <w:i/>
          <w:sz w:val="24"/>
        </w:rPr>
        <w:t xml:space="preserve">e </w:t>
      </w:r>
      <w:r w:rsidRPr="0056422E">
        <w:rPr>
          <w:b/>
          <w:i/>
          <w:sz w:val="24"/>
        </w:rPr>
        <w:t>umiędzynarodowieni</w:t>
      </w:r>
      <w:r w:rsidR="00587DED">
        <w:rPr>
          <w:b/>
          <w:i/>
          <w:sz w:val="24"/>
        </w:rPr>
        <w:t>a</w:t>
      </w:r>
      <w:r>
        <w:rPr>
          <w:i/>
          <w:sz w:val="24"/>
        </w:rPr>
        <w:t xml:space="preserve"> prowadzonych badań naukowych.</w:t>
      </w:r>
    </w:p>
    <w:p w14:paraId="3B65A3FD" w14:textId="7C763DFE" w:rsidR="002B3CDF" w:rsidRPr="00786362" w:rsidRDefault="00B52866" w:rsidP="0061173E">
      <w:pPr>
        <w:spacing w:before="120" w:after="0"/>
        <w:jc w:val="both"/>
        <w:rPr>
          <w:i/>
          <w:sz w:val="24"/>
        </w:rPr>
      </w:pPr>
      <w:r w:rsidRPr="007E6577">
        <w:rPr>
          <w:i/>
          <w:sz w:val="24"/>
        </w:rPr>
        <w:t>Kryterium oceny realizacji celu:</w:t>
      </w:r>
      <w:r>
        <w:rPr>
          <w:i/>
          <w:sz w:val="24"/>
        </w:rPr>
        <w:t xml:space="preserve"> </w:t>
      </w:r>
    </w:p>
    <w:p w14:paraId="51933FCA" w14:textId="64BEE7C5" w:rsidR="002B3CDF" w:rsidRPr="007F6EE6" w:rsidRDefault="0092403F" w:rsidP="0061173E">
      <w:pPr>
        <w:pStyle w:val="Akapitzlist"/>
        <w:numPr>
          <w:ilvl w:val="0"/>
          <w:numId w:val="20"/>
        </w:numPr>
        <w:spacing w:after="0"/>
        <w:ind w:hanging="294"/>
        <w:jc w:val="both"/>
        <w:rPr>
          <w:sz w:val="24"/>
          <w:szCs w:val="24"/>
        </w:rPr>
      </w:pPr>
      <w:r w:rsidRPr="007F6EE6">
        <w:rPr>
          <w:sz w:val="24"/>
        </w:rPr>
        <w:t>liczba prac opublikowanych w międzynarodowych zespołach badawczych</w:t>
      </w:r>
      <w:r w:rsidR="00A502FD">
        <w:rPr>
          <w:sz w:val="24"/>
        </w:rPr>
        <w:t>;</w:t>
      </w:r>
    </w:p>
    <w:p w14:paraId="398CC880" w14:textId="2C2AEE5A" w:rsidR="002B3CDF" w:rsidRPr="007F6EE6" w:rsidRDefault="00B52866" w:rsidP="0061173E">
      <w:pPr>
        <w:pStyle w:val="Akapitzlist"/>
        <w:numPr>
          <w:ilvl w:val="0"/>
          <w:numId w:val="20"/>
        </w:numPr>
        <w:spacing w:after="0"/>
        <w:ind w:hanging="294"/>
        <w:jc w:val="both"/>
        <w:rPr>
          <w:sz w:val="24"/>
          <w:szCs w:val="24"/>
        </w:rPr>
      </w:pPr>
      <w:r w:rsidRPr="007F6EE6">
        <w:rPr>
          <w:sz w:val="24"/>
        </w:rPr>
        <w:t>liczba projektów międzynarodowych</w:t>
      </w:r>
      <w:r w:rsidR="00A502FD">
        <w:rPr>
          <w:sz w:val="24"/>
        </w:rPr>
        <w:t>;</w:t>
      </w:r>
    </w:p>
    <w:p w14:paraId="1156C30A" w14:textId="4D491C4C" w:rsidR="002B3CDF" w:rsidRPr="007F6EE6" w:rsidRDefault="00363E95" w:rsidP="0061173E">
      <w:pPr>
        <w:pStyle w:val="Akapitzlist"/>
        <w:numPr>
          <w:ilvl w:val="0"/>
          <w:numId w:val="20"/>
        </w:numPr>
        <w:spacing w:after="0"/>
        <w:ind w:hanging="294"/>
        <w:jc w:val="both"/>
        <w:rPr>
          <w:sz w:val="24"/>
          <w:szCs w:val="24"/>
        </w:rPr>
      </w:pPr>
      <w:r w:rsidRPr="007F6EE6">
        <w:rPr>
          <w:sz w:val="24"/>
        </w:rPr>
        <w:t>liczba zatrudnionych naukowców z zagranicy</w:t>
      </w:r>
      <w:r w:rsidR="00A502FD">
        <w:rPr>
          <w:sz w:val="24"/>
        </w:rPr>
        <w:t>;</w:t>
      </w:r>
    </w:p>
    <w:p w14:paraId="6276B74A" w14:textId="1638A788" w:rsidR="002B3CDF" w:rsidRPr="007F6EE6" w:rsidRDefault="002B3CDF" w:rsidP="0061173E">
      <w:pPr>
        <w:pStyle w:val="Akapitzlist"/>
        <w:numPr>
          <w:ilvl w:val="0"/>
          <w:numId w:val="20"/>
        </w:numPr>
        <w:spacing w:after="0"/>
        <w:ind w:hanging="294"/>
        <w:jc w:val="both"/>
        <w:rPr>
          <w:sz w:val="24"/>
          <w:szCs w:val="24"/>
        </w:rPr>
      </w:pPr>
      <w:r w:rsidRPr="007F6EE6">
        <w:rPr>
          <w:sz w:val="24"/>
        </w:rPr>
        <w:t xml:space="preserve">liczba </w:t>
      </w:r>
      <w:r w:rsidR="0092403F" w:rsidRPr="007F6EE6">
        <w:rPr>
          <w:sz w:val="24"/>
        </w:rPr>
        <w:t>pracowników UŁ</w:t>
      </w:r>
      <w:r w:rsidRPr="007F6EE6">
        <w:rPr>
          <w:sz w:val="24"/>
        </w:rPr>
        <w:t xml:space="preserve"> biorących udział</w:t>
      </w:r>
      <w:r w:rsidR="0092403F" w:rsidRPr="007F6EE6">
        <w:rPr>
          <w:sz w:val="24"/>
        </w:rPr>
        <w:t xml:space="preserve"> w międzynarodowych grupach eksperckich</w:t>
      </w:r>
      <w:r w:rsidR="00A502FD">
        <w:rPr>
          <w:sz w:val="24"/>
        </w:rPr>
        <w:t>;</w:t>
      </w:r>
      <w:r w:rsidR="0092403F" w:rsidRPr="007F6EE6">
        <w:rPr>
          <w:sz w:val="24"/>
        </w:rPr>
        <w:t xml:space="preserve"> </w:t>
      </w:r>
    </w:p>
    <w:p w14:paraId="05B1B34A" w14:textId="53A86F77" w:rsidR="00B52866" w:rsidRPr="007F6EE6" w:rsidRDefault="002B3CDF" w:rsidP="0061173E">
      <w:pPr>
        <w:pStyle w:val="Akapitzlist"/>
        <w:numPr>
          <w:ilvl w:val="0"/>
          <w:numId w:val="20"/>
        </w:numPr>
        <w:spacing w:after="0"/>
        <w:ind w:hanging="294"/>
        <w:jc w:val="both"/>
        <w:rPr>
          <w:sz w:val="24"/>
          <w:szCs w:val="24"/>
        </w:rPr>
      </w:pPr>
      <w:r w:rsidRPr="007F6EE6">
        <w:rPr>
          <w:sz w:val="24"/>
        </w:rPr>
        <w:lastRenderedPageBreak/>
        <w:t xml:space="preserve">liczba pracowników UŁ będących </w:t>
      </w:r>
      <w:r w:rsidR="0092403F" w:rsidRPr="007F6EE6">
        <w:rPr>
          <w:sz w:val="24"/>
        </w:rPr>
        <w:t>członk</w:t>
      </w:r>
      <w:r w:rsidRPr="007F6EE6">
        <w:rPr>
          <w:sz w:val="24"/>
        </w:rPr>
        <w:t>ami</w:t>
      </w:r>
      <w:r w:rsidR="001644EC" w:rsidRPr="007F6EE6">
        <w:rPr>
          <w:sz w:val="24"/>
        </w:rPr>
        <w:t xml:space="preserve"> </w:t>
      </w:r>
      <w:r w:rsidR="0092403F" w:rsidRPr="007F6EE6">
        <w:rPr>
          <w:sz w:val="24"/>
        </w:rPr>
        <w:t>międzynarodowych towa</w:t>
      </w:r>
      <w:r w:rsidR="00471FF9" w:rsidRPr="007F6EE6">
        <w:rPr>
          <w:sz w:val="24"/>
        </w:rPr>
        <w:t xml:space="preserve">rzystw </w:t>
      </w:r>
      <w:r w:rsidR="0092403F" w:rsidRPr="007F6EE6">
        <w:rPr>
          <w:sz w:val="24"/>
        </w:rPr>
        <w:t>naukowych</w:t>
      </w:r>
      <w:r w:rsidR="00471FF9" w:rsidRPr="007F6EE6">
        <w:rPr>
          <w:sz w:val="24"/>
        </w:rPr>
        <w:t>.</w:t>
      </w:r>
    </w:p>
    <w:p w14:paraId="0B0FAEE2" w14:textId="77777777" w:rsidR="009B681B" w:rsidRDefault="009B681B" w:rsidP="0061173E">
      <w:pPr>
        <w:spacing w:after="0"/>
        <w:jc w:val="both"/>
        <w:rPr>
          <w:i/>
          <w:sz w:val="24"/>
        </w:rPr>
      </w:pPr>
    </w:p>
    <w:p w14:paraId="18804B93" w14:textId="0702A20E" w:rsidR="001D17E6" w:rsidRDefault="001D17E6" w:rsidP="0061173E">
      <w:pPr>
        <w:spacing w:after="0"/>
        <w:jc w:val="both"/>
        <w:rPr>
          <w:i/>
          <w:sz w:val="24"/>
        </w:rPr>
      </w:pPr>
      <w:r>
        <w:rPr>
          <w:i/>
          <w:sz w:val="24"/>
        </w:rPr>
        <w:t>Cel operacyjny 1.4</w:t>
      </w:r>
    </w:p>
    <w:p w14:paraId="0B3693BC" w14:textId="69133A5C" w:rsidR="001D17E6" w:rsidRDefault="001D17E6" w:rsidP="0061173E">
      <w:pPr>
        <w:spacing w:after="0"/>
        <w:jc w:val="both"/>
        <w:rPr>
          <w:i/>
          <w:sz w:val="24"/>
        </w:rPr>
      </w:pPr>
      <w:r>
        <w:rPr>
          <w:i/>
          <w:sz w:val="24"/>
        </w:rPr>
        <w:t xml:space="preserve">Zwiększenie </w:t>
      </w:r>
      <w:r w:rsidRPr="0056422E">
        <w:rPr>
          <w:b/>
          <w:i/>
          <w:sz w:val="24"/>
        </w:rPr>
        <w:t>udziału młodych naukowców</w:t>
      </w:r>
      <w:r>
        <w:rPr>
          <w:i/>
          <w:sz w:val="24"/>
        </w:rPr>
        <w:t xml:space="preserve"> w realizacji </w:t>
      </w:r>
      <w:r w:rsidR="0092403F">
        <w:rPr>
          <w:i/>
          <w:sz w:val="24"/>
        </w:rPr>
        <w:t>badań</w:t>
      </w:r>
      <w:r w:rsidR="00F12E66">
        <w:rPr>
          <w:i/>
          <w:sz w:val="24"/>
        </w:rPr>
        <w:t>.</w:t>
      </w:r>
    </w:p>
    <w:p w14:paraId="4BE01C41" w14:textId="77777777" w:rsidR="002B3CDF" w:rsidRDefault="00B52866" w:rsidP="0061173E">
      <w:pPr>
        <w:spacing w:before="120" w:after="0"/>
        <w:jc w:val="both"/>
        <w:rPr>
          <w:i/>
          <w:sz w:val="24"/>
        </w:rPr>
      </w:pPr>
      <w:r w:rsidRPr="007E6577">
        <w:rPr>
          <w:i/>
          <w:sz w:val="24"/>
        </w:rPr>
        <w:t>Kryterium oceny realizacji celu:</w:t>
      </w:r>
      <w:r>
        <w:rPr>
          <w:i/>
          <w:sz w:val="24"/>
        </w:rPr>
        <w:t xml:space="preserve"> </w:t>
      </w:r>
    </w:p>
    <w:p w14:paraId="7F990682" w14:textId="40CE11CC" w:rsidR="002B3CDF" w:rsidRPr="007F6EE6" w:rsidRDefault="00B52866" w:rsidP="0061173E">
      <w:pPr>
        <w:pStyle w:val="Akapitzlist"/>
        <w:numPr>
          <w:ilvl w:val="0"/>
          <w:numId w:val="21"/>
        </w:numPr>
        <w:spacing w:after="0"/>
        <w:ind w:hanging="294"/>
        <w:jc w:val="both"/>
        <w:rPr>
          <w:sz w:val="24"/>
        </w:rPr>
      </w:pPr>
      <w:r w:rsidRPr="007F6EE6">
        <w:rPr>
          <w:sz w:val="24"/>
        </w:rPr>
        <w:t>udział młodych naukowców do 35</w:t>
      </w:r>
      <w:r w:rsidR="008E1F8E" w:rsidRPr="007F6EE6">
        <w:rPr>
          <w:sz w:val="24"/>
        </w:rPr>
        <w:t>.</w:t>
      </w:r>
      <w:r w:rsidRPr="007F6EE6">
        <w:rPr>
          <w:sz w:val="24"/>
        </w:rPr>
        <w:t xml:space="preserve"> roku życia w </w:t>
      </w:r>
      <w:r w:rsidR="00363E95" w:rsidRPr="007F6EE6">
        <w:rPr>
          <w:sz w:val="24"/>
        </w:rPr>
        <w:t xml:space="preserve">koordynowaniu i </w:t>
      </w:r>
      <w:r w:rsidRPr="007F6EE6">
        <w:rPr>
          <w:sz w:val="24"/>
        </w:rPr>
        <w:t>realizacji projektów naukowych</w:t>
      </w:r>
      <w:r w:rsidR="00A502FD">
        <w:rPr>
          <w:sz w:val="24"/>
        </w:rPr>
        <w:t>;</w:t>
      </w:r>
    </w:p>
    <w:p w14:paraId="3CCF1568" w14:textId="65A79530" w:rsidR="00B52866" w:rsidRPr="007F6EE6" w:rsidRDefault="0092403F" w:rsidP="0061173E">
      <w:pPr>
        <w:pStyle w:val="Akapitzlist"/>
        <w:numPr>
          <w:ilvl w:val="0"/>
          <w:numId w:val="21"/>
        </w:numPr>
        <w:spacing w:after="0"/>
        <w:ind w:hanging="294"/>
        <w:jc w:val="both"/>
        <w:rPr>
          <w:sz w:val="24"/>
          <w:szCs w:val="24"/>
        </w:rPr>
      </w:pPr>
      <w:r w:rsidRPr="007F6EE6">
        <w:rPr>
          <w:sz w:val="24"/>
        </w:rPr>
        <w:t>liczba stopni naukowych uzyskanych przez młodych naukowców</w:t>
      </w:r>
      <w:r w:rsidR="00F12E66" w:rsidRPr="007F6EE6">
        <w:rPr>
          <w:sz w:val="24"/>
        </w:rPr>
        <w:t>.</w:t>
      </w:r>
    </w:p>
    <w:p w14:paraId="6502DE9E" w14:textId="77777777" w:rsidR="009B681B" w:rsidRDefault="009B681B" w:rsidP="0061173E">
      <w:pPr>
        <w:spacing w:after="0"/>
        <w:jc w:val="both"/>
        <w:rPr>
          <w:i/>
          <w:sz w:val="24"/>
        </w:rPr>
      </w:pPr>
    </w:p>
    <w:p w14:paraId="062CCB8B" w14:textId="5F373BED" w:rsidR="0087677E" w:rsidRDefault="0087677E" w:rsidP="0061173E">
      <w:pPr>
        <w:spacing w:after="0"/>
        <w:jc w:val="both"/>
        <w:rPr>
          <w:i/>
          <w:sz w:val="24"/>
        </w:rPr>
      </w:pPr>
      <w:r>
        <w:rPr>
          <w:i/>
          <w:sz w:val="24"/>
        </w:rPr>
        <w:t>Cel operacyjny 1.5</w:t>
      </w:r>
    </w:p>
    <w:p w14:paraId="7F894818" w14:textId="21B2D927" w:rsidR="0087677E" w:rsidRDefault="0087677E" w:rsidP="0061173E">
      <w:pPr>
        <w:spacing w:after="0"/>
        <w:jc w:val="both"/>
        <w:rPr>
          <w:i/>
          <w:sz w:val="24"/>
        </w:rPr>
      </w:pPr>
      <w:r>
        <w:rPr>
          <w:i/>
          <w:sz w:val="24"/>
        </w:rPr>
        <w:t>Z</w:t>
      </w:r>
      <w:r w:rsidR="005F0CA4">
        <w:rPr>
          <w:i/>
          <w:sz w:val="24"/>
        </w:rPr>
        <w:t>większenie liczby</w:t>
      </w:r>
      <w:r>
        <w:rPr>
          <w:i/>
          <w:sz w:val="24"/>
        </w:rPr>
        <w:t xml:space="preserve"> </w:t>
      </w:r>
      <w:r w:rsidRPr="0056422E">
        <w:rPr>
          <w:b/>
          <w:i/>
          <w:sz w:val="24"/>
        </w:rPr>
        <w:t>prac i analiz eksperckich</w:t>
      </w:r>
      <w:r>
        <w:rPr>
          <w:i/>
          <w:sz w:val="24"/>
        </w:rPr>
        <w:t xml:space="preserve"> opartych o autorskie, oryginalne badania naukowe</w:t>
      </w:r>
      <w:r w:rsidR="00F12E66">
        <w:rPr>
          <w:i/>
          <w:sz w:val="24"/>
        </w:rPr>
        <w:t>.</w:t>
      </w:r>
    </w:p>
    <w:p w14:paraId="7FBD78D5" w14:textId="77777777" w:rsidR="002B3CDF" w:rsidRDefault="005F0CA4" w:rsidP="0061173E">
      <w:pPr>
        <w:spacing w:before="120" w:after="0"/>
        <w:jc w:val="both"/>
        <w:rPr>
          <w:i/>
          <w:sz w:val="24"/>
        </w:rPr>
      </w:pPr>
      <w:r w:rsidRPr="007E6577">
        <w:rPr>
          <w:i/>
          <w:sz w:val="24"/>
        </w:rPr>
        <w:t>Kryterium oceny realizacji celu:</w:t>
      </w:r>
      <w:r>
        <w:rPr>
          <w:i/>
          <w:sz w:val="24"/>
        </w:rPr>
        <w:t xml:space="preserve"> </w:t>
      </w:r>
    </w:p>
    <w:p w14:paraId="468A7EC0" w14:textId="524A2F08" w:rsidR="005F0CA4" w:rsidRPr="007F6EE6" w:rsidRDefault="005F0CA4" w:rsidP="0061173E">
      <w:pPr>
        <w:pStyle w:val="Akapitzlist"/>
        <w:numPr>
          <w:ilvl w:val="0"/>
          <w:numId w:val="22"/>
        </w:numPr>
        <w:spacing w:after="0"/>
        <w:ind w:hanging="294"/>
        <w:jc w:val="both"/>
        <w:rPr>
          <w:sz w:val="24"/>
          <w:szCs w:val="24"/>
        </w:rPr>
      </w:pPr>
      <w:r w:rsidRPr="007F6EE6">
        <w:rPr>
          <w:sz w:val="24"/>
        </w:rPr>
        <w:t>liczba prac i analiz eksperckich ogółem i na 1 pracownika</w:t>
      </w:r>
      <w:r w:rsidR="00F12E66" w:rsidRPr="007F6EE6">
        <w:rPr>
          <w:sz w:val="24"/>
        </w:rPr>
        <w:t>.</w:t>
      </w:r>
    </w:p>
    <w:p w14:paraId="3941C7BF" w14:textId="77777777" w:rsidR="009B681B" w:rsidRDefault="009B681B" w:rsidP="0061173E">
      <w:pPr>
        <w:spacing w:after="0"/>
        <w:jc w:val="both"/>
        <w:rPr>
          <w:i/>
          <w:sz w:val="24"/>
        </w:rPr>
      </w:pPr>
    </w:p>
    <w:p w14:paraId="38CDED84" w14:textId="4C06BB07" w:rsidR="0087677E" w:rsidRDefault="0087677E" w:rsidP="0061173E">
      <w:pPr>
        <w:spacing w:after="0"/>
        <w:jc w:val="both"/>
        <w:rPr>
          <w:i/>
          <w:sz w:val="24"/>
        </w:rPr>
      </w:pPr>
      <w:r>
        <w:rPr>
          <w:i/>
          <w:sz w:val="24"/>
        </w:rPr>
        <w:t>Cel operacyjny 1.6</w:t>
      </w:r>
    </w:p>
    <w:p w14:paraId="591FCF0B" w14:textId="65417F10" w:rsidR="00445299" w:rsidRDefault="00445299" w:rsidP="0061173E">
      <w:pPr>
        <w:spacing w:after="0"/>
        <w:jc w:val="both"/>
        <w:rPr>
          <w:i/>
          <w:sz w:val="24"/>
        </w:rPr>
      </w:pPr>
      <w:r>
        <w:rPr>
          <w:i/>
          <w:sz w:val="24"/>
        </w:rPr>
        <w:t>Zwiększenie liczby wynalazków naukowych opartych o badania podstawowe</w:t>
      </w:r>
      <w:r w:rsidR="0092403F">
        <w:rPr>
          <w:i/>
          <w:sz w:val="24"/>
        </w:rPr>
        <w:t xml:space="preserve"> i stosowane</w:t>
      </w:r>
      <w:r w:rsidR="00F12E66">
        <w:rPr>
          <w:i/>
          <w:sz w:val="24"/>
        </w:rPr>
        <w:t>.</w:t>
      </w:r>
      <w:r>
        <w:rPr>
          <w:i/>
          <w:sz w:val="24"/>
        </w:rPr>
        <w:t xml:space="preserve"> </w:t>
      </w:r>
    </w:p>
    <w:p w14:paraId="2773F41E" w14:textId="77777777" w:rsidR="002B3CDF" w:rsidRDefault="005F0CA4" w:rsidP="0061173E">
      <w:pPr>
        <w:spacing w:before="120" w:after="0"/>
        <w:jc w:val="both"/>
        <w:rPr>
          <w:i/>
          <w:sz w:val="24"/>
        </w:rPr>
      </w:pPr>
      <w:r w:rsidRPr="007E6577">
        <w:rPr>
          <w:i/>
          <w:sz w:val="24"/>
        </w:rPr>
        <w:t>Kryterium oceny realizacji celu:</w:t>
      </w:r>
      <w:r>
        <w:rPr>
          <w:i/>
          <w:sz w:val="24"/>
        </w:rPr>
        <w:t xml:space="preserve"> </w:t>
      </w:r>
    </w:p>
    <w:p w14:paraId="714079A2" w14:textId="1CDE6EB9" w:rsidR="002B3CDF" w:rsidRPr="007F6EE6" w:rsidRDefault="0092403F" w:rsidP="0061173E">
      <w:pPr>
        <w:pStyle w:val="Akapitzlist"/>
        <w:numPr>
          <w:ilvl w:val="0"/>
          <w:numId w:val="22"/>
        </w:numPr>
        <w:spacing w:after="0"/>
        <w:ind w:hanging="294"/>
        <w:jc w:val="both"/>
        <w:rPr>
          <w:sz w:val="24"/>
          <w:szCs w:val="24"/>
        </w:rPr>
      </w:pPr>
      <w:r w:rsidRPr="007F6EE6">
        <w:rPr>
          <w:sz w:val="24"/>
        </w:rPr>
        <w:t>jakość</w:t>
      </w:r>
      <w:r w:rsidRPr="007F6EE6" w:rsidDel="0092403F">
        <w:rPr>
          <w:sz w:val="24"/>
        </w:rPr>
        <w:t xml:space="preserve"> </w:t>
      </w:r>
      <w:r w:rsidRPr="007F6EE6">
        <w:rPr>
          <w:sz w:val="24"/>
        </w:rPr>
        <w:t>i</w:t>
      </w:r>
      <w:r w:rsidR="008A1EC5" w:rsidRPr="007F6EE6">
        <w:rPr>
          <w:sz w:val="24"/>
        </w:rPr>
        <w:t xml:space="preserve"> </w:t>
      </w:r>
      <w:r w:rsidRPr="007F6EE6">
        <w:rPr>
          <w:sz w:val="24"/>
        </w:rPr>
        <w:t xml:space="preserve">liczba </w:t>
      </w:r>
      <w:r w:rsidR="005F0CA4" w:rsidRPr="007F6EE6">
        <w:rPr>
          <w:sz w:val="24"/>
        </w:rPr>
        <w:t>patentów ogółem</w:t>
      </w:r>
      <w:r w:rsidR="00A502FD">
        <w:rPr>
          <w:sz w:val="24"/>
        </w:rPr>
        <w:t>;</w:t>
      </w:r>
      <w:r w:rsidR="005F0CA4" w:rsidRPr="007F6EE6">
        <w:rPr>
          <w:sz w:val="24"/>
        </w:rPr>
        <w:t xml:space="preserve"> </w:t>
      </w:r>
    </w:p>
    <w:p w14:paraId="2DFE5876" w14:textId="6E03365F" w:rsidR="002B3CDF" w:rsidRPr="007F6EE6" w:rsidRDefault="005F0CA4" w:rsidP="0061173E">
      <w:pPr>
        <w:pStyle w:val="Akapitzlist"/>
        <w:numPr>
          <w:ilvl w:val="0"/>
          <w:numId w:val="22"/>
        </w:numPr>
        <w:spacing w:after="0"/>
        <w:ind w:hanging="294"/>
        <w:jc w:val="both"/>
        <w:rPr>
          <w:sz w:val="24"/>
          <w:szCs w:val="24"/>
        </w:rPr>
      </w:pPr>
      <w:r w:rsidRPr="007F6EE6">
        <w:rPr>
          <w:sz w:val="24"/>
        </w:rPr>
        <w:t>liczba</w:t>
      </w:r>
      <w:r w:rsidR="00B751BC" w:rsidRPr="007F6EE6">
        <w:rPr>
          <w:sz w:val="24"/>
        </w:rPr>
        <w:t xml:space="preserve"> wdrożeń</w:t>
      </w:r>
      <w:r w:rsidR="00A502FD">
        <w:rPr>
          <w:sz w:val="24"/>
        </w:rPr>
        <w:t>;</w:t>
      </w:r>
    </w:p>
    <w:p w14:paraId="2E5EA3A3" w14:textId="052FB5C8" w:rsidR="005F0CA4" w:rsidRPr="007F6EE6" w:rsidRDefault="005F0CA4" w:rsidP="0061173E">
      <w:pPr>
        <w:pStyle w:val="Akapitzlist"/>
        <w:numPr>
          <w:ilvl w:val="0"/>
          <w:numId w:val="22"/>
        </w:numPr>
        <w:spacing w:after="0"/>
        <w:ind w:hanging="294"/>
        <w:jc w:val="both"/>
        <w:rPr>
          <w:sz w:val="24"/>
          <w:szCs w:val="24"/>
        </w:rPr>
      </w:pPr>
      <w:r w:rsidRPr="007F6EE6">
        <w:rPr>
          <w:sz w:val="24"/>
        </w:rPr>
        <w:t>liczba patentów na 1 mln nakładów na B</w:t>
      </w:r>
      <w:r w:rsidR="008E1F8E" w:rsidRPr="007F6EE6">
        <w:rPr>
          <w:sz w:val="24"/>
        </w:rPr>
        <w:t> </w:t>
      </w:r>
      <w:r w:rsidRPr="007F6EE6">
        <w:rPr>
          <w:sz w:val="24"/>
        </w:rPr>
        <w:t>+</w:t>
      </w:r>
      <w:r w:rsidR="008E1F8E" w:rsidRPr="007F6EE6">
        <w:rPr>
          <w:sz w:val="24"/>
        </w:rPr>
        <w:t> </w:t>
      </w:r>
      <w:r w:rsidRPr="007F6EE6">
        <w:rPr>
          <w:sz w:val="24"/>
        </w:rPr>
        <w:t>R</w:t>
      </w:r>
      <w:r w:rsidR="00F12E66" w:rsidRPr="007F6EE6">
        <w:rPr>
          <w:sz w:val="24"/>
        </w:rPr>
        <w:t>.</w:t>
      </w:r>
    </w:p>
    <w:p w14:paraId="26D801CC" w14:textId="6F005BC5" w:rsidR="0048356B" w:rsidRDefault="0048356B" w:rsidP="0061173E">
      <w:pPr>
        <w:spacing w:after="0"/>
        <w:jc w:val="both"/>
        <w:rPr>
          <w:i/>
          <w:sz w:val="24"/>
          <w:szCs w:val="24"/>
        </w:rPr>
      </w:pPr>
    </w:p>
    <w:p w14:paraId="00AF778A" w14:textId="4EC33478" w:rsidR="007E3BAD" w:rsidRDefault="007E3BAD" w:rsidP="0061173E">
      <w:pPr>
        <w:spacing w:after="0"/>
        <w:jc w:val="both"/>
        <w:rPr>
          <w:i/>
          <w:sz w:val="24"/>
          <w:szCs w:val="24"/>
        </w:rPr>
      </w:pPr>
      <w:r w:rsidRPr="007E6577">
        <w:rPr>
          <w:i/>
          <w:sz w:val="24"/>
          <w:szCs w:val="24"/>
        </w:rPr>
        <w:t>Cel operacyjny 1.</w:t>
      </w:r>
      <w:r>
        <w:rPr>
          <w:i/>
          <w:sz w:val="24"/>
          <w:szCs w:val="24"/>
        </w:rPr>
        <w:t>7</w:t>
      </w:r>
    </w:p>
    <w:p w14:paraId="66898980" w14:textId="1CB4771C" w:rsidR="007E3BAD" w:rsidRPr="007E6577" w:rsidRDefault="004F4970" w:rsidP="0061173E">
      <w:pPr>
        <w:spacing w:after="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Zwiększenie rangi </w:t>
      </w:r>
      <w:r w:rsidR="007E3BAD">
        <w:rPr>
          <w:i/>
          <w:sz w:val="24"/>
          <w:szCs w:val="24"/>
        </w:rPr>
        <w:t>czasopism wydawanych przez Wydawnictwo U</w:t>
      </w:r>
      <w:r w:rsidR="008A1EC5">
        <w:rPr>
          <w:i/>
          <w:sz w:val="24"/>
          <w:szCs w:val="24"/>
        </w:rPr>
        <w:t xml:space="preserve">niwersytetu </w:t>
      </w:r>
      <w:r w:rsidR="007E3BAD">
        <w:rPr>
          <w:i/>
          <w:sz w:val="24"/>
          <w:szCs w:val="24"/>
        </w:rPr>
        <w:t>Ł</w:t>
      </w:r>
      <w:r w:rsidR="008A1EC5">
        <w:rPr>
          <w:i/>
          <w:sz w:val="24"/>
          <w:szCs w:val="24"/>
        </w:rPr>
        <w:t>ódzkiego</w:t>
      </w:r>
      <w:r w:rsidR="00F12E66">
        <w:rPr>
          <w:i/>
          <w:sz w:val="24"/>
          <w:szCs w:val="24"/>
        </w:rPr>
        <w:t>.</w:t>
      </w:r>
      <w:r w:rsidR="007E3BAD">
        <w:rPr>
          <w:i/>
          <w:sz w:val="24"/>
          <w:szCs w:val="24"/>
        </w:rPr>
        <w:t xml:space="preserve"> </w:t>
      </w:r>
    </w:p>
    <w:p w14:paraId="76C666DD" w14:textId="77777777" w:rsidR="002F726E" w:rsidRDefault="007E3BAD" w:rsidP="0061173E">
      <w:pPr>
        <w:spacing w:before="120" w:after="0"/>
        <w:jc w:val="both"/>
        <w:rPr>
          <w:i/>
          <w:sz w:val="24"/>
        </w:rPr>
      </w:pPr>
      <w:r w:rsidRPr="007E6577">
        <w:rPr>
          <w:i/>
          <w:sz w:val="24"/>
        </w:rPr>
        <w:t>Kryterium oceny realizacji celu:</w:t>
      </w:r>
      <w:r>
        <w:rPr>
          <w:i/>
          <w:sz w:val="24"/>
        </w:rPr>
        <w:t xml:space="preserve"> </w:t>
      </w:r>
    </w:p>
    <w:p w14:paraId="456CDF53" w14:textId="72CD2FD8" w:rsidR="007E3BAD" w:rsidRPr="001A35C9" w:rsidRDefault="004F4970" w:rsidP="0061173E">
      <w:pPr>
        <w:pStyle w:val="Akapitzlist"/>
        <w:numPr>
          <w:ilvl w:val="0"/>
          <w:numId w:val="23"/>
        </w:numPr>
        <w:spacing w:after="0"/>
        <w:ind w:hanging="294"/>
        <w:jc w:val="both"/>
        <w:rPr>
          <w:spacing w:val="-6"/>
          <w:sz w:val="24"/>
          <w:szCs w:val="24"/>
        </w:rPr>
      </w:pPr>
      <w:r w:rsidRPr="001A35C9">
        <w:rPr>
          <w:spacing w:val="-6"/>
          <w:sz w:val="24"/>
        </w:rPr>
        <w:t>liczba czasopism W</w:t>
      </w:r>
      <w:r w:rsidR="008A1EC5" w:rsidRPr="001A35C9">
        <w:rPr>
          <w:spacing w:val="-6"/>
          <w:sz w:val="24"/>
        </w:rPr>
        <w:t>ydawnictw</w:t>
      </w:r>
      <w:r w:rsidR="001644EC" w:rsidRPr="001A35C9">
        <w:rPr>
          <w:spacing w:val="-6"/>
          <w:sz w:val="24"/>
        </w:rPr>
        <w:t>a</w:t>
      </w:r>
      <w:r w:rsidR="008A1EC5" w:rsidRPr="001A35C9">
        <w:rPr>
          <w:spacing w:val="-6"/>
          <w:sz w:val="24"/>
        </w:rPr>
        <w:t xml:space="preserve"> </w:t>
      </w:r>
      <w:r w:rsidRPr="001A35C9">
        <w:rPr>
          <w:spacing w:val="-6"/>
          <w:sz w:val="24"/>
        </w:rPr>
        <w:t>U</w:t>
      </w:r>
      <w:r w:rsidR="008A1EC5" w:rsidRPr="001A35C9">
        <w:rPr>
          <w:spacing w:val="-6"/>
          <w:sz w:val="24"/>
        </w:rPr>
        <w:t xml:space="preserve">niwersytetu </w:t>
      </w:r>
      <w:r w:rsidRPr="001A35C9">
        <w:rPr>
          <w:spacing w:val="-6"/>
          <w:sz w:val="24"/>
        </w:rPr>
        <w:t>Ł</w:t>
      </w:r>
      <w:r w:rsidR="008A1EC5" w:rsidRPr="001A35C9">
        <w:rPr>
          <w:spacing w:val="-6"/>
          <w:sz w:val="24"/>
        </w:rPr>
        <w:t>ódzkiego</w:t>
      </w:r>
      <w:r w:rsidRPr="001A35C9">
        <w:rPr>
          <w:spacing w:val="-6"/>
          <w:sz w:val="24"/>
        </w:rPr>
        <w:t xml:space="preserve"> indeksowanych w</w:t>
      </w:r>
      <w:r w:rsidR="001A35C9" w:rsidRPr="001A35C9">
        <w:rPr>
          <w:spacing w:val="-6"/>
          <w:sz w:val="24"/>
        </w:rPr>
        <w:t> </w:t>
      </w:r>
      <w:r w:rsidRPr="001A35C9">
        <w:rPr>
          <w:spacing w:val="-6"/>
          <w:sz w:val="24"/>
        </w:rPr>
        <w:t>prestiżowych bazach danych</w:t>
      </w:r>
      <w:r w:rsidR="00F12E66" w:rsidRPr="001A35C9">
        <w:rPr>
          <w:spacing w:val="-6"/>
          <w:sz w:val="24"/>
        </w:rPr>
        <w:t>.</w:t>
      </w:r>
    </w:p>
    <w:p w14:paraId="7BCD90A5" w14:textId="77777777" w:rsidR="007E3BAD" w:rsidRDefault="007E3BAD" w:rsidP="0061173E">
      <w:pPr>
        <w:spacing w:after="0"/>
        <w:jc w:val="both"/>
        <w:rPr>
          <w:i/>
          <w:sz w:val="24"/>
          <w:szCs w:val="24"/>
        </w:rPr>
      </w:pPr>
    </w:p>
    <w:p w14:paraId="000C431F" w14:textId="77777777" w:rsidR="00E630CF" w:rsidRPr="007E6577" w:rsidRDefault="00E630CF" w:rsidP="0061173E">
      <w:pPr>
        <w:spacing w:after="0"/>
        <w:jc w:val="both"/>
        <w:rPr>
          <w:i/>
          <w:sz w:val="24"/>
          <w:szCs w:val="24"/>
        </w:rPr>
      </w:pPr>
    </w:p>
    <w:p w14:paraId="7CD69D24" w14:textId="77777777" w:rsidR="007E6577" w:rsidRDefault="002E711E" w:rsidP="0061173E">
      <w:pPr>
        <w:spacing w:after="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Działania operacyjne:</w:t>
      </w:r>
    </w:p>
    <w:p w14:paraId="50577852" w14:textId="07B5FC37" w:rsidR="002E711E" w:rsidRPr="007F6EE6" w:rsidRDefault="002E711E" w:rsidP="0061173E">
      <w:pPr>
        <w:pStyle w:val="Akapitzlist"/>
        <w:numPr>
          <w:ilvl w:val="0"/>
          <w:numId w:val="8"/>
        </w:numPr>
        <w:spacing w:after="0"/>
        <w:ind w:hanging="294"/>
        <w:jc w:val="both"/>
        <w:rPr>
          <w:sz w:val="24"/>
          <w:szCs w:val="24"/>
        </w:rPr>
      </w:pPr>
      <w:r w:rsidRPr="007F6EE6">
        <w:rPr>
          <w:sz w:val="24"/>
          <w:szCs w:val="24"/>
        </w:rPr>
        <w:t>powołanie Centrum Nauki do wspierania działalności naukowej na UŁ</w:t>
      </w:r>
      <w:r w:rsidR="001D17E6" w:rsidRPr="007F6EE6">
        <w:rPr>
          <w:sz w:val="24"/>
          <w:szCs w:val="24"/>
        </w:rPr>
        <w:t>:</w:t>
      </w:r>
    </w:p>
    <w:p w14:paraId="4221047D" w14:textId="0D953752" w:rsidR="001D17E6" w:rsidRPr="007F6EE6" w:rsidRDefault="001D17E6" w:rsidP="0061173E">
      <w:pPr>
        <w:pStyle w:val="Tekstpodstawowy"/>
        <w:numPr>
          <w:ilvl w:val="2"/>
          <w:numId w:val="3"/>
        </w:numPr>
        <w:spacing w:after="0"/>
        <w:ind w:left="1134"/>
        <w:jc w:val="both"/>
        <w:rPr>
          <w:b w:val="0"/>
          <w:sz w:val="24"/>
          <w:szCs w:val="24"/>
        </w:rPr>
      </w:pPr>
      <w:r w:rsidRPr="007F6EE6">
        <w:rPr>
          <w:b w:val="0"/>
          <w:sz w:val="24"/>
          <w:szCs w:val="24"/>
        </w:rPr>
        <w:t>bieżą</w:t>
      </w:r>
      <w:r w:rsidR="00F12E66" w:rsidRPr="007F6EE6">
        <w:rPr>
          <w:b w:val="0"/>
          <w:sz w:val="24"/>
          <w:szCs w:val="24"/>
        </w:rPr>
        <w:t>ca analiza możliwości aplikacji,</w:t>
      </w:r>
    </w:p>
    <w:p w14:paraId="742BE9F7" w14:textId="2D70802C" w:rsidR="001D17E6" w:rsidRPr="007F6EE6" w:rsidRDefault="001D17E6" w:rsidP="0061173E">
      <w:pPr>
        <w:pStyle w:val="Akapitzlist"/>
        <w:numPr>
          <w:ilvl w:val="2"/>
          <w:numId w:val="8"/>
        </w:numPr>
        <w:spacing w:after="0"/>
        <w:ind w:left="1134"/>
        <w:jc w:val="both"/>
        <w:rPr>
          <w:sz w:val="24"/>
          <w:szCs w:val="24"/>
        </w:rPr>
      </w:pPr>
      <w:r w:rsidRPr="007F6EE6">
        <w:rPr>
          <w:sz w:val="24"/>
          <w:szCs w:val="24"/>
        </w:rPr>
        <w:t>powołanie zespołu ds. analizy osiągnięć naukowych</w:t>
      </w:r>
      <w:r w:rsidR="00F12E66" w:rsidRPr="007F6EE6">
        <w:rPr>
          <w:sz w:val="24"/>
          <w:szCs w:val="24"/>
        </w:rPr>
        <w:t>,</w:t>
      </w:r>
    </w:p>
    <w:p w14:paraId="71F5554B" w14:textId="3886FBA3" w:rsidR="001D17E6" w:rsidRPr="007F6EE6" w:rsidRDefault="001D17E6" w:rsidP="0061173E">
      <w:pPr>
        <w:pStyle w:val="Akapitzlist"/>
        <w:numPr>
          <w:ilvl w:val="2"/>
          <w:numId w:val="8"/>
        </w:numPr>
        <w:spacing w:after="0"/>
        <w:ind w:left="1134"/>
        <w:jc w:val="both"/>
        <w:rPr>
          <w:sz w:val="24"/>
          <w:szCs w:val="24"/>
        </w:rPr>
      </w:pPr>
      <w:r w:rsidRPr="007F6EE6">
        <w:rPr>
          <w:sz w:val="24"/>
          <w:szCs w:val="24"/>
        </w:rPr>
        <w:t>stałe kompleksowe wsparcie formalne na każdym etapie realizacji projektu</w:t>
      </w:r>
      <w:r w:rsidR="00F12E66" w:rsidRPr="007F6EE6">
        <w:rPr>
          <w:sz w:val="24"/>
          <w:szCs w:val="24"/>
        </w:rPr>
        <w:t>,</w:t>
      </w:r>
    </w:p>
    <w:p w14:paraId="1B484B66" w14:textId="063EE857" w:rsidR="00B52866" w:rsidRPr="007F6EE6" w:rsidRDefault="00B52866" w:rsidP="0061173E">
      <w:pPr>
        <w:pStyle w:val="Akapitzlist"/>
        <w:numPr>
          <w:ilvl w:val="2"/>
          <w:numId w:val="8"/>
        </w:numPr>
        <w:spacing w:after="0"/>
        <w:ind w:left="1134"/>
        <w:jc w:val="both"/>
        <w:rPr>
          <w:sz w:val="24"/>
          <w:szCs w:val="24"/>
        </w:rPr>
      </w:pPr>
      <w:r w:rsidRPr="007F6EE6">
        <w:rPr>
          <w:sz w:val="24"/>
        </w:rPr>
        <w:t>wypracowanie zasad wsparcia realizacji projektów badawczych tak, aby pracownik naukowy poświęcał swój czas i uwagę wyłącznie zagadnieniom merytorycznym</w:t>
      </w:r>
      <w:r w:rsidR="00A502FD">
        <w:rPr>
          <w:sz w:val="24"/>
        </w:rPr>
        <w:t>;</w:t>
      </w:r>
    </w:p>
    <w:p w14:paraId="46AFC093" w14:textId="669F0270" w:rsidR="002E711E" w:rsidRPr="007F6EE6" w:rsidRDefault="002E711E" w:rsidP="0061173E">
      <w:pPr>
        <w:pStyle w:val="Akapitzlist"/>
        <w:numPr>
          <w:ilvl w:val="0"/>
          <w:numId w:val="8"/>
        </w:numPr>
        <w:spacing w:after="0"/>
        <w:ind w:hanging="294"/>
        <w:jc w:val="both"/>
        <w:rPr>
          <w:sz w:val="24"/>
          <w:szCs w:val="24"/>
        </w:rPr>
      </w:pPr>
      <w:r w:rsidRPr="007F6EE6">
        <w:rPr>
          <w:sz w:val="24"/>
          <w:szCs w:val="24"/>
        </w:rPr>
        <w:lastRenderedPageBreak/>
        <w:t>wprowadzenie do oceny pracowniczej zaostrzonych kryteriów związanych z</w:t>
      </w:r>
      <w:r w:rsidR="001A35C9">
        <w:rPr>
          <w:sz w:val="24"/>
          <w:szCs w:val="24"/>
        </w:rPr>
        <w:t> </w:t>
      </w:r>
      <w:r w:rsidRPr="007F6EE6">
        <w:rPr>
          <w:sz w:val="24"/>
          <w:szCs w:val="24"/>
        </w:rPr>
        <w:t>minimalnym poziomem osiągnięć naukowych niezbędnych do uzyskania oceny pozytywnej</w:t>
      </w:r>
      <w:r w:rsidR="00A502FD">
        <w:rPr>
          <w:sz w:val="24"/>
          <w:szCs w:val="24"/>
        </w:rPr>
        <w:t>;</w:t>
      </w:r>
    </w:p>
    <w:p w14:paraId="0CF92452" w14:textId="3708F4EB" w:rsidR="001D17E6" w:rsidRPr="007F6EE6" w:rsidRDefault="001D17E6" w:rsidP="0061173E">
      <w:pPr>
        <w:pStyle w:val="Akapitzlist"/>
        <w:numPr>
          <w:ilvl w:val="0"/>
          <w:numId w:val="8"/>
        </w:numPr>
        <w:spacing w:after="0"/>
        <w:ind w:hanging="294"/>
        <w:jc w:val="both"/>
        <w:rPr>
          <w:sz w:val="24"/>
          <w:szCs w:val="24"/>
        </w:rPr>
      </w:pPr>
      <w:r w:rsidRPr="007F6EE6">
        <w:rPr>
          <w:sz w:val="24"/>
          <w:szCs w:val="24"/>
        </w:rPr>
        <w:t>wprowadzenie wspólnej polityki publikacyjnej</w:t>
      </w:r>
      <w:r w:rsidR="00A502FD">
        <w:rPr>
          <w:sz w:val="24"/>
          <w:szCs w:val="24"/>
        </w:rPr>
        <w:t>;</w:t>
      </w:r>
    </w:p>
    <w:p w14:paraId="5F7B989F" w14:textId="7C8A46CB" w:rsidR="00143DE4" w:rsidRPr="007F6EE6" w:rsidRDefault="002E711E" w:rsidP="0061173E">
      <w:pPr>
        <w:pStyle w:val="Tekstpodstawowy"/>
        <w:numPr>
          <w:ilvl w:val="0"/>
          <w:numId w:val="3"/>
        </w:numPr>
        <w:spacing w:after="0"/>
        <w:ind w:hanging="294"/>
        <w:jc w:val="both"/>
        <w:rPr>
          <w:b w:val="0"/>
          <w:sz w:val="24"/>
        </w:rPr>
      </w:pPr>
      <w:r w:rsidRPr="007F6EE6">
        <w:rPr>
          <w:b w:val="0"/>
          <w:sz w:val="24"/>
        </w:rPr>
        <w:t>p</w:t>
      </w:r>
      <w:r w:rsidR="00143DE4" w:rsidRPr="007F6EE6">
        <w:rPr>
          <w:b w:val="0"/>
          <w:sz w:val="24"/>
        </w:rPr>
        <w:t>rowadzenie elastycznej polityki w zakresie wymiaru pensum dydaktycznego dla pracowników osiągających z</w:t>
      </w:r>
      <w:r w:rsidR="00C14DE7" w:rsidRPr="007F6EE6">
        <w:rPr>
          <w:b w:val="0"/>
          <w:sz w:val="24"/>
        </w:rPr>
        <w:t>naczące wyniki w pracy naukowej</w:t>
      </w:r>
      <w:r w:rsidR="00A502FD">
        <w:rPr>
          <w:b w:val="0"/>
          <w:sz w:val="24"/>
        </w:rPr>
        <w:t>;</w:t>
      </w:r>
    </w:p>
    <w:p w14:paraId="239B0812" w14:textId="049C4B14" w:rsidR="00C14DE7" w:rsidRPr="007F6EE6" w:rsidRDefault="00C14DE7" w:rsidP="0061173E">
      <w:pPr>
        <w:pStyle w:val="Tekstpodstawowy"/>
        <w:numPr>
          <w:ilvl w:val="0"/>
          <w:numId w:val="3"/>
        </w:numPr>
        <w:spacing w:after="0"/>
        <w:ind w:hanging="294"/>
        <w:jc w:val="both"/>
        <w:rPr>
          <w:b w:val="0"/>
          <w:sz w:val="24"/>
        </w:rPr>
      </w:pPr>
      <w:r w:rsidRPr="007F6EE6">
        <w:rPr>
          <w:b w:val="0"/>
          <w:sz w:val="24"/>
        </w:rPr>
        <w:t>wspieranie badań interdyscyplinarnych</w:t>
      </w:r>
      <w:r w:rsidR="00A502FD">
        <w:rPr>
          <w:b w:val="0"/>
          <w:sz w:val="24"/>
        </w:rPr>
        <w:t>;</w:t>
      </w:r>
    </w:p>
    <w:p w14:paraId="1A71FA72" w14:textId="426D5AFC" w:rsidR="0087677E" w:rsidRPr="007F6EE6" w:rsidRDefault="0087677E" w:rsidP="0061173E">
      <w:pPr>
        <w:pStyle w:val="Tekstpodstawowy"/>
        <w:numPr>
          <w:ilvl w:val="0"/>
          <w:numId w:val="3"/>
        </w:numPr>
        <w:spacing w:after="0"/>
        <w:ind w:hanging="294"/>
        <w:jc w:val="both"/>
        <w:rPr>
          <w:b w:val="0"/>
          <w:sz w:val="24"/>
        </w:rPr>
      </w:pPr>
      <w:r w:rsidRPr="007F6EE6">
        <w:rPr>
          <w:b w:val="0"/>
          <w:sz w:val="24"/>
        </w:rPr>
        <w:t>podejmowanie działań mających na celu umiędzynarodowienie badań:</w:t>
      </w:r>
    </w:p>
    <w:p w14:paraId="4FA32FCB" w14:textId="1327E0E0" w:rsidR="0087677E" w:rsidRPr="007F6EE6" w:rsidRDefault="0087677E" w:rsidP="0061173E">
      <w:pPr>
        <w:pStyle w:val="Tekstpodstawowy"/>
        <w:numPr>
          <w:ilvl w:val="2"/>
          <w:numId w:val="3"/>
        </w:numPr>
        <w:spacing w:after="0"/>
        <w:ind w:left="1134"/>
        <w:jc w:val="both"/>
        <w:rPr>
          <w:b w:val="0"/>
          <w:sz w:val="24"/>
        </w:rPr>
      </w:pPr>
      <w:r w:rsidRPr="007F6EE6">
        <w:rPr>
          <w:b w:val="0"/>
          <w:sz w:val="24"/>
        </w:rPr>
        <w:t xml:space="preserve">sukcesywne zwiększanie liczby </w:t>
      </w:r>
      <w:r w:rsidRPr="00A502FD">
        <w:rPr>
          <w:b w:val="0"/>
          <w:i/>
          <w:sz w:val="24"/>
        </w:rPr>
        <w:t>visiting</w:t>
      </w:r>
      <w:r w:rsidR="00445299" w:rsidRPr="00A502FD">
        <w:rPr>
          <w:b w:val="0"/>
          <w:i/>
          <w:sz w:val="24"/>
        </w:rPr>
        <w:t xml:space="preserve"> research fellows</w:t>
      </w:r>
      <w:r w:rsidR="00F12E66" w:rsidRPr="007F6EE6">
        <w:rPr>
          <w:b w:val="0"/>
          <w:sz w:val="24"/>
        </w:rPr>
        <w:t>,</w:t>
      </w:r>
      <w:r w:rsidR="00445299" w:rsidRPr="007F6EE6">
        <w:rPr>
          <w:b w:val="0"/>
          <w:sz w:val="24"/>
        </w:rPr>
        <w:t xml:space="preserve"> </w:t>
      </w:r>
    </w:p>
    <w:p w14:paraId="78484006" w14:textId="7BEAB987" w:rsidR="0087677E" w:rsidRPr="007F6EE6" w:rsidRDefault="0087677E" w:rsidP="0061173E">
      <w:pPr>
        <w:pStyle w:val="Tekstpodstawowy"/>
        <w:numPr>
          <w:ilvl w:val="2"/>
          <w:numId w:val="3"/>
        </w:numPr>
        <w:spacing w:after="0"/>
        <w:ind w:left="1134"/>
        <w:jc w:val="both"/>
        <w:rPr>
          <w:b w:val="0"/>
          <w:sz w:val="24"/>
        </w:rPr>
      </w:pPr>
      <w:r w:rsidRPr="007F6EE6">
        <w:rPr>
          <w:b w:val="0"/>
          <w:sz w:val="24"/>
        </w:rPr>
        <w:t>zwiększanie liczby pracowników naukowych UŁ na stażach w uczelniach zagranicznych</w:t>
      </w:r>
      <w:r w:rsidR="00F12E66" w:rsidRPr="007F6EE6">
        <w:rPr>
          <w:b w:val="0"/>
          <w:sz w:val="24"/>
        </w:rPr>
        <w:t>,</w:t>
      </w:r>
    </w:p>
    <w:p w14:paraId="04B12D19" w14:textId="3CAF2891" w:rsidR="0087677E" w:rsidRPr="007F6EE6" w:rsidRDefault="0087677E" w:rsidP="0061173E">
      <w:pPr>
        <w:pStyle w:val="Tekstpodstawowy"/>
        <w:numPr>
          <w:ilvl w:val="2"/>
          <w:numId w:val="3"/>
        </w:numPr>
        <w:spacing w:after="0"/>
        <w:ind w:left="1134"/>
        <w:jc w:val="both"/>
        <w:rPr>
          <w:b w:val="0"/>
          <w:sz w:val="24"/>
        </w:rPr>
      </w:pPr>
      <w:r w:rsidRPr="007F6EE6">
        <w:rPr>
          <w:b w:val="0"/>
          <w:sz w:val="24"/>
        </w:rPr>
        <w:t>współpraca z uczelniami z Academic Ranking of World Universities</w:t>
      </w:r>
      <w:r w:rsidR="00A502FD">
        <w:rPr>
          <w:b w:val="0"/>
          <w:sz w:val="24"/>
        </w:rPr>
        <w:t>;</w:t>
      </w:r>
    </w:p>
    <w:p w14:paraId="0D915B21" w14:textId="6363EBE7" w:rsidR="00C14DE7" w:rsidRPr="007F6EE6" w:rsidRDefault="00C14DE7" w:rsidP="0061173E">
      <w:pPr>
        <w:pStyle w:val="Tekstpodstawowy"/>
        <w:numPr>
          <w:ilvl w:val="0"/>
          <w:numId w:val="3"/>
        </w:numPr>
        <w:spacing w:after="0"/>
        <w:ind w:hanging="294"/>
        <w:jc w:val="both"/>
        <w:rPr>
          <w:b w:val="0"/>
          <w:sz w:val="24"/>
        </w:rPr>
      </w:pPr>
      <w:r w:rsidRPr="007F6EE6">
        <w:rPr>
          <w:b w:val="0"/>
          <w:sz w:val="24"/>
        </w:rPr>
        <w:t>wprowadzenie systemu motywacyjnego nagradzającego pracowników za wybitne osiągnięcia naukowe</w:t>
      </w:r>
      <w:r w:rsidR="00A502FD">
        <w:rPr>
          <w:b w:val="0"/>
          <w:sz w:val="24"/>
        </w:rPr>
        <w:t>;</w:t>
      </w:r>
    </w:p>
    <w:p w14:paraId="7004B95F" w14:textId="54796837" w:rsidR="0087677E" w:rsidRPr="007F6EE6" w:rsidRDefault="0087677E" w:rsidP="0061173E">
      <w:pPr>
        <w:pStyle w:val="Tekstpodstawowy"/>
        <w:numPr>
          <w:ilvl w:val="0"/>
          <w:numId w:val="3"/>
        </w:numPr>
        <w:spacing w:after="0"/>
        <w:ind w:hanging="294"/>
        <w:jc w:val="both"/>
        <w:rPr>
          <w:b w:val="0"/>
          <w:sz w:val="24"/>
        </w:rPr>
      </w:pPr>
      <w:r w:rsidRPr="007F6EE6">
        <w:rPr>
          <w:b w:val="0"/>
          <w:sz w:val="24"/>
        </w:rPr>
        <w:t>stała współpraca z lokalnymi, krajowymi oraz międzynarodowymi org</w:t>
      </w:r>
      <w:r w:rsidR="003C07CD" w:rsidRPr="007F6EE6">
        <w:rPr>
          <w:b w:val="0"/>
          <w:sz w:val="24"/>
        </w:rPr>
        <w:t>anizacjami w</w:t>
      </w:r>
      <w:r w:rsidR="001A35C9">
        <w:rPr>
          <w:b w:val="0"/>
          <w:sz w:val="24"/>
        </w:rPr>
        <w:t> </w:t>
      </w:r>
      <w:r w:rsidR="003C07CD" w:rsidRPr="007F6EE6">
        <w:rPr>
          <w:b w:val="0"/>
          <w:sz w:val="24"/>
        </w:rPr>
        <w:t>zakresie opracowań</w:t>
      </w:r>
      <w:r w:rsidRPr="007F6EE6">
        <w:rPr>
          <w:b w:val="0"/>
          <w:sz w:val="24"/>
        </w:rPr>
        <w:t xml:space="preserve"> eksperckich przygotowanych na bazie badań naukowych</w:t>
      </w:r>
      <w:r w:rsidR="00A502FD">
        <w:rPr>
          <w:b w:val="0"/>
          <w:sz w:val="24"/>
        </w:rPr>
        <w:t>;</w:t>
      </w:r>
    </w:p>
    <w:p w14:paraId="3591860F" w14:textId="3D5FC69B" w:rsidR="00587DED" w:rsidRPr="007F6EE6" w:rsidRDefault="00587DED" w:rsidP="0061173E">
      <w:pPr>
        <w:pStyle w:val="Akapitzlist"/>
        <w:numPr>
          <w:ilvl w:val="0"/>
          <w:numId w:val="3"/>
        </w:numPr>
        <w:spacing w:after="0"/>
        <w:ind w:hanging="294"/>
        <w:jc w:val="both"/>
        <w:rPr>
          <w:b/>
          <w:sz w:val="24"/>
        </w:rPr>
      </w:pPr>
      <w:r w:rsidRPr="007F6EE6">
        <w:rPr>
          <w:sz w:val="24"/>
        </w:rPr>
        <w:t>stałe unowocześnianie infrastruktury badawczej niezbędnej do prowadzenia wysokiej jakości i o dużym znaczeniu badań naukowych</w:t>
      </w:r>
      <w:r w:rsidR="00F12E66" w:rsidRPr="007F6EE6">
        <w:rPr>
          <w:sz w:val="24"/>
        </w:rPr>
        <w:t>.</w:t>
      </w:r>
    </w:p>
    <w:p w14:paraId="54CBD59D" w14:textId="77777777" w:rsidR="009D6FB7" w:rsidRPr="009D6FB7" w:rsidRDefault="009D6FB7" w:rsidP="00361C52">
      <w:pPr>
        <w:pStyle w:val="Tekstpodstawowy"/>
        <w:spacing w:after="0"/>
        <w:jc w:val="both"/>
        <w:rPr>
          <w:i/>
          <w:sz w:val="24"/>
        </w:rPr>
      </w:pPr>
    </w:p>
    <w:p w14:paraId="2ACEBB35" w14:textId="77777777" w:rsidR="002E711E" w:rsidRDefault="002E711E">
      <w:pPr>
        <w:rPr>
          <w:sz w:val="24"/>
          <w:szCs w:val="20"/>
        </w:rPr>
      </w:pPr>
      <w:r>
        <w:rPr>
          <w:b/>
          <w:sz w:val="24"/>
        </w:rPr>
        <w:br w:type="page"/>
      </w:r>
    </w:p>
    <w:p w14:paraId="61977CE0" w14:textId="77777777" w:rsidR="00F331CE" w:rsidRPr="00F331CE" w:rsidRDefault="00F331CE" w:rsidP="00A53A86">
      <w:pPr>
        <w:pStyle w:val="Nagwek1"/>
        <w:spacing w:before="0"/>
        <w:rPr>
          <w:sz w:val="24"/>
        </w:rPr>
      </w:pPr>
      <w:bookmarkStart w:id="5" w:name="_Toc486418616"/>
    </w:p>
    <w:p w14:paraId="57F0AB8E" w14:textId="77777777" w:rsidR="00A53A86" w:rsidRDefault="00A53A86" w:rsidP="00A53A86">
      <w:pPr>
        <w:pStyle w:val="Nagwek1"/>
        <w:spacing w:before="0"/>
      </w:pPr>
      <w:r>
        <w:t>Strategia oferty edukacyjnej i jakości kształcenia</w:t>
      </w:r>
      <w:bookmarkEnd w:id="5"/>
      <w:r w:rsidRPr="00EC4A30">
        <w:t xml:space="preserve"> </w:t>
      </w:r>
    </w:p>
    <w:p w14:paraId="5F353B7F" w14:textId="77777777" w:rsidR="00786362" w:rsidRPr="00786362" w:rsidRDefault="00786362" w:rsidP="00786362"/>
    <w:p w14:paraId="46F2557B" w14:textId="41DBA4F9" w:rsidR="00A53A86" w:rsidRPr="00786362" w:rsidRDefault="00A53A86" w:rsidP="00A53A86">
      <w:pPr>
        <w:pStyle w:val="Tekstpodstawowy"/>
        <w:spacing w:after="0"/>
        <w:jc w:val="both"/>
        <w:rPr>
          <w:i/>
          <w:sz w:val="24"/>
        </w:rPr>
      </w:pPr>
      <w:r w:rsidRPr="00786362">
        <w:rPr>
          <w:i/>
          <w:sz w:val="24"/>
        </w:rPr>
        <w:t>Cel 2: uzyskanie</w:t>
      </w:r>
      <w:r w:rsidR="00B20A4A" w:rsidRPr="00786362">
        <w:rPr>
          <w:i/>
          <w:sz w:val="24"/>
        </w:rPr>
        <w:t xml:space="preserve"> </w:t>
      </w:r>
      <w:r w:rsidR="002B3CDF" w:rsidRPr="00786362">
        <w:rPr>
          <w:i/>
          <w:sz w:val="24"/>
        </w:rPr>
        <w:t>dzięki</w:t>
      </w:r>
      <w:r w:rsidR="00B20A4A" w:rsidRPr="00786362">
        <w:rPr>
          <w:i/>
          <w:sz w:val="24"/>
        </w:rPr>
        <w:t xml:space="preserve"> doskonałoś</w:t>
      </w:r>
      <w:r w:rsidR="002B3CDF" w:rsidRPr="00786362">
        <w:rPr>
          <w:i/>
          <w:sz w:val="24"/>
        </w:rPr>
        <w:t>ci</w:t>
      </w:r>
      <w:r w:rsidR="00B20A4A" w:rsidRPr="00786362">
        <w:rPr>
          <w:i/>
          <w:sz w:val="24"/>
        </w:rPr>
        <w:t xml:space="preserve"> dydaktyczn</w:t>
      </w:r>
      <w:r w:rsidR="002B3CDF" w:rsidRPr="00786362">
        <w:rPr>
          <w:i/>
          <w:sz w:val="24"/>
        </w:rPr>
        <w:t>ej</w:t>
      </w:r>
      <w:r w:rsidRPr="00786362">
        <w:rPr>
          <w:i/>
          <w:sz w:val="24"/>
        </w:rPr>
        <w:t xml:space="preserve"> statusu uczelni oferującej studia na najwyższym poziomie</w:t>
      </w:r>
    </w:p>
    <w:p w14:paraId="59C622ED" w14:textId="66B40F04" w:rsidR="009F1E4D" w:rsidRDefault="009F1E4D" w:rsidP="00E630CF">
      <w:pPr>
        <w:spacing w:before="120" w:after="0"/>
        <w:jc w:val="both"/>
        <w:rPr>
          <w:b/>
          <w:i/>
          <w:sz w:val="24"/>
        </w:rPr>
      </w:pPr>
      <w:r>
        <w:rPr>
          <w:i/>
          <w:sz w:val="24"/>
        </w:rPr>
        <w:t>Kryteria</w:t>
      </w:r>
      <w:r w:rsidR="00A53A86" w:rsidRPr="005934A4">
        <w:rPr>
          <w:i/>
          <w:sz w:val="24"/>
        </w:rPr>
        <w:t xml:space="preserve"> oceny realizacji celu: </w:t>
      </w:r>
    </w:p>
    <w:p w14:paraId="698ABC94" w14:textId="2685EEE7" w:rsidR="00DC7665" w:rsidRPr="007F6EE6" w:rsidRDefault="00DC7665" w:rsidP="00E630CF">
      <w:pPr>
        <w:pStyle w:val="Akapitzlist"/>
        <w:numPr>
          <w:ilvl w:val="0"/>
          <w:numId w:val="10"/>
        </w:numPr>
        <w:spacing w:after="0"/>
        <w:ind w:hanging="294"/>
        <w:jc w:val="both"/>
        <w:rPr>
          <w:rFonts w:cstheme="minorHAnsi"/>
          <w:sz w:val="24"/>
          <w:szCs w:val="24"/>
        </w:rPr>
      </w:pPr>
      <w:r w:rsidRPr="007F6EE6">
        <w:rPr>
          <w:rFonts w:cstheme="minorHAnsi"/>
          <w:sz w:val="24"/>
          <w:szCs w:val="24"/>
        </w:rPr>
        <w:t>liczba olimpijczyków i najlepszych maturzystów przyjmowanych na I rok studiów</w:t>
      </w:r>
      <w:r w:rsidR="00A502FD">
        <w:rPr>
          <w:rFonts w:cstheme="minorHAnsi"/>
          <w:sz w:val="24"/>
          <w:szCs w:val="24"/>
        </w:rPr>
        <w:t>;</w:t>
      </w:r>
    </w:p>
    <w:p w14:paraId="2136D6BC" w14:textId="37634EFF" w:rsidR="00A53A86" w:rsidRPr="007F6EE6" w:rsidRDefault="009F1E4D" w:rsidP="00E630CF">
      <w:pPr>
        <w:pStyle w:val="Tekstpodstawowy"/>
        <w:numPr>
          <w:ilvl w:val="0"/>
          <w:numId w:val="10"/>
        </w:numPr>
        <w:spacing w:after="0"/>
        <w:ind w:hanging="294"/>
        <w:jc w:val="both"/>
        <w:rPr>
          <w:b w:val="0"/>
          <w:sz w:val="24"/>
        </w:rPr>
      </w:pPr>
      <w:r w:rsidRPr="007F6EE6">
        <w:rPr>
          <w:b w:val="0"/>
          <w:sz w:val="24"/>
        </w:rPr>
        <w:t>pozycja kierunków oferowanych na UŁ w rankingach krajowych i zagranicznych</w:t>
      </w:r>
      <w:r w:rsidR="00A502FD">
        <w:rPr>
          <w:b w:val="0"/>
          <w:sz w:val="24"/>
        </w:rPr>
        <w:t>;</w:t>
      </w:r>
    </w:p>
    <w:p w14:paraId="1DEBEA4A" w14:textId="11A324F3" w:rsidR="0092403F" w:rsidRPr="007F6EE6" w:rsidRDefault="00353D52" w:rsidP="00E630CF">
      <w:pPr>
        <w:pStyle w:val="Tekstpodstawowy"/>
        <w:numPr>
          <w:ilvl w:val="0"/>
          <w:numId w:val="10"/>
        </w:numPr>
        <w:spacing w:after="0"/>
        <w:ind w:hanging="294"/>
        <w:jc w:val="both"/>
        <w:rPr>
          <w:b w:val="0"/>
          <w:sz w:val="24"/>
        </w:rPr>
      </w:pPr>
      <w:r w:rsidRPr="007F6EE6">
        <w:rPr>
          <w:b w:val="0"/>
          <w:sz w:val="24"/>
        </w:rPr>
        <w:t>wyniki egzaminów państwowych</w:t>
      </w:r>
      <w:r w:rsidR="00E630CF" w:rsidRPr="007F6EE6">
        <w:rPr>
          <w:b w:val="0"/>
          <w:sz w:val="24"/>
        </w:rPr>
        <w:t>.</w:t>
      </w:r>
    </w:p>
    <w:p w14:paraId="46B32960" w14:textId="46529D22" w:rsidR="00A53A86" w:rsidRDefault="00A53A86" w:rsidP="00A53A86">
      <w:pPr>
        <w:rPr>
          <w:sz w:val="24"/>
          <w:szCs w:val="24"/>
        </w:rPr>
      </w:pPr>
    </w:p>
    <w:p w14:paraId="486CF01A" w14:textId="3CA95EBE" w:rsidR="00A8244C" w:rsidRDefault="00A8244C" w:rsidP="00A8244C">
      <w:pPr>
        <w:spacing w:after="0"/>
        <w:rPr>
          <w:b/>
          <w:i/>
          <w:sz w:val="24"/>
          <w:szCs w:val="24"/>
        </w:rPr>
      </w:pPr>
      <w:r w:rsidRPr="005934A4">
        <w:rPr>
          <w:b/>
          <w:i/>
          <w:sz w:val="24"/>
          <w:szCs w:val="24"/>
        </w:rPr>
        <w:t>Charakterystyka najważniejszych</w:t>
      </w:r>
      <w:r>
        <w:rPr>
          <w:b/>
          <w:i/>
          <w:sz w:val="24"/>
          <w:szCs w:val="24"/>
        </w:rPr>
        <w:t xml:space="preserve"> celów i</w:t>
      </w:r>
      <w:r w:rsidR="00E630CF">
        <w:rPr>
          <w:b/>
          <w:i/>
          <w:sz w:val="24"/>
          <w:szCs w:val="24"/>
        </w:rPr>
        <w:t xml:space="preserve"> działań operacyjnych</w:t>
      </w:r>
    </w:p>
    <w:p w14:paraId="36393601" w14:textId="77777777" w:rsidR="00E630CF" w:rsidRDefault="00E630CF" w:rsidP="00A8244C">
      <w:pPr>
        <w:spacing w:after="0"/>
        <w:rPr>
          <w:b/>
          <w:i/>
          <w:sz w:val="24"/>
          <w:szCs w:val="24"/>
        </w:rPr>
      </w:pPr>
    </w:p>
    <w:p w14:paraId="1643F8E1" w14:textId="77777777" w:rsidR="00A8244C" w:rsidRDefault="00A8244C" w:rsidP="00A8244C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Cel operacyjny 2</w:t>
      </w:r>
      <w:r w:rsidRPr="007E6577">
        <w:rPr>
          <w:i/>
          <w:sz w:val="24"/>
          <w:szCs w:val="24"/>
        </w:rPr>
        <w:t xml:space="preserve">.1 </w:t>
      </w:r>
    </w:p>
    <w:p w14:paraId="48AF84A3" w14:textId="24C8BBF5" w:rsidR="00A8244C" w:rsidRDefault="00A8244C" w:rsidP="00A8244C">
      <w:pPr>
        <w:spacing w:after="0"/>
        <w:jc w:val="both"/>
        <w:rPr>
          <w:rFonts w:cstheme="minorHAnsi"/>
          <w:bCs/>
          <w:i/>
          <w:sz w:val="24"/>
          <w:szCs w:val="24"/>
        </w:rPr>
      </w:pPr>
      <w:r w:rsidRPr="009F1E4D">
        <w:rPr>
          <w:rFonts w:cstheme="minorHAnsi"/>
          <w:bCs/>
          <w:i/>
          <w:sz w:val="24"/>
          <w:szCs w:val="24"/>
        </w:rPr>
        <w:t>Uzy</w:t>
      </w:r>
      <w:r>
        <w:rPr>
          <w:rFonts w:cstheme="minorHAnsi"/>
          <w:bCs/>
          <w:i/>
          <w:sz w:val="24"/>
          <w:szCs w:val="24"/>
        </w:rPr>
        <w:t xml:space="preserve">skanie </w:t>
      </w:r>
      <w:r w:rsidRPr="009F1E4D">
        <w:rPr>
          <w:rFonts w:cstheme="minorHAnsi"/>
          <w:bCs/>
          <w:i/>
          <w:sz w:val="24"/>
          <w:szCs w:val="24"/>
        </w:rPr>
        <w:t xml:space="preserve">w zakresie prowadzonych kierunków studiów pozycji: pierwszego wyboru </w:t>
      </w:r>
      <w:r w:rsidR="002173E0">
        <w:rPr>
          <w:rFonts w:cstheme="minorHAnsi"/>
          <w:bCs/>
          <w:i/>
          <w:sz w:val="24"/>
          <w:szCs w:val="24"/>
        </w:rPr>
        <w:t>–</w:t>
      </w:r>
      <w:r w:rsidRPr="009F1E4D">
        <w:rPr>
          <w:rFonts w:cstheme="minorHAnsi"/>
          <w:bCs/>
          <w:i/>
          <w:sz w:val="24"/>
          <w:szCs w:val="24"/>
        </w:rPr>
        <w:t xml:space="preserve"> dla potencjalnych kandydatów z regionu łódzkiego, jednego z pięciu wyborów </w:t>
      </w:r>
      <w:r w:rsidR="002173E0">
        <w:rPr>
          <w:rFonts w:cstheme="minorHAnsi"/>
          <w:bCs/>
          <w:i/>
          <w:sz w:val="24"/>
          <w:szCs w:val="24"/>
        </w:rPr>
        <w:t>–</w:t>
      </w:r>
      <w:r w:rsidRPr="009F1E4D">
        <w:rPr>
          <w:rFonts w:cstheme="minorHAnsi"/>
          <w:bCs/>
          <w:i/>
          <w:sz w:val="24"/>
          <w:szCs w:val="24"/>
        </w:rPr>
        <w:t xml:space="preserve"> dla najlepszyc</w:t>
      </w:r>
      <w:r w:rsidR="007F6EE6">
        <w:rPr>
          <w:rFonts w:cstheme="minorHAnsi"/>
          <w:bCs/>
          <w:i/>
          <w:sz w:val="24"/>
          <w:szCs w:val="24"/>
        </w:rPr>
        <w:t>h kandydatów krajowych</w:t>
      </w:r>
      <w:r>
        <w:rPr>
          <w:rFonts w:cstheme="minorHAnsi"/>
          <w:bCs/>
          <w:i/>
          <w:sz w:val="24"/>
          <w:szCs w:val="24"/>
        </w:rPr>
        <w:t xml:space="preserve"> i potencjaln</w:t>
      </w:r>
      <w:r w:rsidRPr="009F1E4D">
        <w:rPr>
          <w:rFonts w:cstheme="minorHAnsi"/>
          <w:bCs/>
          <w:i/>
          <w:sz w:val="24"/>
          <w:szCs w:val="24"/>
        </w:rPr>
        <w:t>ego wybor</w:t>
      </w:r>
      <w:r>
        <w:rPr>
          <w:rFonts w:cstheme="minorHAnsi"/>
          <w:bCs/>
          <w:i/>
          <w:sz w:val="24"/>
          <w:szCs w:val="24"/>
        </w:rPr>
        <w:t xml:space="preserve">u </w:t>
      </w:r>
      <w:r w:rsidR="002173E0">
        <w:rPr>
          <w:rFonts w:cstheme="minorHAnsi"/>
          <w:bCs/>
          <w:i/>
          <w:sz w:val="24"/>
          <w:szCs w:val="24"/>
        </w:rPr>
        <w:t>–</w:t>
      </w:r>
      <w:r>
        <w:rPr>
          <w:rFonts w:cstheme="minorHAnsi"/>
          <w:bCs/>
          <w:i/>
          <w:sz w:val="24"/>
          <w:szCs w:val="24"/>
        </w:rPr>
        <w:t xml:space="preserve"> dla studentów zagranicznych</w:t>
      </w:r>
      <w:r w:rsidR="00E630CF">
        <w:rPr>
          <w:rFonts w:cstheme="minorHAnsi"/>
          <w:bCs/>
          <w:i/>
          <w:sz w:val="24"/>
          <w:szCs w:val="24"/>
        </w:rPr>
        <w:t>.</w:t>
      </w:r>
    </w:p>
    <w:p w14:paraId="10804433" w14:textId="77777777" w:rsidR="00A8244C" w:rsidRDefault="00A8244C" w:rsidP="009461BE">
      <w:pPr>
        <w:spacing w:before="120" w:after="0"/>
        <w:jc w:val="both"/>
        <w:rPr>
          <w:i/>
          <w:sz w:val="24"/>
        </w:rPr>
      </w:pPr>
      <w:r>
        <w:rPr>
          <w:i/>
          <w:sz w:val="24"/>
        </w:rPr>
        <w:t>Kryteria</w:t>
      </w:r>
      <w:r w:rsidRPr="007E6577">
        <w:rPr>
          <w:i/>
          <w:sz w:val="24"/>
        </w:rPr>
        <w:t xml:space="preserve"> oceny realizacji celu</w:t>
      </w:r>
      <w:r>
        <w:rPr>
          <w:i/>
          <w:sz w:val="24"/>
        </w:rPr>
        <w:t>:</w:t>
      </w:r>
    </w:p>
    <w:p w14:paraId="23C509FB" w14:textId="59EF0520" w:rsidR="00A8244C" w:rsidRPr="007F6EE6" w:rsidRDefault="00A8244C" w:rsidP="009461BE">
      <w:pPr>
        <w:pStyle w:val="Tekstpodstawowy"/>
        <w:numPr>
          <w:ilvl w:val="0"/>
          <w:numId w:val="14"/>
        </w:numPr>
        <w:spacing w:after="0"/>
        <w:ind w:hanging="294"/>
        <w:jc w:val="both"/>
        <w:rPr>
          <w:b w:val="0"/>
          <w:sz w:val="24"/>
        </w:rPr>
      </w:pPr>
      <w:r w:rsidRPr="007F6EE6">
        <w:rPr>
          <w:b w:val="0"/>
          <w:sz w:val="24"/>
        </w:rPr>
        <w:t>liczba kandydatów na 1 miejsce na kierunkach</w:t>
      </w:r>
      <w:r w:rsidR="00E90807">
        <w:rPr>
          <w:b w:val="0"/>
          <w:sz w:val="24"/>
        </w:rPr>
        <w:t>;</w:t>
      </w:r>
    </w:p>
    <w:p w14:paraId="591CB787" w14:textId="6052A304" w:rsidR="00A8244C" w:rsidRPr="007F6EE6" w:rsidRDefault="00A8244C" w:rsidP="009461BE">
      <w:pPr>
        <w:pStyle w:val="Tekstpodstawowy"/>
        <w:numPr>
          <w:ilvl w:val="0"/>
          <w:numId w:val="14"/>
        </w:numPr>
        <w:spacing w:after="0"/>
        <w:ind w:hanging="294"/>
        <w:jc w:val="both"/>
        <w:rPr>
          <w:rFonts w:cstheme="minorHAnsi"/>
          <w:b w:val="0"/>
          <w:sz w:val="24"/>
          <w:szCs w:val="24"/>
        </w:rPr>
      </w:pPr>
      <w:r w:rsidRPr="007F6EE6">
        <w:rPr>
          <w:rFonts w:cstheme="minorHAnsi"/>
          <w:b w:val="0"/>
          <w:sz w:val="24"/>
          <w:szCs w:val="24"/>
        </w:rPr>
        <w:t>stopień zatrudnialności absolwentów i ich średni poziom wynagrodzenia</w:t>
      </w:r>
      <w:r w:rsidR="00E90807">
        <w:rPr>
          <w:rFonts w:cstheme="minorHAnsi"/>
          <w:b w:val="0"/>
          <w:sz w:val="24"/>
          <w:szCs w:val="24"/>
        </w:rPr>
        <w:t>;</w:t>
      </w:r>
    </w:p>
    <w:p w14:paraId="3DB98B9D" w14:textId="331F990D" w:rsidR="00A8244C" w:rsidRPr="007F6EE6" w:rsidRDefault="00A8244C" w:rsidP="009461BE">
      <w:pPr>
        <w:pStyle w:val="Tekstpodstawowy"/>
        <w:numPr>
          <w:ilvl w:val="0"/>
          <w:numId w:val="14"/>
        </w:numPr>
        <w:spacing w:after="0"/>
        <w:ind w:hanging="294"/>
        <w:jc w:val="both"/>
        <w:rPr>
          <w:rFonts w:cstheme="minorHAnsi"/>
          <w:b w:val="0"/>
          <w:sz w:val="24"/>
          <w:szCs w:val="24"/>
        </w:rPr>
      </w:pPr>
      <w:r w:rsidRPr="007F6EE6">
        <w:rPr>
          <w:rFonts w:cstheme="minorHAnsi"/>
          <w:b w:val="0"/>
          <w:sz w:val="24"/>
          <w:szCs w:val="24"/>
        </w:rPr>
        <w:t>odsetek studentów spoza regionu łódzkiego i studentów zagranicznych</w:t>
      </w:r>
      <w:r w:rsidR="00E90807">
        <w:rPr>
          <w:rFonts w:cstheme="minorHAnsi"/>
          <w:b w:val="0"/>
          <w:sz w:val="24"/>
          <w:szCs w:val="24"/>
        </w:rPr>
        <w:t>;</w:t>
      </w:r>
    </w:p>
    <w:p w14:paraId="122DCA26" w14:textId="5BF99097" w:rsidR="00A8244C" w:rsidRPr="007F6EE6" w:rsidRDefault="00A8244C" w:rsidP="009461BE">
      <w:pPr>
        <w:pStyle w:val="Akapitzlist"/>
        <w:numPr>
          <w:ilvl w:val="0"/>
          <w:numId w:val="14"/>
        </w:numPr>
        <w:spacing w:after="0"/>
        <w:ind w:hanging="294"/>
        <w:jc w:val="both"/>
        <w:rPr>
          <w:rFonts w:cstheme="minorHAnsi"/>
          <w:sz w:val="24"/>
          <w:szCs w:val="24"/>
        </w:rPr>
      </w:pPr>
      <w:r w:rsidRPr="007F6EE6">
        <w:rPr>
          <w:rFonts w:cstheme="minorHAnsi"/>
          <w:sz w:val="24"/>
          <w:szCs w:val="24"/>
        </w:rPr>
        <w:t>średni poziom kandydatów przyjmowanych na studia</w:t>
      </w:r>
      <w:r w:rsidR="00E65822" w:rsidRPr="007F6EE6">
        <w:rPr>
          <w:rFonts w:cstheme="minorHAnsi"/>
          <w:sz w:val="24"/>
          <w:szCs w:val="24"/>
        </w:rPr>
        <w:t>.</w:t>
      </w:r>
    </w:p>
    <w:p w14:paraId="01B0CB8E" w14:textId="77777777" w:rsidR="00A8244C" w:rsidRDefault="00A8244C" w:rsidP="00A8244C">
      <w:pPr>
        <w:spacing w:after="0"/>
        <w:rPr>
          <w:i/>
          <w:sz w:val="24"/>
          <w:szCs w:val="24"/>
        </w:rPr>
      </w:pPr>
    </w:p>
    <w:p w14:paraId="767DBF74" w14:textId="77777777" w:rsidR="00A8244C" w:rsidRDefault="00A8244C" w:rsidP="00A8244C">
      <w:pPr>
        <w:spacing w:after="0"/>
        <w:rPr>
          <w:i/>
          <w:sz w:val="24"/>
          <w:szCs w:val="24"/>
        </w:rPr>
      </w:pPr>
      <w:r w:rsidRPr="007E6577">
        <w:rPr>
          <w:i/>
          <w:sz w:val="24"/>
          <w:szCs w:val="24"/>
        </w:rPr>
        <w:t>C</w:t>
      </w:r>
      <w:r>
        <w:rPr>
          <w:i/>
          <w:sz w:val="24"/>
          <w:szCs w:val="24"/>
        </w:rPr>
        <w:t>el operacyjny 2</w:t>
      </w:r>
      <w:r w:rsidRPr="007E6577">
        <w:rPr>
          <w:i/>
          <w:sz w:val="24"/>
          <w:szCs w:val="24"/>
        </w:rPr>
        <w:t>.</w:t>
      </w:r>
      <w:r>
        <w:rPr>
          <w:i/>
          <w:sz w:val="24"/>
          <w:szCs w:val="24"/>
        </w:rPr>
        <w:t>2</w:t>
      </w:r>
      <w:r w:rsidRPr="007E6577">
        <w:rPr>
          <w:i/>
          <w:sz w:val="24"/>
          <w:szCs w:val="24"/>
        </w:rPr>
        <w:t xml:space="preserve"> </w:t>
      </w:r>
    </w:p>
    <w:p w14:paraId="5126C02D" w14:textId="6DEEDFCA" w:rsidR="00A8244C" w:rsidRDefault="00A8244C" w:rsidP="00A8244C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Uzyskanie wyróżniającej oceny PKA dla kierunków studiów</w:t>
      </w:r>
      <w:r w:rsidR="00E630CF">
        <w:rPr>
          <w:i/>
          <w:sz w:val="24"/>
          <w:szCs w:val="24"/>
        </w:rPr>
        <w:t>.</w:t>
      </w:r>
    </w:p>
    <w:p w14:paraId="56A752A4" w14:textId="77777777" w:rsidR="00A8244C" w:rsidRDefault="00A8244C" w:rsidP="009461BE">
      <w:pPr>
        <w:spacing w:before="120" w:after="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Kryterium </w:t>
      </w:r>
      <w:r w:rsidRPr="009461BE">
        <w:rPr>
          <w:i/>
          <w:sz w:val="24"/>
        </w:rPr>
        <w:t>oceny</w:t>
      </w:r>
      <w:r>
        <w:rPr>
          <w:i/>
          <w:sz w:val="24"/>
          <w:szCs w:val="24"/>
        </w:rPr>
        <w:t xml:space="preserve"> realizacji celu:</w:t>
      </w:r>
    </w:p>
    <w:p w14:paraId="6C1A44AD" w14:textId="102CDCAE" w:rsidR="00A8244C" w:rsidRPr="007F6EE6" w:rsidRDefault="00A8244C" w:rsidP="009461BE">
      <w:pPr>
        <w:pStyle w:val="Akapitzlist"/>
        <w:numPr>
          <w:ilvl w:val="0"/>
          <w:numId w:val="15"/>
        </w:numPr>
        <w:spacing w:after="0"/>
        <w:ind w:hanging="294"/>
        <w:rPr>
          <w:sz w:val="24"/>
          <w:szCs w:val="24"/>
        </w:rPr>
      </w:pPr>
      <w:r w:rsidRPr="007F6EE6">
        <w:rPr>
          <w:sz w:val="24"/>
          <w:szCs w:val="24"/>
        </w:rPr>
        <w:t>ocena PKA</w:t>
      </w:r>
      <w:r w:rsidR="00E65822" w:rsidRPr="007F6EE6">
        <w:rPr>
          <w:sz w:val="24"/>
          <w:szCs w:val="24"/>
        </w:rPr>
        <w:t>.</w:t>
      </w:r>
    </w:p>
    <w:p w14:paraId="46C99EA7" w14:textId="77777777" w:rsidR="00A8244C" w:rsidRDefault="00A8244C" w:rsidP="00A8244C">
      <w:pPr>
        <w:spacing w:after="0"/>
        <w:rPr>
          <w:i/>
          <w:sz w:val="24"/>
          <w:szCs w:val="24"/>
        </w:rPr>
      </w:pPr>
    </w:p>
    <w:p w14:paraId="3FD8459C" w14:textId="77777777" w:rsidR="00A8244C" w:rsidRDefault="00A8244C" w:rsidP="00A8244C">
      <w:pPr>
        <w:spacing w:after="0"/>
        <w:rPr>
          <w:i/>
          <w:sz w:val="24"/>
          <w:szCs w:val="24"/>
        </w:rPr>
      </w:pPr>
    </w:p>
    <w:p w14:paraId="66F33C73" w14:textId="77777777" w:rsidR="00A8244C" w:rsidRDefault="00A8244C" w:rsidP="00A8244C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Działania operacyjne:</w:t>
      </w:r>
    </w:p>
    <w:p w14:paraId="1C62EC42" w14:textId="3E277EA9" w:rsidR="00A8244C" w:rsidRPr="007F6EE6" w:rsidRDefault="00E65822" w:rsidP="009461BE">
      <w:pPr>
        <w:numPr>
          <w:ilvl w:val="0"/>
          <w:numId w:val="7"/>
        </w:numPr>
        <w:spacing w:after="0"/>
        <w:ind w:hanging="294"/>
        <w:jc w:val="both"/>
        <w:rPr>
          <w:rFonts w:cstheme="minorHAnsi"/>
          <w:sz w:val="24"/>
          <w:szCs w:val="24"/>
        </w:rPr>
      </w:pPr>
      <w:r w:rsidRPr="007F6EE6">
        <w:rPr>
          <w:rFonts w:cstheme="minorHAnsi"/>
          <w:sz w:val="24"/>
          <w:szCs w:val="24"/>
        </w:rPr>
        <w:t>p</w:t>
      </w:r>
      <w:r w:rsidR="00A8244C" w:rsidRPr="007F6EE6">
        <w:rPr>
          <w:rFonts w:cstheme="minorHAnsi"/>
          <w:sz w:val="24"/>
          <w:szCs w:val="24"/>
        </w:rPr>
        <w:t>opularyzacja osiągnięć naukowych i dydaktycznych uczelni</w:t>
      </w:r>
      <w:r w:rsidR="00E90807">
        <w:rPr>
          <w:rFonts w:cstheme="minorHAnsi"/>
          <w:sz w:val="24"/>
          <w:szCs w:val="24"/>
        </w:rPr>
        <w:t>;</w:t>
      </w:r>
    </w:p>
    <w:p w14:paraId="1A0E69B5" w14:textId="19879806" w:rsidR="00A8244C" w:rsidRPr="007F6EE6" w:rsidRDefault="00E65822" w:rsidP="009461BE">
      <w:pPr>
        <w:numPr>
          <w:ilvl w:val="0"/>
          <w:numId w:val="7"/>
        </w:numPr>
        <w:spacing w:after="0"/>
        <w:ind w:hanging="294"/>
        <w:jc w:val="both"/>
        <w:rPr>
          <w:rFonts w:cstheme="minorHAnsi"/>
          <w:sz w:val="24"/>
          <w:szCs w:val="24"/>
        </w:rPr>
      </w:pPr>
      <w:r w:rsidRPr="007F6EE6">
        <w:rPr>
          <w:rFonts w:cstheme="minorHAnsi"/>
          <w:sz w:val="24"/>
          <w:szCs w:val="24"/>
        </w:rPr>
        <w:t>k</w:t>
      </w:r>
      <w:r w:rsidR="00A8244C" w:rsidRPr="007F6EE6">
        <w:rPr>
          <w:rFonts w:cstheme="minorHAnsi"/>
          <w:sz w:val="24"/>
          <w:szCs w:val="24"/>
        </w:rPr>
        <w:t>onsekwentna budowa marki Uniwersytetu Łódzkiego wokół następujących przesłań: profesjonalizm, rzetelność, innowacyjność, nowoczesność, otwartość,</w:t>
      </w:r>
      <w:r w:rsidR="002B3CDF" w:rsidRPr="007F6EE6">
        <w:rPr>
          <w:rFonts w:cstheme="minorHAnsi"/>
          <w:sz w:val="24"/>
          <w:szCs w:val="24"/>
        </w:rPr>
        <w:t xml:space="preserve"> różnorodność,</w:t>
      </w:r>
      <w:r w:rsidR="00A8244C" w:rsidRPr="007F6EE6">
        <w:rPr>
          <w:rFonts w:cstheme="minorHAnsi"/>
          <w:sz w:val="24"/>
          <w:szCs w:val="24"/>
        </w:rPr>
        <w:t xml:space="preserve"> przyjazność</w:t>
      </w:r>
      <w:r w:rsidR="00E90807">
        <w:rPr>
          <w:rFonts w:cstheme="minorHAnsi"/>
          <w:sz w:val="24"/>
          <w:szCs w:val="24"/>
        </w:rPr>
        <w:t>;</w:t>
      </w:r>
    </w:p>
    <w:p w14:paraId="44C8A1D5" w14:textId="04131958" w:rsidR="00BE66A7" w:rsidRPr="001A35C9" w:rsidRDefault="00E65822" w:rsidP="009461BE">
      <w:pPr>
        <w:numPr>
          <w:ilvl w:val="0"/>
          <w:numId w:val="7"/>
        </w:numPr>
        <w:spacing w:after="0"/>
        <w:ind w:hanging="294"/>
        <w:jc w:val="both"/>
        <w:rPr>
          <w:rFonts w:cstheme="minorHAnsi"/>
          <w:spacing w:val="-6"/>
          <w:sz w:val="24"/>
          <w:szCs w:val="24"/>
        </w:rPr>
      </w:pPr>
      <w:r w:rsidRPr="001A35C9">
        <w:rPr>
          <w:rFonts w:cstheme="minorHAnsi"/>
          <w:spacing w:val="-6"/>
          <w:sz w:val="24"/>
          <w:szCs w:val="24"/>
        </w:rPr>
        <w:t>w</w:t>
      </w:r>
      <w:r w:rsidR="00BE66A7" w:rsidRPr="001A35C9">
        <w:rPr>
          <w:rFonts w:cstheme="minorHAnsi"/>
          <w:spacing w:val="-6"/>
          <w:sz w:val="24"/>
          <w:szCs w:val="24"/>
        </w:rPr>
        <w:t>spółpraca ze środowiskiem edukacyjnym: szkołami ponadpodstawowymi, instytucjami kształcenia nauczycieli, stowarzyszeniami dbającymi o jakość edukacji</w:t>
      </w:r>
      <w:r w:rsidR="00E90807" w:rsidRPr="001A35C9">
        <w:rPr>
          <w:rFonts w:cstheme="minorHAnsi"/>
          <w:spacing w:val="-6"/>
          <w:sz w:val="24"/>
          <w:szCs w:val="24"/>
        </w:rPr>
        <w:t>;</w:t>
      </w:r>
      <w:r w:rsidR="00BE66A7" w:rsidRPr="001A35C9">
        <w:rPr>
          <w:rFonts w:cstheme="minorHAnsi"/>
          <w:spacing w:val="-6"/>
          <w:sz w:val="24"/>
          <w:szCs w:val="24"/>
        </w:rPr>
        <w:t xml:space="preserve"> </w:t>
      </w:r>
    </w:p>
    <w:p w14:paraId="35FA1467" w14:textId="3D2427AB" w:rsidR="00A8244C" w:rsidRPr="007F6EE6" w:rsidRDefault="00E65822" w:rsidP="009461BE">
      <w:pPr>
        <w:numPr>
          <w:ilvl w:val="0"/>
          <w:numId w:val="7"/>
        </w:numPr>
        <w:spacing w:after="0"/>
        <w:ind w:hanging="294"/>
        <w:jc w:val="both"/>
        <w:rPr>
          <w:rFonts w:cstheme="minorHAnsi"/>
          <w:sz w:val="24"/>
          <w:szCs w:val="24"/>
        </w:rPr>
      </w:pPr>
      <w:r w:rsidRPr="007F6EE6">
        <w:rPr>
          <w:rFonts w:cstheme="minorHAnsi"/>
          <w:sz w:val="24"/>
          <w:szCs w:val="24"/>
        </w:rPr>
        <w:t>s</w:t>
      </w:r>
      <w:r w:rsidR="00A8244C" w:rsidRPr="007F6EE6">
        <w:rPr>
          <w:rFonts w:cstheme="minorHAnsi"/>
          <w:sz w:val="24"/>
          <w:szCs w:val="24"/>
        </w:rPr>
        <w:t xml:space="preserve">tworzenie szerokiej oferty </w:t>
      </w:r>
      <w:r w:rsidR="00A8244C" w:rsidRPr="007F6EE6">
        <w:rPr>
          <w:rFonts w:cstheme="minorHAnsi"/>
          <w:i/>
          <w:sz w:val="24"/>
          <w:szCs w:val="24"/>
        </w:rPr>
        <w:t>distance learning</w:t>
      </w:r>
      <w:r w:rsidR="00E90807">
        <w:rPr>
          <w:rFonts w:cstheme="minorHAnsi"/>
          <w:sz w:val="24"/>
          <w:szCs w:val="24"/>
        </w:rPr>
        <w:t>;</w:t>
      </w:r>
    </w:p>
    <w:p w14:paraId="55ED907A" w14:textId="6A4C8ED4" w:rsidR="00A8244C" w:rsidRPr="007F6EE6" w:rsidRDefault="00E65822" w:rsidP="009461BE">
      <w:pPr>
        <w:numPr>
          <w:ilvl w:val="0"/>
          <w:numId w:val="4"/>
        </w:numPr>
        <w:spacing w:after="0"/>
        <w:ind w:hanging="294"/>
        <w:jc w:val="both"/>
        <w:rPr>
          <w:rFonts w:cstheme="minorHAnsi"/>
          <w:sz w:val="24"/>
          <w:szCs w:val="24"/>
        </w:rPr>
      </w:pPr>
      <w:r w:rsidRPr="007F6EE6">
        <w:rPr>
          <w:rFonts w:cstheme="minorHAnsi"/>
          <w:bCs/>
          <w:sz w:val="24"/>
          <w:szCs w:val="24"/>
        </w:rPr>
        <w:t>s</w:t>
      </w:r>
      <w:r w:rsidR="00A8244C" w:rsidRPr="007F6EE6">
        <w:rPr>
          <w:rFonts w:cstheme="minorHAnsi"/>
          <w:bCs/>
          <w:sz w:val="24"/>
          <w:szCs w:val="24"/>
        </w:rPr>
        <w:t>tałe doskonalenie systemu pozwalającego na ciągłe dostosowywanie oferty edukacyjnej do zmieniających się wymogów rynku pracy:</w:t>
      </w:r>
    </w:p>
    <w:p w14:paraId="15CC8917" w14:textId="324BFD4D" w:rsidR="00A8244C" w:rsidRPr="007F6EE6" w:rsidRDefault="00E65822" w:rsidP="0082636E">
      <w:pPr>
        <w:numPr>
          <w:ilvl w:val="1"/>
          <w:numId w:val="4"/>
        </w:numPr>
        <w:spacing w:after="0"/>
        <w:ind w:left="1134" w:hanging="378"/>
        <w:jc w:val="both"/>
        <w:rPr>
          <w:rFonts w:cstheme="minorHAnsi"/>
          <w:sz w:val="24"/>
          <w:szCs w:val="24"/>
        </w:rPr>
      </w:pPr>
      <w:r w:rsidRPr="007F6EE6">
        <w:rPr>
          <w:rFonts w:cstheme="minorHAnsi"/>
          <w:sz w:val="24"/>
          <w:szCs w:val="24"/>
        </w:rPr>
        <w:lastRenderedPageBreak/>
        <w:t>w</w:t>
      </w:r>
      <w:r w:rsidR="00A8244C" w:rsidRPr="007F6EE6">
        <w:rPr>
          <w:rFonts w:cstheme="minorHAnsi"/>
          <w:sz w:val="24"/>
          <w:szCs w:val="24"/>
        </w:rPr>
        <w:t>prowadzenie w ramach istniejących i nowo tworzonych kierunków specjalności, na które będzie występowało zapotrzebowanie na rynku pracy</w:t>
      </w:r>
      <w:r w:rsidRPr="007F6EE6">
        <w:rPr>
          <w:rFonts w:cstheme="minorHAnsi"/>
          <w:sz w:val="24"/>
          <w:szCs w:val="24"/>
        </w:rPr>
        <w:t>,</w:t>
      </w:r>
    </w:p>
    <w:p w14:paraId="62B3F8FE" w14:textId="517FFDFA" w:rsidR="00A8244C" w:rsidRPr="007F6EE6" w:rsidRDefault="00E65822" w:rsidP="0082636E">
      <w:pPr>
        <w:numPr>
          <w:ilvl w:val="1"/>
          <w:numId w:val="4"/>
        </w:numPr>
        <w:spacing w:after="0"/>
        <w:ind w:left="1134" w:hanging="378"/>
        <w:jc w:val="both"/>
        <w:rPr>
          <w:rFonts w:cstheme="minorHAnsi"/>
          <w:sz w:val="24"/>
          <w:szCs w:val="24"/>
        </w:rPr>
      </w:pPr>
      <w:r w:rsidRPr="007F6EE6">
        <w:rPr>
          <w:rFonts w:cstheme="minorHAnsi"/>
          <w:sz w:val="24"/>
          <w:szCs w:val="24"/>
        </w:rPr>
        <w:t>t</w:t>
      </w:r>
      <w:r w:rsidR="00A8244C" w:rsidRPr="007F6EE6">
        <w:rPr>
          <w:rFonts w:cstheme="minorHAnsi"/>
          <w:sz w:val="24"/>
          <w:szCs w:val="24"/>
        </w:rPr>
        <w:t>worzenie programów kierunków we współpracy z praktyką gospodarczą</w:t>
      </w:r>
      <w:r w:rsidRPr="007F6EE6">
        <w:rPr>
          <w:rFonts w:cstheme="minorHAnsi"/>
          <w:sz w:val="24"/>
          <w:szCs w:val="24"/>
        </w:rPr>
        <w:t>,</w:t>
      </w:r>
    </w:p>
    <w:p w14:paraId="2D64069C" w14:textId="791B855D" w:rsidR="00A8244C" w:rsidRPr="007F6EE6" w:rsidRDefault="00E65822" w:rsidP="0082636E">
      <w:pPr>
        <w:numPr>
          <w:ilvl w:val="1"/>
          <w:numId w:val="4"/>
        </w:numPr>
        <w:spacing w:after="0"/>
        <w:ind w:left="1134" w:hanging="378"/>
        <w:jc w:val="both"/>
        <w:rPr>
          <w:rFonts w:cstheme="minorHAnsi"/>
          <w:bCs/>
          <w:sz w:val="24"/>
          <w:szCs w:val="24"/>
        </w:rPr>
      </w:pPr>
      <w:r w:rsidRPr="007F6EE6">
        <w:rPr>
          <w:rFonts w:cstheme="minorHAnsi"/>
          <w:sz w:val="24"/>
          <w:szCs w:val="24"/>
        </w:rPr>
        <w:t>t</w:t>
      </w:r>
      <w:r w:rsidR="00A8244C" w:rsidRPr="007F6EE6">
        <w:rPr>
          <w:rFonts w:cstheme="minorHAnsi"/>
          <w:sz w:val="24"/>
          <w:szCs w:val="24"/>
        </w:rPr>
        <w:t>worzenie kierunków międzywydziałowych i międzyuczelnianych</w:t>
      </w:r>
      <w:r w:rsidR="00E90807">
        <w:rPr>
          <w:rFonts w:cstheme="minorHAnsi"/>
          <w:sz w:val="24"/>
          <w:szCs w:val="24"/>
        </w:rPr>
        <w:t>;</w:t>
      </w:r>
    </w:p>
    <w:p w14:paraId="715E5C72" w14:textId="15CF00D5" w:rsidR="00A8244C" w:rsidRPr="001A35C9" w:rsidRDefault="00E65822" w:rsidP="009461BE">
      <w:pPr>
        <w:numPr>
          <w:ilvl w:val="0"/>
          <w:numId w:val="4"/>
        </w:numPr>
        <w:spacing w:after="0"/>
        <w:ind w:hanging="294"/>
        <w:jc w:val="both"/>
        <w:rPr>
          <w:rFonts w:cstheme="minorHAnsi"/>
          <w:spacing w:val="-6"/>
          <w:sz w:val="24"/>
          <w:szCs w:val="24"/>
        </w:rPr>
      </w:pPr>
      <w:r w:rsidRPr="001A35C9">
        <w:rPr>
          <w:rFonts w:cstheme="minorHAnsi"/>
          <w:spacing w:val="-6"/>
          <w:sz w:val="24"/>
          <w:szCs w:val="24"/>
        </w:rPr>
        <w:t>u</w:t>
      </w:r>
      <w:r w:rsidR="00A8244C" w:rsidRPr="001A35C9">
        <w:rPr>
          <w:rFonts w:cstheme="minorHAnsi"/>
          <w:spacing w:val="-6"/>
          <w:sz w:val="24"/>
          <w:szCs w:val="24"/>
        </w:rPr>
        <w:t>elastycznienie oferty edukacyjnej – tworzenie kierunków modułowych umożliwiających zaliczenie wcześniej osiągniętych efektów kształcenia na różnych poziomach edukacji</w:t>
      </w:r>
      <w:r w:rsidR="00E90807" w:rsidRPr="001A35C9">
        <w:rPr>
          <w:rFonts w:cstheme="minorHAnsi"/>
          <w:spacing w:val="-6"/>
          <w:sz w:val="24"/>
          <w:szCs w:val="24"/>
        </w:rPr>
        <w:t>;</w:t>
      </w:r>
    </w:p>
    <w:p w14:paraId="4C0D7015" w14:textId="0F0D0A53" w:rsidR="00A8244C" w:rsidRPr="007F6EE6" w:rsidRDefault="00E65822" w:rsidP="009461BE">
      <w:pPr>
        <w:numPr>
          <w:ilvl w:val="0"/>
          <w:numId w:val="4"/>
        </w:numPr>
        <w:spacing w:after="0"/>
        <w:ind w:hanging="294"/>
        <w:jc w:val="both"/>
        <w:rPr>
          <w:rFonts w:cstheme="minorHAnsi"/>
          <w:sz w:val="24"/>
          <w:szCs w:val="24"/>
        </w:rPr>
      </w:pPr>
      <w:r w:rsidRPr="007F6EE6">
        <w:rPr>
          <w:rFonts w:cstheme="minorHAnsi"/>
          <w:sz w:val="24"/>
          <w:szCs w:val="24"/>
        </w:rPr>
        <w:t>p</w:t>
      </w:r>
      <w:r w:rsidR="00A8244C" w:rsidRPr="007F6EE6">
        <w:rPr>
          <w:rFonts w:cstheme="minorHAnsi"/>
          <w:sz w:val="24"/>
          <w:szCs w:val="24"/>
        </w:rPr>
        <w:t>ozyskiwanie akredytacji na kierunki studiów</w:t>
      </w:r>
      <w:r w:rsidR="00E90807">
        <w:rPr>
          <w:rFonts w:cstheme="minorHAnsi"/>
          <w:sz w:val="24"/>
          <w:szCs w:val="24"/>
        </w:rPr>
        <w:t>;</w:t>
      </w:r>
    </w:p>
    <w:p w14:paraId="3A91BA68" w14:textId="17E64E57" w:rsidR="00A8244C" w:rsidRPr="007F6EE6" w:rsidRDefault="00E65822" w:rsidP="009461BE">
      <w:pPr>
        <w:numPr>
          <w:ilvl w:val="0"/>
          <w:numId w:val="1"/>
        </w:numPr>
        <w:spacing w:after="0"/>
        <w:ind w:hanging="294"/>
        <w:jc w:val="both"/>
        <w:rPr>
          <w:rFonts w:cstheme="minorHAnsi"/>
          <w:sz w:val="24"/>
          <w:szCs w:val="24"/>
        </w:rPr>
      </w:pPr>
      <w:r w:rsidRPr="007F6EE6">
        <w:rPr>
          <w:rFonts w:cstheme="minorHAnsi"/>
          <w:sz w:val="24"/>
          <w:szCs w:val="24"/>
        </w:rPr>
        <w:t>s</w:t>
      </w:r>
      <w:r w:rsidR="00A8244C" w:rsidRPr="007F6EE6">
        <w:rPr>
          <w:rFonts w:cstheme="minorHAnsi"/>
          <w:sz w:val="24"/>
          <w:szCs w:val="24"/>
        </w:rPr>
        <w:t>tałe doskonalenie systemu oceny jakości kształcenia i jego powiązanie z systemem motywacyjnym</w:t>
      </w:r>
      <w:r w:rsidR="00E90807">
        <w:rPr>
          <w:rFonts w:cstheme="minorHAnsi"/>
          <w:sz w:val="24"/>
          <w:szCs w:val="24"/>
        </w:rPr>
        <w:t>;</w:t>
      </w:r>
    </w:p>
    <w:p w14:paraId="03A90D63" w14:textId="46DD6765" w:rsidR="00A8244C" w:rsidRPr="007F6EE6" w:rsidRDefault="00E65822" w:rsidP="009461BE">
      <w:pPr>
        <w:numPr>
          <w:ilvl w:val="0"/>
          <w:numId w:val="1"/>
        </w:numPr>
        <w:spacing w:after="0"/>
        <w:ind w:hanging="294"/>
        <w:jc w:val="both"/>
        <w:rPr>
          <w:rFonts w:cstheme="minorHAnsi"/>
          <w:sz w:val="24"/>
          <w:szCs w:val="24"/>
        </w:rPr>
      </w:pPr>
      <w:r w:rsidRPr="007F6EE6">
        <w:rPr>
          <w:rFonts w:cstheme="minorHAnsi"/>
          <w:sz w:val="24"/>
          <w:szCs w:val="24"/>
        </w:rPr>
        <w:t>s</w:t>
      </w:r>
      <w:r w:rsidR="00A8244C" w:rsidRPr="007F6EE6">
        <w:rPr>
          <w:rFonts w:cstheme="minorHAnsi"/>
          <w:sz w:val="24"/>
          <w:szCs w:val="24"/>
        </w:rPr>
        <w:t>tałe doskonalenie systemu monitorowania ścieżek kariery absolwentów UŁ</w:t>
      </w:r>
      <w:r w:rsidR="00E90807">
        <w:rPr>
          <w:rFonts w:cstheme="minorHAnsi"/>
          <w:sz w:val="24"/>
          <w:szCs w:val="24"/>
        </w:rPr>
        <w:t>;</w:t>
      </w:r>
    </w:p>
    <w:p w14:paraId="07734E22" w14:textId="10C0427F" w:rsidR="00A8244C" w:rsidRPr="007F6EE6" w:rsidRDefault="00E65822" w:rsidP="009461BE">
      <w:pPr>
        <w:numPr>
          <w:ilvl w:val="0"/>
          <w:numId w:val="4"/>
        </w:numPr>
        <w:spacing w:after="0"/>
        <w:ind w:hanging="294"/>
        <w:jc w:val="both"/>
        <w:rPr>
          <w:rFonts w:cstheme="minorHAnsi"/>
          <w:bCs/>
          <w:sz w:val="24"/>
          <w:szCs w:val="24"/>
        </w:rPr>
      </w:pPr>
      <w:r w:rsidRPr="007F6EE6">
        <w:rPr>
          <w:rFonts w:cstheme="minorHAnsi"/>
          <w:bCs/>
          <w:sz w:val="24"/>
          <w:szCs w:val="24"/>
        </w:rPr>
        <w:t>z</w:t>
      </w:r>
      <w:r w:rsidR="00A8244C" w:rsidRPr="007F6EE6">
        <w:rPr>
          <w:rFonts w:cstheme="minorHAnsi"/>
          <w:bCs/>
          <w:sz w:val="24"/>
          <w:szCs w:val="24"/>
        </w:rPr>
        <w:t>większenie atrakcyjności oferty programowej UŁ:</w:t>
      </w:r>
    </w:p>
    <w:p w14:paraId="6D89268C" w14:textId="04683F31" w:rsidR="00A8244C" w:rsidRPr="007F6EE6" w:rsidRDefault="00E65822" w:rsidP="00DF06C5">
      <w:pPr>
        <w:numPr>
          <w:ilvl w:val="0"/>
          <w:numId w:val="6"/>
        </w:numPr>
        <w:spacing w:after="0"/>
        <w:jc w:val="both"/>
        <w:rPr>
          <w:rFonts w:cstheme="minorHAnsi"/>
          <w:sz w:val="24"/>
          <w:szCs w:val="24"/>
        </w:rPr>
      </w:pPr>
      <w:r w:rsidRPr="007F6EE6">
        <w:rPr>
          <w:rFonts w:cstheme="minorHAnsi"/>
          <w:sz w:val="24"/>
          <w:szCs w:val="24"/>
        </w:rPr>
        <w:t>d</w:t>
      </w:r>
      <w:r w:rsidR="00A8244C" w:rsidRPr="007F6EE6">
        <w:rPr>
          <w:rFonts w:cstheme="minorHAnsi"/>
          <w:sz w:val="24"/>
          <w:szCs w:val="24"/>
        </w:rPr>
        <w:t>ostosowanie oferty kierunków do zapotrzebowania</w:t>
      </w:r>
      <w:r w:rsidR="00BE66A7" w:rsidRPr="007F6EE6">
        <w:rPr>
          <w:rFonts w:cstheme="minorHAnsi"/>
          <w:sz w:val="24"/>
          <w:szCs w:val="24"/>
        </w:rPr>
        <w:t xml:space="preserve"> otoczeni</w:t>
      </w:r>
      <w:r w:rsidR="001B6611" w:rsidRPr="007F6EE6">
        <w:rPr>
          <w:rFonts w:cstheme="minorHAnsi"/>
          <w:sz w:val="24"/>
          <w:szCs w:val="24"/>
        </w:rPr>
        <w:t>a</w:t>
      </w:r>
      <w:r w:rsidRPr="007F6EE6">
        <w:rPr>
          <w:rFonts w:cstheme="minorHAnsi"/>
          <w:sz w:val="24"/>
          <w:szCs w:val="24"/>
        </w:rPr>
        <w:t>,</w:t>
      </w:r>
    </w:p>
    <w:p w14:paraId="4198AB8A" w14:textId="28DC34E3" w:rsidR="00A8244C" w:rsidRPr="007F6EE6" w:rsidRDefault="00E65822" w:rsidP="00DF06C5">
      <w:pPr>
        <w:numPr>
          <w:ilvl w:val="0"/>
          <w:numId w:val="6"/>
        </w:numPr>
        <w:spacing w:after="0"/>
        <w:jc w:val="both"/>
        <w:rPr>
          <w:rFonts w:cstheme="minorHAnsi"/>
          <w:sz w:val="24"/>
          <w:szCs w:val="24"/>
        </w:rPr>
      </w:pPr>
      <w:r w:rsidRPr="007F6EE6">
        <w:rPr>
          <w:rFonts w:cstheme="minorHAnsi"/>
          <w:sz w:val="24"/>
          <w:szCs w:val="24"/>
        </w:rPr>
        <w:t>z</w:t>
      </w:r>
      <w:r w:rsidR="00A8244C" w:rsidRPr="007F6EE6">
        <w:rPr>
          <w:rFonts w:cstheme="minorHAnsi"/>
          <w:sz w:val="24"/>
          <w:szCs w:val="24"/>
        </w:rPr>
        <w:t>większanie</w:t>
      </w:r>
      <w:r w:rsidR="001B6611" w:rsidRPr="007F6EE6">
        <w:rPr>
          <w:rFonts w:cstheme="minorHAnsi"/>
          <w:sz w:val="24"/>
          <w:szCs w:val="24"/>
        </w:rPr>
        <w:t xml:space="preserve"> zakresu i jakości</w:t>
      </w:r>
      <w:r w:rsidR="00A8244C" w:rsidRPr="007F6EE6">
        <w:rPr>
          <w:rFonts w:cstheme="minorHAnsi"/>
          <w:sz w:val="24"/>
          <w:szCs w:val="24"/>
        </w:rPr>
        <w:t xml:space="preserve"> oferty e</w:t>
      </w:r>
      <w:r w:rsidR="00BE66A7" w:rsidRPr="007F6EE6">
        <w:rPr>
          <w:rFonts w:cstheme="minorHAnsi"/>
          <w:sz w:val="24"/>
          <w:szCs w:val="24"/>
        </w:rPr>
        <w:t>dukacyjnej w języku angielskim</w:t>
      </w:r>
      <w:r w:rsidRPr="007F6EE6">
        <w:rPr>
          <w:rFonts w:cstheme="minorHAnsi"/>
          <w:sz w:val="24"/>
          <w:szCs w:val="24"/>
        </w:rPr>
        <w:t>,</w:t>
      </w:r>
    </w:p>
    <w:p w14:paraId="18F9AF84" w14:textId="0B61376E" w:rsidR="00A8244C" w:rsidRPr="007F6EE6" w:rsidRDefault="00E65822" w:rsidP="00DF06C5">
      <w:pPr>
        <w:numPr>
          <w:ilvl w:val="0"/>
          <w:numId w:val="6"/>
        </w:numPr>
        <w:spacing w:after="0"/>
        <w:jc w:val="both"/>
        <w:rPr>
          <w:rFonts w:cstheme="minorHAnsi"/>
          <w:sz w:val="24"/>
          <w:szCs w:val="24"/>
        </w:rPr>
      </w:pPr>
      <w:r w:rsidRPr="007F6EE6">
        <w:rPr>
          <w:rFonts w:cstheme="minorHAnsi"/>
          <w:sz w:val="24"/>
          <w:szCs w:val="24"/>
        </w:rPr>
        <w:t>r</w:t>
      </w:r>
      <w:r w:rsidR="00A8244C" w:rsidRPr="007F6EE6">
        <w:rPr>
          <w:rFonts w:cstheme="minorHAnsi"/>
          <w:sz w:val="24"/>
          <w:szCs w:val="24"/>
        </w:rPr>
        <w:t>ozwój współpracy z innymi uczelniami, w tym zagranicznymi w celu tworzenia programów dla polskich i zagranicznych studentów z</w:t>
      </w:r>
      <w:r w:rsidR="00BE66A7" w:rsidRPr="007F6EE6">
        <w:rPr>
          <w:rFonts w:cstheme="minorHAnsi"/>
          <w:sz w:val="24"/>
          <w:szCs w:val="24"/>
        </w:rPr>
        <w:t>akończonych „wspólnym dyplomem”</w:t>
      </w:r>
      <w:r w:rsidR="00E90807">
        <w:rPr>
          <w:rFonts w:cstheme="minorHAnsi"/>
          <w:sz w:val="24"/>
          <w:szCs w:val="24"/>
        </w:rPr>
        <w:t>;</w:t>
      </w:r>
    </w:p>
    <w:p w14:paraId="3DCF2163" w14:textId="2F7D9C0E" w:rsidR="00A8244C" w:rsidRPr="007F6EE6" w:rsidRDefault="00E65822" w:rsidP="009461BE">
      <w:pPr>
        <w:numPr>
          <w:ilvl w:val="0"/>
          <w:numId w:val="4"/>
        </w:numPr>
        <w:spacing w:after="0"/>
        <w:ind w:hanging="295"/>
        <w:jc w:val="both"/>
        <w:rPr>
          <w:rFonts w:cstheme="minorHAnsi"/>
          <w:sz w:val="24"/>
          <w:szCs w:val="24"/>
        </w:rPr>
      </w:pPr>
      <w:r w:rsidRPr="007F6EE6">
        <w:rPr>
          <w:rFonts w:cstheme="minorHAnsi"/>
          <w:bCs/>
          <w:sz w:val="24"/>
          <w:szCs w:val="24"/>
        </w:rPr>
        <w:t>s</w:t>
      </w:r>
      <w:r w:rsidR="00A8244C" w:rsidRPr="007F6EE6">
        <w:rPr>
          <w:rFonts w:cstheme="minorHAnsi"/>
          <w:bCs/>
          <w:sz w:val="24"/>
          <w:szCs w:val="24"/>
        </w:rPr>
        <w:t>tworzenie przyjaznego środowiska edukacyjnego dla studentów UŁ:</w:t>
      </w:r>
    </w:p>
    <w:p w14:paraId="4E40A2EA" w14:textId="57A07F50" w:rsidR="00A8244C" w:rsidRPr="007F6EE6" w:rsidRDefault="00E65822" w:rsidP="00DF06C5">
      <w:pPr>
        <w:numPr>
          <w:ilvl w:val="0"/>
          <w:numId w:val="5"/>
        </w:numPr>
        <w:tabs>
          <w:tab w:val="num" w:pos="1080"/>
        </w:tabs>
        <w:spacing w:after="0"/>
        <w:jc w:val="both"/>
        <w:rPr>
          <w:rFonts w:cstheme="minorHAnsi"/>
          <w:bCs/>
          <w:sz w:val="24"/>
          <w:szCs w:val="24"/>
        </w:rPr>
      </w:pPr>
      <w:r w:rsidRPr="007F6EE6">
        <w:rPr>
          <w:rFonts w:cstheme="minorHAnsi"/>
          <w:sz w:val="24"/>
          <w:szCs w:val="24"/>
        </w:rPr>
        <w:t>s</w:t>
      </w:r>
      <w:r w:rsidR="00A8244C" w:rsidRPr="007F6EE6">
        <w:rPr>
          <w:rFonts w:cstheme="minorHAnsi"/>
          <w:sz w:val="24"/>
          <w:szCs w:val="24"/>
        </w:rPr>
        <w:t>tałe doskonalenie systemu oceny jakości zajęć dydaktycznych</w:t>
      </w:r>
      <w:r w:rsidRPr="007F6EE6">
        <w:rPr>
          <w:rFonts w:cstheme="minorHAnsi"/>
          <w:sz w:val="24"/>
          <w:szCs w:val="24"/>
        </w:rPr>
        <w:t>,</w:t>
      </w:r>
    </w:p>
    <w:p w14:paraId="20B6BD95" w14:textId="246ADE26" w:rsidR="00A8244C" w:rsidRPr="007F6EE6" w:rsidRDefault="00E65822" w:rsidP="00DF06C5">
      <w:pPr>
        <w:numPr>
          <w:ilvl w:val="0"/>
          <w:numId w:val="5"/>
        </w:numPr>
        <w:tabs>
          <w:tab w:val="num" w:pos="1080"/>
        </w:tabs>
        <w:spacing w:after="0"/>
        <w:jc w:val="both"/>
        <w:rPr>
          <w:rFonts w:cstheme="minorHAnsi"/>
          <w:bCs/>
          <w:sz w:val="24"/>
          <w:szCs w:val="24"/>
        </w:rPr>
      </w:pPr>
      <w:r w:rsidRPr="007F6EE6">
        <w:rPr>
          <w:rFonts w:cstheme="minorHAnsi"/>
          <w:sz w:val="24"/>
          <w:szCs w:val="24"/>
        </w:rPr>
        <w:t>s</w:t>
      </w:r>
      <w:r w:rsidR="00A8244C" w:rsidRPr="007F6EE6">
        <w:rPr>
          <w:rFonts w:cstheme="minorHAnsi"/>
          <w:sz w:val="24"/>
          <w:szCs w:val="24"/>
        </w:rPr>
        <w:t>tałe doskonalenie systemu oceny jakości pracy administracji przez studentów i</w:t>
      </w:r>
      <w:r w:rsidR="001A35C9">
        <w:rPr>
          <w:rFonts w:cstheme="minorHAnsi"/>
          <w:sz w:val="24"/>
          <w:szCs w:val="24"/>
        </w:rPr>
        <w:t> </w:t>
      </w:r>
      <w:r w:rsidR="00A8244C" w:rsidRPr="007F6EE6">
        <w:rPr>
          <w:rFonts w:cstheme="minorHAnsi"/>
          <w:sz w:val="24"/>
          <w:szCs w:val="24"/>
        </w:rPr>
        <w:t>pracowników naukowo-dydaktycznych</w:t>
      </w:r>
      <w:r w:rsidRPr="007F6EE6">
        <w:rPr>
          <w:rFonts w:cstheme="minorHAnsi"/>
          <w:sz w:val="24"/>
          <w:szCs w:val="24"/>
        </w:rPr>
        <w:t>,</w:t>
      </w:r>
    </w:p>
    <w:p w14:paraId="1D93B70D" w14:textId="4C28141A" w:rsidR="00A8244C" w:rsidRPr="007F6EE6" w:rsidRDefault="00E65822" w:rsidP="00DF06C5">
      <w:pPr>
        <w:numPr>
          <w:ilvl w:val="0"/>
          <w:numId w:val="5"/>
        </w:numPr>
        <w:tabs>
          <w:tab w:val="num" w:pos="1080"/>
        </w:tabs>
        <w:spacing w:after="0"/>
        <w:jc w:val="both"/>
        <w:rPr>
          <w:rFonts w:cstheme="minorHAnsi"/>
          <w:sz w:val="24"/>
          <w:szCs w:val="24"/>
        </w:rPr>
      </w:pPr>
      <w:r w:rsidRPr="007F6EE6">
        <w:rPr>
          <w:rFonts w:cstheme="minorHAnsi"/>
          <w:sz w:val="24"/>
          <w:szCs w:val="24"/>
        </w:rPr>
        <w:t>u</w:t>
      </w:r>
      <w:r w:rsidR="00A8244C" w:rsidRPr="007F6EE6">
        <w:rPr>
          <w:rFonts w:cstheme="minorHAnsi"/>
          <w:sz w:val="24"/>
          <w:szCs w:val="24"/>
        </w:rPr>
        <w:t>sprawnienie i unowocześnienie procedur organizacyjnych związanych z</w:t>
      </w:r>
      <w:r w:rsidR="001A35C9">
        <w:rPr>
          <w:rFonts w:cstheme="minorHAnsi"/>
          <w:sz w:val="24"/>
          <w:szCs w:val="24"/>
        </w:rPr>
        <w:t> </w:t>
      </w:r>
      <w:r w:rsidR="00A8244C" w:rsidRPr="007F6EE6">
        <w:rPr>
          <w:rFonts w:cstheme="minorHAnsi"/>
          <w:sz w:val="24"/>
          <w:szCs w:val="24"/>
        </w:rPr>
        <w:t>procesem kształcenia</w:t>
      </w:r>
      <w:r w:rsidR="00E90807">
        <w:rPr>
          <w:rFonts w:cstheme="minorHAnsi"/>
          <w:sz w:val="24"/>
          <w:szCs w:val="24"/>
        </w:rPr>
        <w:t>;</w:t>
      </w:r>
    </w:p>
    <w:p w14:paraId="46E230DC" w14:textId="142C7440" w:rsidR="00A8244C" w:rsidRPr="007F6EE6" w:rsidRDefault="00E65822" w:rsidP="009461BE">
      <w:pPr>
        <w:numPr>
          <w:ilvl w:val="0"/>
          <w:numId w:val="1"/>
        </w:numPr>
        <w:spacing w:after="0"/>
        <w:ind w:hanging="294"/>
        <w:jc w:val="both"/>
        <w:rPr>
          <w:rFonts w:cstheme="minorHAnsi"/>
          <w:sz w:val="24"/>
          <w:szCs w:val="24"/>
        </w:rPr>
      </w:pPr>
      <w:r w:rsidRPr="007F6EE6">
        <w:rPr>
          <w:rFonts w:cstheme="minorHAnsi"/>
          <w:sz w:val="24"/>
          <w:szCs w:val="24"/>
        </w:rPr>
        <w:t>n</w:t>
      </w:r>
      <w:r w:rsidR="00A8244C" w:rsidRPr="007F6EE6">
        <w:rPr>
          <w:rFonts w:cstheme="minorHAnsi"/>
          <w:sz w:val="24"/>
          <w:szCs w:val="24"/>
        </w:rPr>
        <w:t>awiązywanie więzi z otoczeniem instytucjonalnym (m.in. przedsiębiorstwami, organami samorządowymi, stowarzyszeniami krajowymi i regionalnymi) w celu wynajdowania ofert pracy dla studentów i absolwentów UŁ</w:t>
      </w:r>
      <w:r w:rsidR="00E90807">
        <w:rPr>
          <w:rFonts w:cstheme="minorHAnsi"/>
          <w:sz w:val="24"/>
          <w:szCs w:val="24"/>
        </w:rPr>
        <w:t>;</w:t>
      </w:r>
    </w:p>
    <w:p w14:paraId="6E79382B" w14:textId="794F3EA1" w:rsidR="00A8244C" w:rsidRPr="007F6EE6" w:rsidRDefault="00E65822" w:rsidP="009461BE">
      <w:pPr>
        <w:pStyle w:val="Akapitzlist"/>
        <w:numPr>
          <w:ilvl w:val="0"/>
          <w:numId w:val="1"/>
        </w:numPr>
        <w:spacing w:after="0"/>
        <w:ind w:hanging="294"/>
        <w:jc w:val="both"/>
        <w:rPr>
          <w:rFonts w:cstheme="minorHAnsi"/>
          <w:sz w:val="24"/>
          <w:szCs w:val="24"/>
        </w:rPr>
      </w:pPr>
      <w:r w:rsidRPr="007F6EE6">
        <w:rPr>
          <w:rFonts w:cstheme="minorHAnsi"/>
          <w:sz w:val="24"/>
          <w:szCs w:val="24"/>
        </w:rPr>
        <w:t>z</w:t>
      </w:r>
      <w:r w:rsidR="00A8244C" w:rsidRPr="007F6EE6">
        <w:rPr>
          <w:rFonts w:cstheme="minorHAnsi"/>
          <w:sz w:val="24"/>
          <w:szCs w:val="24"/>
        </w:rPr>
        <w:t xml:space="preserve">większanie liczby </w:t>
      </w:r>
      <w:r w:rsidR="00A8244C" w:rsidRPr="007F6EE6">
        <w:rPr>
          <w:rFonts w:cstheme="minorHAnsi"/>
          <w:i/>
          <w:sz w:val="24"/>
          <w:szCs w:val="24"/>
        </w:rPr>
        <w:t>visiting professors</w:t>
      </w:r>
      <w:r w:rsidR="00E90807">
        <w:rPr>
          <w:rFonts w:cstheme="minorHAnsi"/>
          <w:sz w:val="24"/>
          <w:szCs w:val="24"/>
        </w:rPr>
        <w:t>;</w:t>
      </w:r>
    </w:p>
    <w:p w14:paraId="3B6CB811" w14:textId="4E764C03" w:rsidR="00A8244C" w:rsidRPr="007F6EE6" w:rsidRDefault="00E65822" w:rsidP="009461BE">
      <w:pPr>
        <w:pStyle w:val="Akapitzlist"/>
        <w:numPr>
          <w:ilvl w:val="0"/>
          <w:numId w:val="1"/>
        </w:numPr>
        <w:spacing w:after="0"/>
        <w:ind w:hanging="294"/>
        <w:jc w:val="both"/>
        <w:rPr>
          <w:rFonts w:cstheme="minorHAnsi"/>
          <w:sz w:val="24"/>
          <w:szCs w:val="24"/>
        </w:rPr>
      </w:pPr>
      <w:r w:rsidRPr="007F6EE6">
        <w:rPr>
          <w:rFonts w:cstheme="minorHAnsi"/>
          <w:sz w:val="24"/>
          <w:szCs w:val="24"/>
        </w:rPr>
        <w:t>z</w:t>
      </w:r>
      <w:r w:rsidR="00A8244C" w:rsidRPr="007F6EE6">
        <w:rPr>
          <w:rFonts w:cstheme="minorHAnsi"/>
          <w:sz w:val="24"/>
          <w:szCs w:val="24"/>
        </w:rPr>
        <w:t>większanie liczby międzynarodowych akredytacji kierunków studiów</w:t>
      </w:r>
      <w:r w:rsidRPr="007F6EE6">
        <w:rPr>
          <w:rFonts w:cstheme="minorHAnsi"/>
          <w:sz w:val="24"/>
          <w:szCs w:val="24"/>
        </w:rPr>
        <w:t>.</w:t>
      </w:r>
    </w:p>
    <w:p w14:paraId="377BAA27" w14:textId="77777777" w:rsidR="00A53A86" w:rsidRDefault="00A53A86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br w:type="page"/>
      </w:r>
    </w:p>
    <w:p w14:paraId="0B9E8A66" w14:textId="77777777" w:rsidR="00F331CE" w:rsidRPr="00F331CE" w:rsidRDefault="00F331CE" w:rsidP="00A53A86">
      <w:pPr>
        <w:pStyle w:val="Nagwek1"/>
        <w:spacing w:before="0"/>
        <w:rPr>
          <w:sz w:val="24"/>
        </w:rPr>
      </w:pPr>
      <w:bookmarkStart w:id="6" w:name="_Toc486418617"/>
    </w:p>
    <w:p w14:paraId="1E3B66D2" w14:textId="4C59E3B2" w:rsidR="00A53A86" w:rsidRDefault="003C07CD" w:rsidP="00A53A86">
      <w:pPr>
        <w:pStyle w:val="Nagwek1"/>
        <w:spacing w:before="0"/>
      </w:pPr>
      <w:r>
        <w:t xml:space="preserve">Strategia umiędzynarodowienia </w:t>
      </w:r>
      <w:r w:rsidR="00A53A86">
        <w:t>uczelni</w:t>
      </w:r>
      <w:bookmarkEnd w:id="6"/>
    </w:p>
    <w:p w14:paraId="4786AA74" w14:textId="77777777" w:rsidR="00786362" w:rsidRPr="00786362" w:rsidRDefault="00786362" w:rsidP="00786362"/>
    <w:p w14:paraId="67E45928" w14:textId="1A7A71B7" w:rsidR="00A53A86" w:rsidRPr="00786362" w:rsidRDefault="00A53A86" w:rsidP="001A35C9">
      <w:pPr>
        <w:pStyle w:val="Tekstpodstawowy"/>
        <w:spacing w:after="0"/>
        <w:jc w:val="both"/>
        <w:rPr>
          <w:i/>
          <w:sz w:val="24"/>
        </w:rPr>
      </w:pPr>
      <w:r w:rsidRPr="00786362">
        <w:rPr>
          <w:i/>
          <w:sz w:val="24"/>
        </w:rPr>
        <w:t xml:space="preserve">Cel 3: uzyskanie </w:t>
      </w:r>
      <w:r w:rsidR="009A5AA7" w:rsidRPr="00786362">
        <w:rPr>
          <w:i/>
          <w:sz w:val="24"/>
        </w:rPr>
        <w:t>status</w:t>
      </w:r>
      <w:r w:rsidR="00B751BC" w:rsidRPr="00786362">
        <w:rPr>
          <w:i/>
          <w:sz w:val="24"/>
        </w:rPr>
        <w:t>u</w:t>
      </w:r>
      <w:r w:rsidRPr="00786362">
        <w:rPr>
          <w:i/>
          <w:sz w:val="24"/>
        </w:rPr>
        <w:t xml:space="preserve"> uczelni</w:t>
      </w:r>
      <w:r w:rsidR="009A5AA7" w:rsidRPr="00786362">
        <w:rPr>
          <w:i/>
          <w:sz w:val="24"/>
        </w:rPr>
        <w:t xml:space="preserve"> na poziomie</w:t>
      </w:r>
      <w:r w:rsidRPr="00786362">
        <w:rPr>
          <w:i/>
          <w:sz w:val="24"/>
        </w:rPr>
        <w:t xml:space="preserve"> europejski</w:t>
      </w:r>
      <w:r w:rsidR="00284126" w:rsidRPr="00786362">
        <w:rPr>
          <w:i/>
          <w:sz w:val="24"/>
        </w:rPr>
        <w:t>m</w:t>
      </w:r>
      <w:r w:rsidR="007F6EE6">
        <w:rPr>
          <w:i/>
          <w:sz w:val="24"/>
        </w:rPr>
        <w:t>.</w:t>
      </w:r>
    </w:p>
    <w:p w14:paraId="3E3D4FB0" w14:textId="253FF161" w:rsidR="00A53A86" w:rsidRPr="000C7676" w:rsidRDefault="00A53A86" w:rsidP="001A35C9">
      <w:pPr>
        <w:spacing w:before="120" w:after="0"/>
        <w:jc w:val="both"/>
        <w:rPr>
          <w:i/>
          <w:sz w:val="24"/>
        </w:rPr>
      </w:pPr>
      <w:r w:rsidRPr="000C7676">
        <w:rPr>
          <w:i/>
          <w:sz w:val="24"/>
        </w:rPr>
        <w:t>K</w:t>
      </w:r>
      <w:r w:rsidR="00284126" w:rsidRPr="000C7676">
        <w:rPr>
          <w:i/>
          <w:sz w:val="24"/>
        </w:rPr>
        <w:t>ryterium oceny realizacji celu:</w:t>
      </w:r>
    </w:p>
    <w:p w14:paraId="5126EBF4" w14:textId="5DE47773" w:rsidR="00BA7A7C" w:rsidRPr="007C5079" w:rsidRDefault="007F6EE6" w:rsidP="001A35C9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m</w:t>
      </w:r>
      <w:r w:rsidR="00990BAB">
        <w:rPr>
          <w:sz w:val="24"/>
          <w:szCs w:val="24"/>
        </w:rPr>
        <w:t>iejsce w rankingach umiędzynarodowienia uczelni</w:t>
      </w:r>
      <w:r>
        <w:rPr>
          <w:sz w:val="24"/>
          <w:szCs w:val="24"/>
        </w:rPr>
        <w:t>.</w:t>
      </w:r>
    </w:p>
    <w:p w14:paraId="57216D1E" w14:textId="77777777" w:rsidR="007F6EE6" w:rsidRDefault="007F6EE6" w:rsidP="001A35C9">
      <w:pPr>
        <w:spacing w:after="0"/>
        <w:jc w:val="both"/>
        <w:rPr>
          <w:b/>
          <w:i/>
          <w:sz w:val="24"/>
          <w:szCs w:val="24"/>
        </w:rPr>
      </w:pPr>
    </w:p>
    <w:p w14:paraId="5D36C163" w14:textId="690DF29D" w:rsidR="00A53A86" w:rsidRDefault="00A53A86" w:rsidP="001A35C9">
      <w:pPr>
        <w:spacing w:after="0"/>
        <w:jc w:val="both"/>
        <w:rPr>
          <w:b/>
          <w:i/>
          <w:sz w:val="24"/>
          <w:szCs w:val="24"/>
        </w:rPr>
      </w:pPr>
      <w:r w:rsidRPr="005934A4">
        <w:rPr>
          <w:b/>
          <w:i/>
          <w:sz w:val="24"/>
          <w:szCs w:val="24"/>
        </w:rPr>
        <w:t>Charakterystyka najważniejszych</w:t>
      </w:r>
      <w:r>
        <w:rPr>
          <w:b/>
          <w:i/>
          <w:sz w:val="24"/>
          <w:szCs w:val="24"/>
        </w:rPr>
        <w:t xml:space="preserve"> celów i</w:t>
      </w:r>
      <w:r w:rsidR="007F6EE6">
        <w:rPr>
          <w:b/>
          <w:i/>
          <w:sz w:val="24"/>
          <w:szCs w:val="24"/>
        </w:rPr>
        <w:t xml:space="preserve"> działań operacyjnych</w:t>
      </w:r>
    </w:p>
    <w:p w14:paraId="3863E9F2" w14:textId="77777777" w:rsidR="007F6EE6" w:rsidRDefault="007F6EE6" w:rsidP="001A35C9">
      <w:pPr>
        <w:spacing w:after="0"/>
        <w:jc w:val="both"/>
        <w:rPr>
          <w:i/>
          <w:sz w:val="24"/>
          <w:szCs w:val="24"/>
        </w:rPr>
      </w:pPr>
    </w:p>
    <w:p w14:paraId="18A5D353" w14:textId="536E8C0B" w:rsidR="00A53A86" w:rsidRDefault="00BB0DBA" w:rsidP="001A35C9">
      <w:pPr>
        <w:spacing w:after="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Cel operacyjny 3</w:t>
      </w:r>
      <w:r w:rsidR="00284126">
        <w:rPr>
          <w:i/>
          <w:sz w:val="24"/>
          <w:szCs w:val="24"/>
        </w:rPr>
        <w:t>.1</w:t>
      </w:r>
    </w:p>
    <w:p w14:paraId="2CA8E142" w14:textId="460F8EC2" w:rsidR="00A53A86" w:rsidRDefault="00A53A86" w:rsidP="001A35C9">
      <w:pPr>
        <w:spacing w:after="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Zwiększenie licz</w:t>
      </w:r>
      <w:r w:rsidR="00BA7A7C">
        <w:rPr>
          <w:i/>
          <w:sz w:val="24"/>
          <w:szCs w:val="24"/>
        </w:rPr>
        <w:t>by i wartości projektów realizowanych we współpracy z podmiotami zagranicznymi</w:t>
      </w:r>
      <w:r w:rsidR="007F6EE6">
        <w:rPr>
          <w:i/>
          <w:sz w:val="24"/>
          <w:szCs w:val="24"/>
        </w:rPr>
        <w:t>.</w:t>
      </w:r>
    </w:p>
    <w:p w14:paraId="65D66D1A" w14:textId="77777777" w:rsidR="00BA7A7C" w:rsidRDefault="00BA7A7C" w:rsidP="001A35C9">
      <w:pPr>
        <w:spacing w:before="120" w:after="0"/>
        <w:jc w:val="both"/>
        <w:rPr>
          <w:i/>
          <w:sz w:val="24"/>
        </w:rPr>
      </w:pPr>
      <w:r>
        <w:rPr>
          <w:i/>
          <w:sz w:val="24"/>
        </w:rPr>
        <w:t>Kryteria</w:t>
      </w:r>
      <w:r w:rsidR="00A53A86" w:rsidRPr="007E6577">
        <w:rPr>
          <w:i/>
          <w:sz w:val="24"/>
        </w:rPr>
        <w:t xml:space="preserve"> oceny realizacji celu:</w:t>
      </w:r>
      <w:r w:rsidR="00A53A86">
        <w:rPr>
          <w:i/>
          <w:sz w:val="24"/>
        </w:rPr>
        <w:t xml:space="preserve"> </w:t>
      </w:r>
    </w:p>
    <w:p w14:paraId="6E246D43" w14:textId="7DDD14F9" w:rsidR="00BB5908" w:rsidRDefault="007F6EE6" w:rsidP="001A35C9">
      <w:pPr>
        <w:pStyle w:val="Akapitzlist"/>
        <w:numPr>
          <w:ilvl w:val="0"/>
          <w:numId w:val="16"/>
        </w:numPr>
        <w:ind w:hanging="294"/>
        <w:jc w:val="both"/>
        <w:rPr>
          <w:sz w:val="24"/>
          <w:szCs w:val="24"/>
        </w:rPr>
      </w:pPr>
      <w:r>
        <w:rPr>
          <w:sz w:val="24"/>
          <w:szCs w:val="24"/>
        </w:rPr>
        <w:t>l</w:t>
      </w:r>
      <w:r w:rsidR="00BB5908">
        <w:rPr>
          <w:sz w:val="24"/>
          <w:szCs w:val="24"/>
        </w:rPr>
        <w:t>iczba i udział projektów realizowanych we współpracy z podmiotami zagranicznymi w całości realizowanych projektów</w:t>
      </w:r>
      <w:r w:rsidR="00E90807">
        <w:rPr>
          <w:sz w:val="24"/>
          <w:szCs w:val="24"/>
        </w:rPr>
        <w:t>;</w:t>
      </w:r>
    </w:p>
    <w:p w14:paraId="068095FC" w14:textId="6AFE548E" w:rsidR="00BB5908" w:rsidRDefault="007F6EE6" w:rsidP="001A35C9">
      <w:pPr>
        <w:pStyle w:val="Akapitzlist"/>
        <w:numPr>
          <w:ilvl w:val="0"/>
          <w:numId w:val="16"/>
        </w:numPr>
        <w:ind w:hanging="294"/>
        <w:jc w:val="both"/>
        <w:rPr>
          <w:sz w:val="24"/>
          <w:szCs w:val="24"/>
        </w:rPr>
      </w:pPr>
      <w:r>
        <w:rPr>
          <w:sz w:val="24"/>
          <w:szCs w:val="24"/>
        </w:rPr>
        <w:t>w</w:t>
      </w:r>
      <w:r w:rsidR="00BB5908">
        <w:rPr>
          <w:sz w:val="24"/>
          <w:szCs w:val="24"/>
        </w:rPr>
        <w:t>artość projektów realizowanych we współpracy z podmiotami zagranicznymi</w:t>
      </w:r>
      <w:r w:rsidR="003917E1">
        <w:rPr>
          <w:sz w:val="24"/>
          <w:szCs w:val="24"/>
        </w:rPr>
        <w:t>.</w:t>
      </w:r>
    </w:p>
    <w:p w14:paraId="416894F3" w14:textId="77777777" w:rsidR="007F6EE6" w:rsidRDefault="007F6EE6" w:rsidP="001A35C9">
      <w:pPr>
        <w:pStyle w:val="Akapitzlist"/>
        <w:spacing w:after="0"/>
        <w:jc w:val="both"/>
        <w:rPr>
          <w:sz w:val="24"/>
          <w:szCs w:val="24"/>
        </w:rPr>
      </w:pPr>
    </w:p>
    <w:p w14:paraId="0E0694BB" w14:textId="211BCB71" w:rsidR="00BB0DBA" w:rsidRDefault="00BB0DBA" w:rsidP="001A35C9">
      <w:pPr>
        <w:spacing w:after="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Cel operacyjny 3.2</w:t>
      </w:r>
    </w:p>
    <w:p w14:paraId="2D84758B" w14:textId="7E23E091" w:rsidR="00BB0DBA" w:rsidRPr="007E6577" w:rsidRDefault="00BB0DBA" w:rsidP="001A35C9">
      <w:pPr>
        <w:spacing w:after="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Zwiększenie liczby wysoko punktowanych publikacji zagranicznych</w:t>
      </w:r>
      <w:r w:rsidR="007F6EE6">
        <w:rPr>
          <w:i/>
          <w:sz w:val="24"/>
          <w:szCs w:val="24"/>
        </w:rPr>
        <w:t>.</w:t>
      </w:r>
      <w:r>
        <w:rPr>
          <w:i/>
          <w:sz w:val="24"/>
          <w:szCs w:val="24"/>
        </w:rPr>
        <w:t xml:space="preserve"> </w:t>
      </w:r>
    </w:p>
    <w:p w14:paraId="4D9E2465" w14:textId="77777777" w:rsidR="00BB0DBA" w:rsidRDefault="00BB0DBA" w:rsidP="001A35C9">
      <w:pPr>
        <w:spacing w:before="120" w:after="0"/>
        <w:jc w:val="both"/>
        <w:rPr>
          <w:i/>
          <w:sz w:val="24"/>
        </w:rPr>
      </w:pPr>
      <w:r>
        <w:rPr>
          <w:i/>
          <w:sz w:val="24"/>
        </w:rPr>
        <w:t>Kryteria</w:t>
      </w:r>
      <w:r w:rsidRPr="007E6577">
        <w:rPr>
          <w:i/>
          <w:sz w:val="24"/>
        </w:rPr>
        <w:t xml:space="preserve"> oceny realizacji celu:</w:t>
      </w:r>
      <w:r>
        <w:rPr>
          <w:i/>
          <w:sz w:val="24"/>
        </w:rPr>
        <w:t xml:space="preserve"> </w:t>
      </w:r>
    </w:p>
    <w:p w14:paraId="46E71ACC" w14:textId="6A9A69A8" w:rsidR="00BB0DBA" w:rsidRDefault="007F6EE6" w:rsidP="001A35C9">
      <w:pPr>
        <w:pStyle w:val="Akapitzlist"/>
        <w:numPr>
          <w:ilvl w:val="0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t>l</w:t>
      </w:r>
      <w:r w:rsidR="00BB0DBA">
        <w:rPr>
          <w:sz w:val="24"/>
          <w:szCs w:val="24"/>
        </w:rPr>
        <w:t>iczba publikacji obcojęzycznych</w:t>
      </w:r>
      <w:r w:rsidR="00E90807">
        <w:rPr>
          <w:sz w:val="24"/>
          <w:szCs w:val="24"/>
        </w:rPr>
        <w:t>;</w:t>
      </w:r>
    </w:p>
    <w:p w14:paraId="2AFBD15D" w14:textId="2A1653FB" w:rsidR="00BB0DBA" w:rsidRDefault="007F6EE6" w:rsidP="001A35C9">
      <w:pPr>
        <w:pStyle w:val="Akapitzlist"/>
        <w:numPr>
          <w:ilvl w:val="0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t>l</w:t>
      </w:r>
      <w:r w:rsidR="00BB0DBA">
        <w:rPr>
          <w:sz w:val="24"/>
          <w:szCs w:val="24"/>
        </w:rPr>
        <w:t>iczba uzyskanych punktów z publikacji obcojęzycznych</w:t>
      </w:r>
      <w:r w:rsidR="00E90807">
        <w:rPr>
          <w:sz w:val="24"/>
          <w:szCs w:val="24"/>
        </w:rPr>
        <w:t>;</w:t>
      </w:r>
    </w:p>
    <w:p w14:paraId="199B9AAE" w14:textId="7C0876B7" w:rsidR="00BB0DBA" w:rsidRDefault="007F6EE6" w:rsidP="001A35C9">
      <w:pPr>
        <w:pStyle w:val="Akapitzlist"/>
        <w:numPr>
          <w:ilvl w:val="0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t>l</w:t>
      </w:r>
      <w:r w:rsidR="00BE66A7">
        <w:rPr>
          <w:sz w:val="24"/>
          <w:szCs w:val="24"/>
        </w:rPr>
        <w:t>iczba</w:t>
      </w:r>
      <w:r w:rsidR="00BB0DBA">
        <w:rPr>
          <w:sz w:val="24"/>
          <w:szCs w:val="24"/>
        </w:rPr>
        <w:t xml:space="preserve"> </w:t>
      </w:r>
      <w:r w:rsidR="00353D52">
        <w:rPr>
          <w:sz w:val="24"/>
          <w:szCs w:val="24"/>
        </w:rPr>
        <w:t>cytowa</w:t>
      </w:r>
      <w:r w:rsidR="003917E1">
        <w:rPr>
          <w:sz w:val="24"/>
          <w:szCs w:val="24"/>
        </w:rPr>
        <w:t>ń</w:t>
      </w:r>
      <w:r w:rsidR="00353D52">
        <w:rPr>
          <w:sz w:val="24"/>
          <w:szCs w:val="24"/>
        </w:rPr>
        <w:t xml:space="preserve"> w prestiżowych bazach, np.</w:t>
      </w:r>
      <w:r w:rsidR="00BB0DBA">
        <w:rPr>
          <w:sz w:val="24"/>
          <w:szCs w:val="24"/>
        </w:rPr>
        <w:t xml:space="preserve"> Web of </w:t>
      </w:r>
      <w:r w:rsidR="00BE66A7">
        <w:rPr>
          <w:sz w:val="24"/>
          <w:szCs w:val="24"/>
        </w:rPr>
        <w:t>S</w:t>
      </w:r>
      <w:r w:rsidR="00BB0DBA">
        <w:rPr>
          <w:sz w:val="24"/>
          <w:szCs w:val="24"/>
        </w:rPr>
        <w:t>cience</w:t>
      </w:r>
      <w:r w:rsidR="00353D52">
        <w:rPr>
          <w:sz w:val="24"/>
          <w:szCs w:val="24"/>
        </w:rPr>
        <w:t>, Scopus</w:t>
      </w:r>
      <w:r>
        <w:rPr>
          <w:sz w:val="24"/>
          <w:szCs w:val="24"/>
        </w:rPr>
        <w:t>.</w:t>
      </w:r>
    </w:p>
    <w:p w14:paraId="5FF83729" w14:textId="77777777" w:rsidR="007F6EE6" w:rsidRDefault="007F6EE6" w:rsidP="001A35C9">
      <w:pPr>
        <w:pStyle w:val="Akapitzlist"/>
        <w:spacing w:after="0"/>
        <w:jc w:val="both"/>
        <w:rPr>
          <w:sz w:val="24"/>
          <w:szCs w:val="24"/>
        </w:rPr>
      </w:pPr>
    </w:p>
    <w:p w14:paraId="0189BA0A" w14:textId="52FF58D6" w:rsidR="00A53A86" w:rsidRDefault="00A53A86" w:rsidP="001A35C9">
      <w:pPr>
        <w:spacing w:after="0"/>
        <w:jc w:val="both"/>
        <w:rPr>
          <w:i/>
          <w:sz w:val="24"/>
          <w:szCs w:val="24"/>
        </w:rPr>
      </w:pPr>
      <w:r w:rsidRPr="007E6577">
        <w:rPr>
          <w:i/>
          <w:sz w:val="24"/>
          <w:szCs w:val="24"/>
        </w:rPr>
        <w:t>C</w:t>
      </w:r>
      <w:r w:rsidR="00BB0DBA">
        <w:rPr>
          <w:i/>
          <w:sz w:val="24"/>
          <w:szCs w:val="24"/>
        </w:rPr>
        <w:t>el operacyjny 3</w:t>
      </w:r>
      <w:r w:rsidRPr="007E6577">
        <w:rPr>
          <w:i/>
          <w:sz w:val="24"/>
          <w:szCs w:val="24"/>
        </w:rPr>
        <w:t>.</w:t>
      </w:r>
      <w:r w:rsidR="00BB0DBA">
        <w:rPr>
          <w:i/>
          <w:sz w:val="24"/>
          <w:szCs w:val="24"/>
        </w:rPr>
        <w:t>3</w:t>
      </w:r>
    </w:p>
    <w:p w14:paraId="1BB2C749" w14:textId="5347A222" w:rsidR="00A53A86" w:rsidRDefault="00BA7A7C" w:rsidP="001A35C9">
      <w:pPr>
        <w:spacing w:after="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Zwiększenie liczby studentów z zagranicy</w:t>
      </w:r>
      <w:r w:rsidR="007F6EE6">
        <w:rPr>
          <w:i/>
          <w:sz w:val="24"/>
          <w:szCs w:val="24"/>
        </w:rPr>
        <w:t>.</w:t>
      </w:r>
    </w:p>
    <w:p w14:paraId="3493F118" w14:textId="77777777" w:rsidR="00BA7A7C" w:rsidRDefault="00BA7A7C" w:rsidP="001A35C9">
      <w:pPr>
        <w:spacing w:before="120" w:after="0"/>
        <w:jc w:val="both"/>
        <w:rPr>
          <w:i/>
          <w:sz w:val="24"/>
        </w:rPr>
      </w:pPr>
      <w:r>
        <w:rPr>
          <w:i/>
          <w:sz w:val="24"/>
        </w:rPr>
        <w:t>Kryteria</w:t>
      </w:r>
      <w:r w:rsidR="00A53A86" w:rsidRPr="007E6577">
        <w:rPr>
          <w:i/>
          <w:sz w:val="24"/>
        </w:rPr>
        <w:t xml:space="preserve"> oceny realizacji celu: </w:t>
      </w:r>
    </w:p>
    <w:p w14:paraId="2A950631" w14:textId="6DE97D34" w:rsidR="00BA7A7C" w:rsidRDefault="007F6EE6" w:rsidP="001A35C9">
      <w:pPr>
        <w:pStyle w:val="Akapitzlist"/>
        <w:numPr>
          <w:ilvl w:val="0"/>
          <w:numId w:val="17"/>
        </w:numPr>
        <w:jc w:val="both"/>
        <w:rPr>
          <w:sz w:val="24"/>
          <w:szCs w:val="24"/>
        </w:rPr>
      </w:pPr>
      <w:r>
        <w:rPr>
          <w:sz w:val="24"/>
          <w:szCs w:val="24"/>
        </w:rPr>
        <w:t>l</w:t>
      </w:r>
      <w:r w:rsidR="00BA7A7C">
        <w:rPr>
          <w:sz w:val="24"/>
          <w:szCs w:val="24"/>
        </w:rPr>
        <w:t>iczba studentów z zagranicy i ich udział w ogólnej liczbie studentów</w:t>
      </w:r>
      <w:r w:rsidR="00E90807">
        <w:rPr>
          <w:sz w:val="24"/>
          <w:szCs w:val="24"/>
        </w:rPr>
        <w:t>;</w:t>
      </w:r>
    </w:p>
    <w:p w14:paraId="321B472D" w14:textId="17B9A59D" w:rsidR="00BA7A7C" w:rsidRDefault="007F6EE6" w:rsidP="001A35C9">
      <w:pPr>
        <w:pStyle w:val="Akapitzlist"/>
        <w:numPr>
          <w:ilvl w:val="0"/>
          <w:numId w:val="17"/>
        </w:numPr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3917E1">
        <w:rPr>
          <w:sz w:val="24"/>
          <w:szCs w:val="24"/>
        </w:rPr>
        <w:t xml:space="preserve">rzychody ze studiów dewizowych </w:t>
      </w:r>
      <w:r w:rsidR="00BA7A7C">
        <w:rPr>
          <w:sz w:val="24"/>
          <w:szCs w:val="24"/>
        </w:rPr>
        <w:t>i ich udział w przychodach ogółem</w:t>
      </w:r>
      <w:r w:rsidR="003917E1">
        <w:rPr>
          <w:sz w:val="24"/>
          <w:szCs w:val="24"/>
        </w:rPr>
        <w:t>.</w:t>
      </w:r>
    </w:p>
    <w:p w14:paraId="51F5DBA5" w14:textId="77777777" w:rsidR="007F6EE6" w:rsidRDefault="007F6EE6" w:rsidP="001A35C9">
      <w:pPr>
        <w:pStyle w:val="Akapitzlist"/>
        <w:spacing w:after="0"/>
        <w:jc w:val="both"/>
        <w:rPr>
          <w:sz w:val="24"/>
          <w:szCs w:val="24"/>
        </w:rPr>
      </w:pPr>
    </w:p>
    <w:p w14:paraId="5B866279" w14:textId="28FFF797" w:rsidR="00BB5908" w:rsidRDefault="00BB5908" w:rsidP="001A35C9">
      <w:pPr>
        <w:spacing w:after="0"/>
        <w:jc w:val="both"/>
        <w:rPr>
          <w:i/>
          <w:sz w:val="24"/>
          <w:szCs w:val="24"/>
        </w:rPr>
      </w:pPr>
      <w:r w:rsidRPr="007E6577">
        <w:rPr>
          <w:i/>
          <w:sz w:val="24"/>
          <w:szCs w:val="24"/>
        </w:rPr>
        <w:t>C</w:t>
      </w:r>
      <w:r w:rsidR="00BB0DBA">
        <w:rPr>
          <w:i/>
          <w:sz w:val="24"/>
          <w:szCs w:val="24"/>
        </w:rPr>
        <w:t xml:space="preserve">el operacyjny </w:t>
      </w:r>
      <w:r>
        <w:rPr>
          <w:i/>
          <w:sz w:val="24"/>
          <w:szCs w:val="24"/>
        </w:rPr>
        <w:t>3</w:t>
      </w:r>
      <w:r w:rsidR="00BB0DBA">
        <w:rPr>
          <w:i/>
          <w:sz w:val="24"/>
          <w:szCs w:val="24"/>
        </w:rPr>
        <w:t>.4</w:t>
      </w:r>
    </w:p>
    <w:p w14:paraId="4D7CAB56" w14:textId="07BED86A" w:rsidR="00BB5908" w:rsidRDefault="00BB5908" w:rsidP="001A35C9">
      <w:pPr>
        <w:spacing w:after="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Zwiększenie liczby profesorów z zagranicy</w:t>
      </w:r>
      <w:r w:rsidR="007F6EE6">
        <w:rPr>
          <w:i/>
          <w:sz w:val="24"/>
          <w:szCs w:val="24"/>
        </w:rPr>
        <w:t>.</w:t>
      </w:r>
    </w:p>
    <w:p w14:paraId="42C5EFA3" w14:textId="77777777" w:rsidR="00BB5908" w:rsidRDefault="00BB5908" w:rsidP="001A35C9">
      <w:pPr>
        <w:spacing w:before="120" w:after="0"/>
        <w:jc w:val="both"/>
        <w:rPr>
          <w:i/>
          <w:sz w:val="24"/>
        </w:rPr>
      </w:pPr>
      <w:r>
        <w:rPr>
          <w:i/>
          <w:sz w:val="24"/>
        </w:rPr>
        <w:t>Kryteria</w:t>
      </w:r>
      <w:r w:rsidRPr="007E6577">
        <w:rPr>
          <w:i/>
          <w:sz w:val="24"/>
        </w:rPr>
        <w:t xml:space="preserve"> oceny realizacji celu: </w:t>
      </w:r>
    </w:p>
    <w:p w14:paraId="3E87218C" w14:textId="38BE5608" w:rsidR="00A53A86" w:rsidRDefault="007F6EE6" w:rsidP="001A35C9">
      <w:pPr>
        <w:pStyle w:val="Akapitzlist"/>
        <w:numPr>
          <w:ilvl w:val="0"/>
          <w:numId w:val="17"/>
        </w:numPr>
        <w:jc w:val="both"/>
        <w:rPr>
          <w:sz w:val="24"/>
          <w:szCs w:val="24"/>
        </w:rPr>
      </w:pPr>
      <w:r>
        <w:rPr>
          <w:sz w:val="24"/>
          <w:szCs w:val="24"/>
        </w:rPr>
        <w:t>l</w:t>
      </w:r>
      <w:r w:rsidR="00BB5908">
        <w:rPr>
          <w:sz w:val="24"/>
          <w:szCs w:val="24"/>
        </w:rPr>
        <w:t xml:space="preserve">iczba </w:t>
      </w:r>
      <w:r w:rsidR="00B751BC">
        <w:rPr>
          <w:sz w:val="24"/>
          <w:szCs w:val="24"/>
        </w:rPr>
        <w:t>wykładowc</w:t>
      </w:r>
      <w:r w:rsidR="00BB5908">
        <w:rPr>
          <w:sz w:val="24"/>
          <w:szCs w:val="24"/>
        </w:rPr>
        <w:t>ów z zagranicy i ich udział w ogólnej liczbie godzin realizowanych na</w:t>
      </w:r>
      <w:r w:rsidR="00E47F47">
        <w:rPr>
          <w:sz w:val="24"/>
          <w:szCs w:val="24"/>
        </w:rPr>
        <w:t> </w:t>
      </w:r>
      <w:r w:rsidR="00BB5908">
        <w:rPr>
          <w:sz w:val="24"/>
          <w:szCs w:val="24"/>
        </w:rPr>
        <w:t>UŁ</w:t>
      </w:r>
      <w:r w:rsidR="003917E1">
        <w:rPr>
          <w:sz w:val="24"/>
          <w:szCs w:val="24"/>
        </w:rPr>
        <w:t>.</w:t>
      </w:r>
    </w:p>
    <w:p w14:paraId="48361EB6" w14:textId="77777777" w:rsidR="007F6EE6" w:rsidRDefault="007F6EE6" w:rsidP="001A35C9">
      <w:pPr>
        <w:pStyle w:val="Akapitzlist"/>
        <w:spacing w:after="0"/>
        <w:jc w:val="both"/>
        <w:rPr>
          <w:sz w:val="24"/>
          <w:szCs w:val="24"/>
        </w:rPr>
      </w:pPr>
    </w:p>
    <w:p w14:paraId="0D30DF7F" w14:textId="77777777" w:rsidR="00AC1AB5" w:rsidRDefault="00AC1AB5" w:rsidP="001A35C9">
      <w:pPr>
        <w:pStyle w:val="Akapitzlist"/>
        <w:spacing w:after="0"/>
        <w:jc w:val="both"/>
        <w:rPr>
          <w:sz w:val="24"/>
          <w:szCs w:val="24"/>
        </w:rPr>
      </w:pPr>
    </w:p>
    <w:p w14:paraId="26FAD518" w14:textId="77777777" w:rsidR="00AC1AB5" w:rsidRDefault="00AC1AB5" w:rsidP="001A35C9">
      <w:pPr>
        <w:pStyle w:val="Akapitzlist"/>
        <w:spacing w:after="0"/>
        <w:jc w:val="both"/>
        <w:rPr>
          <w:sz w:val="24"/>
          <w:szCs w:val="24"/>
        </w:rPr>
      </w:pPr>
    </w:p>
    <w:p w14:paraId="611ECFD3" w14:textId="77777777" w:rsidR="00BB5908" w:rsidRDefault="00BB5908" w:rsidP="001A35C9">
      <w:pPr>
        <w:spacing w:after="0"/>
        <w:jc w:val="both"/>
        <w:rPr>
          <w:i/>
          <w:sz w:val="24"/>
          <w:szCs w:val="24"/>
        </w:rPr>
      </w:pPr>
      <w:r w:rsidRPr="007E6577">
        <w:rPr>
          <w:i/>
          <w:sz w:val="24"/>
          <w:szCs w:val="24"/>
        </w:rPr>
        <w:lastRenderedPageBreak/>
        <w:t>C</w:t>
      </w:r>
      <w:r w:rsidR="00BB0DBA">
        <w:rPr>
          <w:i/>
          <w:sz w:val="24"/>
          <w:szCs w:val="24"/>
        </w:rPr>
        <w:t>el operacyjny 3</w:t>
      </w:r>
      <w:r w:rsidRPr="007E6577">
        <w:rPr>
          <w:i/>
          <w:sz w:val="24"/>
          <w:szCs w:val="24"/>
        </w:rPr>
        <w:t>.</w:t>
      </w:r>
      <w:r w:rsidR="00BB0DBA">
        <w:rPr>
          <w:i/>
          <w:sz w:val="24"/>
          <w:szCs w:val="24"/>
        </w:rPr>
        <w:t>5</w:t>
      </w:r>
    </w:p>
    <w:p w14:paraId="7617B4EE" w14:textId="3F810272" w:rsidR="00BB5908" w:rsidRDefault="00BB5908" w:rsidP="001A35C9">
      <w:pPr>
        <w:spacing w:after="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Zwiększenie liczby profesorów z UŁ pracujących jako visiting profes</w:t>
      </w:r>
      <w:r w:rsidR="00D547AF">
        <w:rPr>
          <w:i/>
          <w:sz w:val="24"/>
          <w:szCs w:val="24"/>
        </w:rPr>
        <w:t>s</w:t>
      </w:r>
      <w:r>
        <w:rPr>
          <w:i/>
          <w:sz w:val="24"/>
          <w:szCs w:val="24"/>
        </w:rPr>
        <w:t>or za granicą</w:t>
      </w:r>
      <w:r w:rsidR="007F6EE6">
        <w:rPr>
          <w:i/>
          <w:sz w:val="24"/>
          <w:szCs w:val="24"/>
        </w:rPr>
        <w:t>.</w:t>
      </w:r>
    </w:p>
    <w:p w14:paraId="06850227" w14:textId="77777777" w:rsidR="00BB5908" w:rsidRDefault="00BB5908" w:rsidP="001A35C9">
      <w:pPr>
        <w:spacing w:before="120" w:after="0"/>
        <w:jc w:val="both"/>
        <w:rPr>
          <w:i/>
          <w:sz w:val="24"/>
        </w:rPr>
      </w:pPr>
      <w:r>
        <w:rPr>
          <w:i/>
          <w:sz w:val="24"/>
        </w:rPr>
        <w:t>Kryteria</w:t>
      </w:r>
      <w:r w:rsidRPr="007E6577">
        <w:rPr>
          <w:i/>
          <w:sz w:val="24"/>
        </w:rPr>
        <w:t xml:space="preserve"> oceny realizacji celu: </w:t>
      </w:r>
    </w:p>
    <w:p w14:paraId="37B05707" w14:textId="46FDE0B0" w:rsidR="00BB5908" w:rsidRPr="00BB5908" w:rsidRDefault="007F6EE6" w:rsidP="001A35C9">
      <w:pPr>
        <w:pStyle w:val="Akapitzlist"/>
        <w:numPr>
          <w:ilvl w:val="0"/>
          <w:numId w:val="17"/>
        </w:numPr>
        <w:spacing w:after="0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>l</w:t>
      </w:r>
      <w:r w:rsidR="00BB5908">
        <w:rPr>
          <w:sz w:val="24"/>
          <w:szCs w:val="24"/>
        </w:rPr>
        <w:t>iczba pr</w:t>
      </w:r>
      <w:r w:rsidR="00B751BC">
        <w:rPr>
          <w:sz w:val="24"/>
          <w:szCs w:val="24"/>
        </w:rPr>
        <w:t>acownik</w:t>
      </w:r>
      <w:r w:rsidR="00BB5908">
        <w:rPr>
          <w:sz w:val="24"/>
          <w:szCs w:val="24"/>
        </w:rPr>
        <w:t>ów z UŁ pracu</w:t>
      </w:r>
      <w:r w:rsidR="00BB0DBA">
        <w:rPr>
          <w:sz w:val="24"/>
          <w:szCs w:val="24"/>
        </w:rPr>
        <w:t xml:space="preserve">jących jako </w:t>
      </w:r>
      <w:r w:rsidR="00BB0DBA" w:rsidRPr="007F6EE6">
        <w:rPr>
          <w:i/>
          <w:sz w:val="24"/>
          <w:szCs w:val="24"/>
        </w:rPr>
        <w:t>visiting professor</w:t>
      </w:r>
      <w:r w:rsidR="00BB0DBA">
        <w:rPr>
          <w:sz w:val="24"/>
          <w:szCs w:val="24"/>
        </w:rPr>
        <w:t xml:space="preserve"> </w:t>
      </w:r>
      <w:r w:rsidR="00BB5908">
        <w:rPr>
          <w:sz w:val="24"/>
          <w:szCs w:val="24"/>
        </w:rPr>
        <w:t>za granicą</w:t>
      </w:r>
      <w:r w:rsidR="0096001F">
        <w:rPr>
          <w:sz w:val="24"/>
          <w:szCs w:val="24"/>
        </w:rPr>
        <w:t>.</w:t>
      </w:r>
    </w:p>
    <w:p w14:paraId="0865FC29" w14:textId="77777777" w:rsidR="003917E1" w:rsidRDefault="003917E1" w:rsidP="001A35C9">
      <w:pPr>
        <w:spacing w:after="0"/>
        <w:jc w:val="both"/>
        <w:rPr>
          <w:i/>
          <w:sz w:val="24"/>
          <w:szCs w:val="24"/>
        </w:rPr>
      </w:pPr>
    </w:p>
    <w:p w14:paraId="03077E9D" w14:textId="77777777" w:rsidR="00BB5908" w:rsidRDefault="00BB5908" w:rsidP="001A35C9">
      <w:pPr>
        <w:spacing w:after="0"/>
        <w:jc w:val="both"/>
        <w:rPr>
          <w:i/>
          <w:sz w:val="24"/>
          <w:szCs w:val="24"/>
        </w:rPr>
      </w:pPr>
      <w:r w:rsidRPr="007E6577">
        <w:rPr>
          <w:i/>
          <w:sz w:val="24"/>
          <w:szCs w:val="24"/>
        </w:rPr>
        <w:t>C</w:t>
      </w:r>
      <w:r w:rsidR="00BB0DBA">
        <w:rPr>
          <w:i/>
          <w:sz w:val="24"/>
          <w:szCs w:val="24"/>
        </w:rPr>
        <w:t>el operacyjny 3</w:t>
      </w:r>
      <w:r w:rsidRPr="007E6577">
        <w:rPr>
          <w:i/>
          <w:sz w:val="24"/>
          <w:szCs w:val="24"/>
        </w:rPr>
        <w:t>.</w:t>
      </w:r>
      <w:r w:rsidR="00BB0DBA">
        <w:rPr>
          <w:i/>
          <w:sz w:val="24"/>
          <w:szCs w:val="24"/>
        </w:rPr>
        <w:t>6</w:t>
      </w:r>
    </w:p>
    <w:p w14:paraId="5191030F" w14:textId="3699C75C" w:rsidR="00BB5908" w:rsidRDefault="00BB5908" w:rsidP="001A35C9">
      <w:pPr>
        <w:spacing w:after="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Umiędzynarodowienie oferty dydaktycznej UŁ</w:t>
      </w:r>
      <w:r w:rsidR="00AC1AB5">
        <w:rPr>
          <w:i/>
          <w:sz w:val="24"/>
          <w:szCs w:val="24"/>
        </w:rPr>
        <w:t>.</w:t>
      </w:r>
    </w:p>
    <w:p w14:paraId="432F2EDE" w14:textId="77777777" w:rsidR="00BB5908" w:rsidRDefault="00BB5908" w:rsidP="001A35C9">
      <w:pPr>
        <w:spacing w:before="120" w:after="0"/>
        <w:jc w:val="both"/>
        <w:rPr>
          <w:i/>
          <w:sz w:val="24"/>
        </w:rPr>
      </w:pPr>
      <w:r>
        <w:rPr>
          <w:i/>
          <w:sz w:val="24"/>
        </w:rPr>
        <w:t>Kryteria</w:t>
      </w:r>
      <w:r w:rsidRPr="007E6577">
        <w:rPr>
          <w:i/>
          <w:sz w:val="24"/>
        </w:rPr>
        <w:t xml:space="preserve"> oceny realizacji celu: </w:t>
      </w:r>
    </w:p>
    <w:p w14:paraId="0425D205" w14:textId="753492E1" w:rsidR="00BB5908" w:rsidRDefault="003917E1" w:rsidP="001A35C9">
      <w:pPr>
        <w:pStyle w:val="Akapitzlist"/>
        <w:numPr>
          <w:ilvl w:val="0"/>
          <w:numId w:val="17"/>
        </w:numPr>
        <w:jc w:val="both"/>
        <w:rPr>
          <w:sz w:val="24"/>
          <w:szCs w:val="24"/>
        </w:rPr>
      </w:pPr>
      <w:r>
        <w:rPr>
          <w:sz w:val="24"/>
          <w:szCs w:val="24"/>
        </w:rPr>
        <w:t>l</w:t>
      </w:r>
      <w:r w:rsidR="00BB5908">
        <w:rPr>
          <w:sz w:val="24"/>
          <w:szCs w:val="24"/>
        </w:rPr>
        <w:t>iczba kierunków w UŁ oferowanych w językach obcych</w:t>
      </w:r>
      <w:r w:rsidR="00E90807">
        <w:rPr>
          <w:sz w:val="24"/>
          <w:szCs w:val="24"/>
        </w:rPr>
        <w:t>;</w:t>
      </w:r>
    </w:p>
    <w:p w14:paraId="39F6B55A" w14:textId="2BBACB06" w:rsidR="00BB5908" w:rsidRDefault="003917E1" w:rsidP="001A35C9">
      <w:pPr>
        <w:pStyle w:val="Akapitzlist"/>
        <w:numPr>
          <w:ilvl w:val="0"/>
          <w:numId w:val="17"/>
        </w:numPr>
        <w:jc w:val="both"/>
        <w:rPr>
          <w:sz w:val="24"/>
          <w:szCs w:val="24"/>
        </w:rPr>
      </w:pPr>
      <w:r>
        <w:rPr>
          <w:sz w:val="24"/>
          <w:szCs w:val="24"/>
        </w:rPr>
        <w:t>u</w:t>
      </w:r>
      <w:r w:rsidR="00BB5908">
        <w:rPr>
          <w:sz w:val="24"/>
          <w:szCs w:val="24"/>
        </w:rPr>
        <w:t>dział oferty w językach obcych w całości oferty dydaktycznej uczelni</w:t>
      </w:r>
      <w:r w:rsidR="00E90807">
        <w:rPr>
          <w:sz w:val="24"/>
          <w:szCs w:val="24"/>
        </w:rPr>
        <w:t>;</w:t>
      </w:r>
    </w:p>
    <w:p w14:paraId="489805A0" w14:textId="2B00C0E8" w:rsidR="00BB5908" w:rsidRDefault="003917E1" w:rsidP="001A35C9">
      <w:pPr>
        <w:pStyle w:val="Akapitzlist"/>
        <w:numPr>
          <w:ilvl w:val="0"/>
          <w:numId w:val="17"/>
        </w:numPr>
        <w:jc w:val="both"/>
        <w:rPr>
          <w:sz w:val="24"/>
          <w:szCs w:val="24"/>
        </w:rPr>
      </w:pPr>
      <w:r>
        <w:rPr>
          <w:sz w:val="24"/>
          <w:szCs w:val="24"/>
        </w:rPr>
        <w:t>l</w:t>
      </w:r>
      <w:r w:rsidR="00BB5908">
        <w:rPr>
          <w:sz w:val="24"/>
          <w:szCs w:val="24"/>
        </w:rPr>
        <w:t>iczba kierunków oferowanych wspólnie z partnerami zagranicznymi</w:t>
      </w:r>
      <w:r w:rsidR="00E90807">
        <w:rPr>
          <w:sz w:val="24"/>
          <w:szCs w:val="24"/>
        </w:rPr>
        <w:t>;</w:t>
      </w:r>
    </w:p>
    <w:p w14:paraId="0B1CB35B" w14:textId="46CEE528" w:rsidR="00A53A86" w:rsidRDefault="003917E1" w:rsidP="001A35C9">
      <w:pPr>
        <w:pStyle w:val="Akapitzlist"/>
        <w:numPr>
          <w:ilvl w:val="0"/>
          <w:numId w:val="17"/>
        </w:numPr>
        <w:jc w:val="both"/>
        <w:rPr>
          <w:sz w:val="24"/>
          <w:szCs w:val="24"/>
        </w:rPr>
      </w:pPr>
      <w:r>
        <w:rPr>
          <w:sz w:val="24"/>
          <w:szCs w:val="24"/>
        </w:rPr>
        <w:t>l</w:t>
      </w:r>
      <w:r w:rsidR="00990BAB">
        <w:rPr>
          <w:sz w:val="24"/>
          <w:szCs w:val="24"/>
        </w:rPr>
        <w:t>iczba akredytacji zagranicznych dla kierunków UŁ</w:t>
      </w:r>
      <w:r>
        <w:rPr>
          <w:sz w:val="24"/>
          <w:szCs w:val="24"/>
        </w:rPr>
        <w:t>.</w:t>
      </w:r>
    </w:p>
    <w:p w14:paraId="4EB20F0D" w14:textId="77777777" w:rsidR="003917E1" w:rsidRPr="00BB0DBA" w:rsidRDefault="003917E1" w:rsidP="001A35C9">
      <w:pPr>
        <w:pStyle w:val="Akapitzlist"/>
        <w:spacing w:after="0"/>
        <w:jc w:val="both"/>
        <w:rPr>
          <w:sz w:val="24"/>
          <w:szCs w:val="24"/>
        </w:rPr>
      </w:pPr>
    </w:p>
    <w:p w14:paraId="67195092" w14:textId="77777777" w:rsidR="00BB5908" w:rsidRDefault="00BB5908" w:rsidP="001A35C9">
      <w:pPr>
        <w:spacing w:after="0"/>
        <w:jc w:val="both"/>
        <w:rPr>
          <w:i/>
          <w:sz w:val="24"/>
          <w:szCs w:val="24"/>
        </w:rPr>
      </w:pPr>
      <w:r w:rsidRPr="007E6577">
        <w:rPr>
          <w:i/>
          <w:sz w:val="24"/>
          <w:szCs w:val="24"/>
        </w:rPr>
        <w:t>C</w:t>
      </w:r>
      <w:r w:rsidR="00BB0DBA">
        <w:rPr>
          <w:i/>
          <w:sz w:val="24"/>
          <w:szCs w:val="24"/>
        </w:rPr>
        <w:t>el operacyjny 3</w:t>
      </w:r>
      <w:r w:rsidRPr="007E6577">
        <w:rPr>
          <w:i/>
          <w:sz w:val="24"/>
          <w:szCs w:val="24"/>
        </w:rPr>
        <w:t>.</w:t>
      </w:r>
      <w:r w:rsidR="00BB0DBA">
        <w:rPr>
          <w:i/>
          <w:sz w:val="24"/>
          <w:szCs w:val="24"/>
        </w:rPr>
        <w:t>7</w:t>
      </w:r>
    </w:p>
    <w:p w14:paraId="5134D8D0" w14:textId="4481D2D6" w:rsidR="00BB5908" w:rsidRDefault="00BB5908" w:rsidP="001A35C9">
      <w:pPr>
        <w:spacing w:after="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Zwiększenie międzynarodowej wymiany studenckiej</w:t>
      </w:r>
      <w:r w:rsidR="00AC1AB5">
        <w:rPr>
          <w:i/>
          <w:sz w:val="24"/>
          <w:szCs w:val="24"/>
        </w:rPr>
        <w:t>.</w:t>
      </w:r>
    </w:p>
    <w:p w14:paraId="736E935A" w14:textId="77777777" w:rsidR="00BB5908" w:rsidRDefault="00BB5908" w:rsidP="001A35C9">
      <w:pPr>
        <w:spacing w:before="120" w:after="0"/>
        <w:jc w:val="both"/>
        <w:rPr>
          <w:i/>
          <w:sz w:val="24"/>
        </w:rPr>
      </w:pPr>
      <w:r>
        <w:rPr>
          <w:i/>
          <w:sz w:val="24"/>
        </w:rPr>
        <w:t>Kryteria</w:t>
      </w:r>
      <w:r w:rsidRPr="007E6577">
        <w:rPr>
          <w:i/>
          <w:sz w:val="24"/>
        </w:rPr>
        <w:t xml:space="preserve"> oceny realizacji celu: </w:t>
      </w:r>
    </w:p>
    <w:p w14:paraId="7417E432" w14:textId="1A238B3C" w:rsidR="00BB5908" w:rsidRDefault="003917E1" w:rsidP="001A35C9">
      <w:pPr>
        <w:pStyle w:val="Akapitzlist"/>
        <w:numPr>
          <w:ilvl w:val="0"/>
          <w:numId w:val="17"/>
        </w:numPr>
        <w:jc w:val="both"/>
        <w:rPr>
          <w:sz w:val="24"/>
          <w:szCs w:val="24"/>
        </w:rPr>
      </w:pPr>
      <w:r>
        <w:rPr>
          <w:sz w:val="24"/>
          <w:szCs w:val="24"/>
        </w:rPr>
        <w:t>l</w:t>
      </w:r>
      <w:r w:rsidR="00BB5908">
        <w:rPr>
          <w:sz w:val="24"/>
          <w:szCs w:val="24"/>
        </w:rPr>
        <w:t>iczba studentów wyjeżdżających na programy wymiany</w:t>
      </w:r>
      <w:r w:rsidR="00E90807">
        <w:rPr>
          <w:sz w:val="24"/>
          <w:szCs w:val="24"/>
        </w:rPr>
        <w:t>;</w:t>
      </w:r>
    </w:p>
    <w:p w14:paraId="539A3FC9" w14:textId="3892582C" w:rsidR="00BB0DBA" w:rsidRDefault="003917E1" w:rsidP="001A35C9">
      <w:pPr>
        <w:pStyle w:val="Akapitzlist"/>
        <w:numPr>
          <w:ilvl w:val="0"/>
          <w:numId w:val="17"/>
        </w:numPr>
        <w:spacing w:after="0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>l</w:t>
      </w:r>
      <w:r w:rsidR="00BB0DBA">
        <w:rPr>
          <w:sz w:val="24"/>
          <w:szCs w:val="24"/>
        </w:rPr>
        <w:t xml:space="preserve">iczba </w:t>
      </w:r>
      <w:r w:rsidR="000C70FA">
        <w:rPr>
          <w:sz w:val="24"/>
          <w:szCs w:val="24"/>
        </w:rPr>
        <w:t>studentów z zagranicy przyje</w:t>
      </w:r>
      <w:r w:rsidR="00BB0DBA">
        <w:rPr>
          <w:sz w:val="24"/>
          <w:szCs w:val="24"/>
        </w:rPr>
        <w:t>ż</w:t>
      </w:r>
      <w:r w:rsidR="000C70FA">
        <w:rPr>
          <w:sz w:val="24"/>
          <w:szCs w:val="24"/>
        </w:rPr>
        <w:t>dżających na UŁ w ramach wymiany</w:t>
      </w:r>
      <w:r>
        <w:rPr>
          <w:sz w:val="24"/>
          <w:szCs w:val="24"/>
        </w:rPr>
        <w:t>.</w:t>
      </w:r>
    </w:p>
    <w:p w14:paraId="5F8DD1F7" w14:textId="77777777" w:rsidR="00BB5908" w:rsidRDefault="00BB5908" w:rsidP="001A35C9">
      <w:pPr>
        <w:spacing w:after="0"/>
        <w:jc w:val="both"/>
        <w:rPr>
          <w:i/>
          <w:sz w:val="24"/>
          <w:szCs w:val="24"/>
        </w:rPr>
      </w:pPr>
    </w:p>
    <w:p w14:paraId="614D6C5F" w14:textId="77777777" w:rsidR="003917E1" w:rsidRDefault="003917E1" w:rsidP="001A35C9">
      <w:pPr>
        <w:spacing w:after="0"/>
        <w:jc w:val="both"/>
        <w:rPr>
          <w:i/>
          <w:sz w:val="24"/>
          <w:szCs w:val="24"/>
        </w:rPr>
      </w:pPr>
    </w:p>
    <w:p w14:paraId="5EBCE9AA" w14:textId="77777777" w:rsidR="00A53A86" w:rsidRDefault="00A53A86" w:rsidP="001A35C9">
      <w:pPr>
        <w:spacing w:after="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Działania operacyjne:</w:t>
      </w:r>
    </w:p>
    <w:p w14:paraId="105CFF0B" w14:textId="3D12FE8D" w:rsidR="00A53A86" w:rsidRPr="001A35C9" w:rsidRDefault="007F6EE6" w:rsidP="001A35C9">
      <w:pPr>
        <w:pStyle w:val="Akapitzlist"/>
        <w:numPr>
          <w:ilvl w:val="0"/>
          <w:numId w:val="17"/>
        </w:numPr>
        <w:spacing w:after="0"/>
        <w:jc w:val="both"/>
        <w:rPr>
          <w:rFonts w:cstheme="minorHAnsi"/>
          <w:bCs/>
          <w:spacing w:val="-6"/>
          <w:sz w:val="24"/>
          <w:szCs w:val="24"/>
        </w:rPr>
      </w:pPr>
      <w:r w:rsidRPr="001A35C9">
        <w:rPr>
          <w:rFonts w:cstheme="minorHAnsi"/>
          <w:bCs/>
          <w:spacing w:val="-6"/>
          <w:sz w:val="24"/>
          <w:szCs w:val="24"/>
        </w:rPr>
        <w:t>w</w:t>
      </w:r>
      <w:r w:rsidR="00F63AF3" w:rsidRPr="001A35C9">
        <w:rPr>
          <w:rFonts w:cstheme="minorHAnsi"/>
          <w:bCs/>
          <w:spacing w:val="-6"/>
          <w:sz w:val="24"/>
          <w:szCs w:val="24"/>
        </w:rPr>
        <w:t>prowadzenie do oceny pracowniczej kryteriów związanych z</w:t>
      </w:r>
      <w:r w:rsidR="001A35C9" w:rsidRPr="001A35C9">
        <w:rPr>
          <w:rFonts w:cstheme="minorHAnsi"/>
          <w:bCs/>
          <w:spacing w:val="-6"/>
          <w:sz w:val="24"/>
          <w:szCs w:val="24"/>
        </w:rPr>
        <w:t> </w:t>
      </w:r>
      <w:r w:rsidR="00F63AF3" w:rsidRPr="001A35C9">
        <w:rPr>
          <w:rFonts w:cstheme="minorHAnsi"/>
          <w:bCs/>
          <w:spacing w:val="-6"/>
          <w:sz w:val="24"/>
          <w:szCs w:val="24"/>
        </w:rPr>
        <w:t>umiędzynarodowieniem działań pracowników</w:t>
      </w:r>
      <w:r w:rsidR="00E90807" w:rsidRPr="001A35C9">
        <w:rPr>
          <w:rFonts w:cstheme="minorHAnsi"/>
          <w:bCs/>
          <w:spacing w:val="-6"/>
          <w:sz w:val="24"/>
          <w:szCs w:val="24"/>
        </w:rPr>
        <w:t>;</w:t>
      </w:r>
    </w:p>
    <w:p w14:paraId="5AB10C21" w14:textId="28B34B33" w:rsidR="00F63AF3" w:rsidRDefault="007F6EE6" w:rsidP="001A35C9">
      <w:pPr>
        <w:pStyle w:val="Akapitzlist"/>
        <w:numPr>
          <w:ilvl w:val="0"/>
          <w:numId w:val="17"/>
        </w:numPr>
        <w:spacing w:after="0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w</w:t>
      </w:r>
      <w:r w:rsidR="00F63AF3">
        <w:rPr>
          <w:rFonts w:cstheme="minorHAnsi"/>
          <w:bCs/>
          <w:sz w:val="24"/>
          <w:szCs w:val="24"/>
        </w:rPr>
        <w:t xml:space="preserve">zmocnienie działu współpracy z zagranicą </w:t>
      </w:r>
      <w:r w:rsidR="0029511B">
        <w:rPr>
          <w:rFonts w:cstheme="minorHAnsi"/>
          <w:bCs/>
          <w:sz w:val="24"/>
          <w:szCs w:val="24"/>
        </w:rPr>
        <w:t>– przeznaczenie większych ś</w:t>
      </w:r>
      <w:r w:rsidR="00B60D7E">
        <w:rPr>
          <w:rFonts w:cstheme="minorHAnsi"/>
          <w:bCs/>
          <w:sz w:val="24"/>
          <w:szCs w:val="24"/>
        </w:rPr>
        <w:t>rodków na promocję</w:t>
      </w:r>
      <w:r w:rsidR="0029511B">
        <w:rPr>
          <w:rFonts w:cstheme="minorHAnsi"/>
          <w:bCs/>
          <w:sz w:val="24"/>
          <w:szCs w:val="24"/>
        </w:rPr>
        <w:t xml:space="preserve"> UŁ wśród potencjalnych kandydatów z zagranicy</w:t>
      </w:r>
      <w:r w:rsidR="00BE66A7">
        <w:rPr>
          <w:rFonts w:cstheme="minorHAnsi"/>
          <w:bCs/>
          <w:sz w:val="24"/>
          <w:szCs w:val="24"/>
        </w:rPr>
        <w:t xml:space="preserve"> oraz wśród zagranicznych pracowników naukowych</w:t>
      </w:r>
      <w:r w:rsidR="00E90807">
        <w:rPr>
          <w:rFonts w:cstheme="minorHAnsi"/>
          <w:bCs/>
          <w:sz w:val="24"/>
          <w:szCs w:val="24"/>
        </w:rPr>
        <w:t>;</w:t>
      </w:r>
    </w:p>
    <w:p w14:paraId="552B4499" w14:textId="42B0A47A" w:rsidR="0029511B" w:rsidRDefault="007F6EE6" w:rsidP="001A35C9">
      <w:pPr>
        <w:pStyle w:val="Akapitzlist"/>
        <w:numPr>
          <w:ilvl w:val="0"/>
          <w:numId w:val="17"/>
        </w:numPr>
        <w:spacing w:after="0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e</w:t>
      </w:r>
      <w:r w:rsidR="0029511B">
        <w:rPr>
          <w:rFonts w:cstheme="minorHAnsi"/>
          <w:bCs/>
          <w:sz w:val="24"/>
          <w:szCs w:val="24"/>
        </w:rPr>
        <w:t>lastyczna polityka odpłatności dla studentów zagranicznych</w:t>
      </w:r>
      <w:r w:rsidR="00E90807">
        <w:rPr>
          <w:rFonts w:cstheme="minorHAnsi"/>
          <w:bCs/>
          <w:sz w:val="24"/>
          <w:szCs w:val="24"/>
        </w:rPr>
        <w:t>;</w:t>
      </w:r>
    </w:p>
    <w:p w14:paraId="77F39006" w14:textId="3804CB15" w:rsidR="0029511B" w:rsidRDefault="007F6EE6" w:rsidP="001A35C9">
      <w:pPr>
        <w:pStyle w:val="Akapitzlist"/>
        <w:numPr>
          <w:ilvl w:val="0"/>
          <w:numId w:val="17"/>
        </w:numPr>
        <w:spacing w:after="0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z</w:t>
      </w:r>
      <w:r w:rsidR="0029511B">
        <w:rPr>
          <w:rFonts w:cstheme="minorHAnsi"/>
          <w:bCs/>
          <w:sz w:val="24"/>
          <w:szCs w:val="24"/>
        </w:rPr>
        <w:t>achęty do tworzenia kierunków i specjalności w językach obcych</w:t>
      </w:r>
      <w:r w:rsidR="00E90807">
        <w:rPr>
          <w:rFonts w:cstheme="minorHAnsi"/>
          <w:bCs/>
          <w:sz w:val="24"/>
          <w:szCs w:val="24"/>
        </w:rPr>
        <w:t>;</w:t>
      </w:r>
    </w:p>
    <w:p w14:paraId="55E92C57" w14:textId="46D5DC85" w:rsidR="0029511B" w:rsidRPr="001A35C9" w:rsidRDefault="007F6EE6" w:rsidP="001A35C9">
      <w:pPr>
        <w:pStyle w:val="Akapitzlist"/>
        <w:numPr>
          <w:ilvl w:val="0"/>
          <w:numId w:val="17"/>
        </w:numPr>
        <w:spacing w:after="0"/>
        <w:jc w:val="both"/>
        <w:rPr>
          <w:rFonts w:cstheme="minorHAnsi"/>
          <w:bCs/>
          <w:spacing w:val="-6"/>
          <w:sz w:val="24"/>
          <w:szCs w:val="24"/>
        </w:rPr>
      </w:pPr>
      <w:r w:rsidRPr="001A35C9">
        <w:rPr>
          <w:rFonts w:cstheme="minorHAnsi"/>
          <w:bCs/>
          <w:spacing w:val="-6"/>
          <w:sz w:val="24"/>
          <w:szCs w:val="24"/>
        </w:rPr>
        <w:t>i</w:t>
      </w:r>
      <w:r w:rsidR="003E0245" w:rsidRPr="001A35C9">
        <w:rPr>
          <w:rFonts w:cstheme="minorHAnsi"/>
          <w:bCs/>
          <w:spacing w:val="-6"/>
          <w:sz w:val="24"/>
          <w:szCs w:val="24"/>
        </w:rPr>
        <w:t>nstytucjonalne wspomaganie przygotowania międzynarodowych projektów badawczych</w:t>
      </w:r>
      <w:r w:rsidR="00E90807" w:rsidRPr="001A35C9">
        <w:rPr>
          <w:rFonts w:cstheme="minorHAnsi"/>
          <w:bCs/>
          <w:spacing w:val="-6"/>
          <w:sz w:val="24"/>
          <w:szCs w:val="24"/>
        </w:rPr>
        <w:t>;</w:t>
      </w:r>
    </w:p>
    <w:p w14:paraId="6D56F0AD" w14:textId="7A79C342" w:rsidR="003E0245" w:rsidRDefault="007F6EE6" w:rsidP="001A35C9">
      <w:pPr>
        <w:pStyle w:val="Akapitzlist"/>
        <w:numPr>
          <w:ilvl w:val="0"/>
          <w:numId w:val="17"/>
        </w:numPr>
        <w:spacing w:after="0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i</w:t>
      </w:r>
      <w:r w:rsidR="003E0245">
        <w:rPr>
          <w:rFonts w:cstheme="minorHAnsi"/>
          <w:bCs/>
          <w:sz w:val="24"/>
          <w:szCs w:val="24"/>
        </w:rPr>
        <w:t>nstytucjonalne wspomaganie przygotowywania publikacji zagranicznych</w:t>
      </w:r>
      <w:r w:rsidR="00E90807">
        <w:rPr>
          <w:rFonts w:cstheme="minorHAnsi"/>
          <w:bCs/>
          <w:sz w:val="24"/>
          <w:szCs w:val="24"/>
        </w:rPr>
        <w:t>;</w:t>
      </w:r>
    </w:p>
    <w:p w14:paraId="104C27E1" w14:textId="63520AF1" w:rsidR="00111014" w:rsidRPr="00F93016" w:rsidRDefault="007F6EE6" w:rsidP="001A35C9">
      <w:pPr>
        <w:pStyle w:val="Akapitzlist"/>
        <w:numPr>
          <w:ilvl w:val="0"/>
          <w:numId w:val="17"/>
        </w:numPr>
        <w:spacing w:after="0"/>
        <w:jc w:val="both"/>
        <w:rPr>
          <w:rFonts w:cstheme="minorHAnsi"/>
          <w:bCs/>
          <w:color w:val="000000" w:themeColor="text1"/>
          <w:sz w:val="24"/>
          <w:szCs w:val="24"/>
        </w:rPr>
      </w:pPr>
      <w:r>
        <w:rPr>
          <w:rFonts w:cstheme="minorHAnsi"/>
          <w:bCs/>
          <w:color w:val="000000" w:themeColor="text1"/>
          <w:sz w:val="24"/>
          <w:szCs w:val="24"/>
        </w:rPr>
        <w:t>w</w:t>
      </w:r>
      <w:r w:rsidR="00111014" w:rsidRPr="00F93016">
        <w:rPr>
          <w:rFonts w:cstheme="minorHAnsi"/>
          <w:bCs/>
          <w:color w:val="000000" w:themeColor="text1"/>
          <w:sz w:val="24"/>
          <w:szCs w:val="24"/>
        </w:rPr>
        <w:t>ysyłanie lektorów języka polskiego i angielskiego do uczelni partnerskich, z których przyjeżdżają na UŁ studenci na studia płatne</w:t>
      </w:r>
      <w:r w:rsidR="00E90807">
        <w:rPr>
          <w:rFonts w:cstheme="minorHAnsi"/>
          <w:bCs/>
          <w:color w:val="000000" w:themeColor="text1"/>
          <w:sz w:val="24"/>
          <w:szCs w:val="24"/>
        </w:rPr>
        <w:t>;</w:t>
      </w:r>
    </w:p>
    <w:p w14:paraId="5D711457" w14:textId="19D135D4" w:rsidR="00111014" w:rsidRPr="00F93016" w:rsidRDefault="007F6EE6" w:rsidP="001A35C9">
      <w:pPr>
        <w:pStyle w:val="Akapitzlist"/>
        <w:numPr>
          <w:ilvl w:val="0"/>
          <w:numId w:val="17"/>
        </w:numPr>
        <w:spacing w:after="0"/>
        <w:jc w:val="both"/>
        <w:rPr>
          <w:rFonts w:cstheme="minorHAnsi"/>
          <w:bCs/>
          <w:color w:val="000000" w:themeColor="text1"/>
          <w:sz w:val="24"/>
          <w:szCs w:val="24"/>
        </w:rPr>
      </w:pPr>
      <w:r>
        <w:rPr>
          <w:rFonts w:cstheme="minorHAnsi"/>
          <w:bCs/>
          <w:color w:val="000000" w:themeColor="text1"/>
          <w:sz w:val="24"/>
          <w:szCs w:val="24"/>
        </w:rPr>
        <w:t>w</w:t>
      </w:r>
      <w:r w:rsidR="00111014" w:rsidRPr="00F93016">
        <w:rPr>
          <w:rFonts w:cstheme="minorHAnsi"/>
          <w:bCs/>
          <w:color w:val="000000" w:themeColor="text1"/>
          <w:sz w:val="24"/>
          <w:szCs w:val="24"/>
        </w:rPr>
        <w:t>prowadzenia na listę JCR czasopisma wydawanego przez UŁ</w:t>
      </w:r>
      <w:r>
        <w:rPr>
          <w:rFonts w:cstheme="minorHAnsi"/>
          <w:bCs/>
          <w:color w:val="000000" w:themeColor="text1"/>
          <w:sz w:val="24"/>
          <w:szCs w:val="24"/>
        </w:rPr>
        <w:t>.</w:t>
      </w:r>
    </w:p>
    <w:p w14:paraId="50F6B776" w14:textId="77777777" w:rsidR="00A53A86" w:rsidRDefault="00A53A86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br w:type="page"/>
      </w:r>
    </w:p>
    <w:p w14:paraId="5C30298B" w14:textId="77777777" w:rsidR="00F331CE" w:rsidRPr="00F331CE" w:rsidRDefault="00F331CE" w:rsidP="00A53A86">
      <w:pPr>
        <w:pStyle w:val="Nagwek1"/>
        <w:spacing w:before="0"/>
        <w:rPr>
          <w:sz w:val="24"/>
        </w:rPr>
      </w:pPr>
      <w:bookmarkStart w:id="7" w:name="_Toc486418618"/>
    </w:p>
    <w:p w14:paraId="23E917A4" w14:textId="6437045F" w:rsidR="00A53A86" w:rsidRDefault="00A53A86" w:rsidP="00A53A86">
      <w:pPr>
        <w:pStyle w:val="Nagwek1"/>
        <w:spacing w:before="0"/>
      </w:pPr>
      <w:r>
        <w:t>Strategia</w:t>
      </w:r>
      <w:r w:rsidR="00FE0114">
        <w:t xml:space="preserve"> zapewnienia</w:t>
      </w:r>
      <w:r w:rsidR="003C07CD">
        <w:t xml:space="preserve"> </w:t>
      </w:r>
      <w:r>
        <w:t>materialnych warunków rozwoju uczelni</w:t>
      </w:r>
      <w:bookmarkEnd w:id="7"/>
    </w:p>
    <w:p w14:paraId="2058708A" w14:textId="77777777" w:rsidR="00786362" w:rsidRPr="00786362" w:rsidRDefault="00786362" w:rsidP="001A35C9">
      <w:pPr>
        <w:jc w:val="both"/>
      </w:pPr>
    </w:p>
    <w:p w14:paraId="403CA606" w14:textId="0E94C37E" w:rsidR="00A53A86" w:rsidRPr="00786362" w:rsidRDefault="00A53A86" w:rsidP="001A35C9">
      <w:pPr>
        <w:pStyle w:val="Tekstpodstawowy"/>
        <w:spacing w:after="0"/>
        <w:jc w:val="both"/>
        <w:rPr>
          <w:sz w:val="24"/>
          <w:szCs w:val="24"/>
        </w:rPr>
      </w:pPr>
      <w:r w:rsidRPr="00786362">
        <w:rPr>
          <w:i/>
          <w:sz w:val="24"/>
        </w:rPr>
        <w:t>Cel 4: uzyskanie długoterminowej stabilności finansowej uczelni</w:t>
      </w:r>
      <w:r w:rsidR="0006357E">
        <w:rPr>
          <w:i/>
          <w:sz w:val="24"/>
        </w:rPr>
        <w:t>.</w:t>
      </w:r>
      <w:r w:rsidRPr="00786362">
        <w:rPr>
          <w:i/>
          <w:sz w:val="24"/>
        </w:rPr>
        <w:t xml:space="preserve"> </w:t>
      </w:r>
    </w:p>
    <w:p w14:paraId="71BA1DE7" w14:textId="77777777" w:rsidR="00F67D52" w:rsidRDefault="00AB53F5" w:rsidP="001A35C9">
      <w:pPr>
        <w:pStyle w:val="Tekstpodstawowy"/>
        <w:spacing w:before="120" w:after="0"/>
        <w:jc w:val="both"/>
        <w:rPr>
          <w:b w:val="0"/>
          <w:i/>
          <w:sz w:val="24"/>
        </w:rPr>
      </w:pPr>
      <w:r>
        <w:rPr>
          <w:b w:val="0"/>
          <w:i/>
          <w:sz w:val="24"/>
        </w:rPr>
        <w:t>Kryteria</w:t>
      </w:r>
      <w:r w:rsidR="00A53A86" w:rsidRPr="005934A4">
        <w:rPr>
          <w:b w:val="0"/>
          <w:i/>
          <w:sz w:val="24"/>
        </w:rPr>
        <w:t xml:space="preserve"> oceny realizacji celu: </w:t>
      </w:r>
    </w:p>
    <w:p w14:paraId="0C1A0C13" w14:textId="46D95AC8" w:rsidR="00851256" w:rsidRPr="0006357E" w:rsidRDefault="00484681" w:rsidP="001A35C9">
      <w:pPr>
        <w:pStyle w:val="Tekstpodstawowy"/>
        <w:numPr>
          <w:ilvl w:val="0"/>
          <w:numId w:val="11"/>
        </w:numPr>
        <w:spacing w:after="0"/>
        <w:ind w:hanging="294"/>
        <w:jc w:val="both"/>
        <w:rPr>
          <w:b w:val="0"/>
          <w:sz w:val="24"/>
          <w:szCs w:val="24"/>
        </w:rPr>
      </w:pPr>
      <w:r w:rsidRPr="0006357E">
        <w:rPr>
          <w:b w:val="0"/>
          <w:sz w:val="24"/>
          <w:szCs w:val="24"/>
        </w:rPr>
        <w:t>wynik finansowy uczelni</w:t>
      </w:r>
      <w:r w:rsidR="00E90807">
        <w:rPr>
          <w:b w:val="0"/>
          <w:sz w:val="24"/>
          <w:szCs w:val="24"/>
        </w:rPr>
        <w:t>;</w:t>
      </w:r>
    </w:p>
    <w:p w14:paraId="5E4DF0C5" w14:textId="1089C99E" w:rsidR="00F67D52" w:rsidRPr="0006357E" w:rsidRDefault="00B751BC" w:rsidP="001A35C9">
      <w:pPr>
        <w:pStyle w:val="Tekstpodstawowy"/>
        <w:numPr>
          <w:ilvl w:val="0"/>
          <w:numId w:val="11"/>
        </w:numPr>
        <w:spacing w:after="0"/>
        <w:ind w:hanging="294"/>
        <w:jc w:val="both"/>
        <w:rPr>
          <w:b w:val="0"/>
          <w:sz w:val="24"/>
          <w:szCs w:val="24"/>
        </w:rPr>
      </w:pPr>
      <w:r w:rsidRPr="0006357E">
        <w:rPr>
          <w:b w:val="0"/>
          <w:sz w:val="24"/>
        </w:rPr>
        <w:t xml:space="preserve">poziom dywersyfikacji </w:t>
      </w:r>
      <w:r w:rsidR="00904E5E" w:rsidRPr="0006357E">
        <w:rPr>
          <w:b w:val="0"/>
          <w:sz w:val="24"/>
        </w:rPr>
        <w:t>struktur</w:t>
      </w:r>
      <w:r w:rsidRPr="0006357E">
        <w:rPr>
          <w:b w:val="0"/>
          <w:sz w:val="24"/>
        </w:rPr>
        <w:t>y</w:t>
      </w:r>
      <w:r w:rsidR="00AB53F5" w:rsidRPr="0006357E">
        <w:rPr>
          <w:b w:val="0"/>
          <w:sz w:val="24"/>
        </w:rPr>
        <w:t xml:space="preserve"> źródeł przychodów</w:t>
      </w:r>
      <w:r w:rsidR="00E90807">
        <w:rPr>
          <w:b w:val="0"/>
          <w:sz w:val="24"/>
        </w:rPr>
        <w:t>;</w:t>
      </w:r>
    </w:p>
    <w:p w14:paraId="6F1A946C" w14:textId="0AB4AE7D" w:rsidR="00904E5E" w:rsidRPr="0006357E" w:rsidRDefault="00904E5E" w:rsidP="001A35C9">
      <w:pPr>
        <w:pStyle w:val="Tekstpodstawowy"/>
        <w:numPr>
          <w:ilvl w:val="0"/>
          <w:numId w:val="11"/>
        </w:numPr>
        <w:spacing w:after="0"/>
        <w:ind w:hanging="294"/>
        <w:jc w:val="both"/>
        <w:rPr>
          <w:b w:val="0"/>
          <w:sz w:val="24"/>
          <w:szCs w:val="24"/>
        </w:rPr>
      </w:pPr>
      <w:r w:rsidRPr="0006357E">
        <w:rPr>
          <w:b w:val="0"/>
          <w:sz w:val="24"/>
        </w:rPr>
        <w:t>poziom</w:t>
      </w:r>
      <w:r w:rsidR="00AB53F5" w:rsidRPr="0006357E">
        <w:rPr>
          <w:b w:val="0"/>
          <w:sz w:val="24"/>
        </w:rPr>
        <w:t xml:space="preserve"> dotacji podstawowej dla uczelni</w:t>
      </w:r>
      <w:r w:rsidR="00E90807">
        <w:rPr>
          <w:b w:val="0"/>
          <w:sz w:val="24"/>
        </w:rPr>
        <w:t>;</w:t>
      </w:r>
    </w:p>
    <w:p w14:paraId="69BCF1C9" w14:textId="405FB1B2" w:rsidR="00F67D52" w:rsidRPr="0006357E" w:rsidRDefault="00904E5E" w:rsidP="001A35C9">
      <w:pPr>
        <w:pStyle w:val="Tekstpodstawowy"/>
        <w:numPr>
          <w:ilvl w:val="0"/>
          <w:numId w:val="11"/>
        </w:numPr>
        <w:spacing w:after="0"/>
        <w:ind w:hanging="294"/>
        <w:jc w:val="both"/>
        <w:rPr>
          <w:b w:val="0"/>
          <w:sz w:val="24"/>
          <w:szCs w:val="24"/>
        </w:rPr>
      </w:pPr>
      <w:r w:rsidRPr="0006357E">
        <w:rPr>
          <w:b w:val="0"/>
          <w:sz w:val="24"/>
        </w:rPr>
        <w:t>poziom przychodów dewizowych</w:t>
      </w:r>
      <w:r w:rsidR="00E90807">
        <w:rPr>
          <w:b w:val="0"/>
          <w:sz w:val="24"/>
        </w:rPr>
        <w:t>;</w:t>
      </w:r>
      <w:r w:rsidR="00AB53F5" w:rsidRPr="0006357E">
        <w:rPr>
          <w:b w:val="0"/>
          <w:sz w:val="24"/>
        </w:rPr>
        <w:t xml:space="preserve"> </w:t>
      </w:r>
    </w:p>
    <w:p w14:paraId="1094A448" w14:textId="1460025C" w:rsidR="00F67D52" w:rsidRPr="0006357E" w:rsidRDefault="00904E5E" w:rsidP="001A35C9">
      <w:pPr>
        <w:pStyle w:val="Tekstpodstawowy"/>
        <w:numPr>
          <w:ilvl w:val="0"/>
          <w:numId w:val="11"/>
        </w:numPr>
        <w:spacing w:after="0"/>
        <w:ind w:hanging="294"/>
        <w:jc w:val="both"/>
        <w:rPr>
          <w:b w:val="0"/>
          <w:sz w:val="24"/>
          <w:szCs w:val="24"/>
        </w:rPr>
      </w:pPr>
      <w:r w:rsidRPr="0006357E">
        <w:rPr>
          <w:b w:val="0"/>
          <w:sz w:val="24"/>
        </w:rPr>
        <w:t>udział</w:t>
      </w:r>
      <w:r w:rsidR="00AB53F5" w:rsidRPr="0006357E">
        <w:rPr>
          <w:b w:val="0"/>
          <w:sz w:val="24"/>
        </w:rPr>
        <w:t xml:space="preserve"> przychodów z grantów na badania naukowe w budżecie uczelni</w:t>
      </w:r>
      <w:r w:rsidR="00E90807">
        <w:rPr>
          <w:b w:val="0"/>
          <w:sz w:val="24"/>
        </w:rPr>
        <w:t>;</w:t>
      </w:r>
      <w:r w:rsidR="00AB53F5" w:rsidRPr="0006357E">
        <w:rPr>
          <w:b w:val="0"/>
          <w:sz w:val="24"/>
        </w:rPr>
        <w:t xml:space="preserve"> </w:t>
      </w:r>
    </w:p>
    <w:p w14:paraId="316F2617" w14:textId="491438D1" w:rsidR="00A53A86" w:rsidRPr="0006357E" w:rsidRDefault="00904E5E" w:rsidP="001A35C9">
      <w:pPr>
        <w:pStyle w:val="Tekstpodstawowy"/>
        <w:numPr>
          <w:ilvl w:val="0"/>
          <w:numId w:val="11"/>
        </w:numPr>
        <w:spacing w:after="0"/>
        <w:ind w:hanging="294"/>
        <w:jc w:val="both"/>
        <w:rPr>
          <w:b w:val="0"/>
          <w:sz w:val="24"/>
          <w:szCs w:val="24"/>
        </w:rPr>
      </w:pPr>
      <w:r w:rsidRPr="0006357E">
        <w:rPr>
          <w:b w:val="0"/>
          <w:sz w:val="24"/>
        </w:rPr>
        <w:t>przychody</w:t>
      </w:r>
      <w:r w:rsidR="00AB53F5" w:rsidRPr="0006357E">
        <w:rPr>
          <w:b w:val="0"/>
          <w:sz w:val="24"/>
        </w:rPr>
        <w:t xml:space="preserve"> z komercjalizacji badań naukowych</w:t>
      </w:r>
      <w:r w:rsidR="0006357E">
        <w:rPr>
          <w:b w:val="0"/>
          <w:sz w:val="24"/>
        </w:rPr>
        <w:t>.</w:t>
      </w:r>
    </w:p>
    <w:p w14:paraId="10150238" w14:textId="77777777" w:rsidR="00A53A86" w:rsidRDefault="00A53A86" w:rsidP="001A35C9">
      <w:pPr>
        <w:jc w:val="both"/>
        <w:rPr>
          <w:sz w:val="24"/>
          <w:szCs w:val="24"/>
        </w:rPr>
      </w:pPr>
    </w:p>
    <w:p w14:paraId="1102EB39" w14:textId="69F2FF1A" w:rsidR="00A53A86" w:rsidRDefault="00A53A86" w:rsidP="001A35C9">
      <w:pPr>
        <w:spacing w:after="0"/>
        <w:jc w:val="both"/>
        <w:rPr>
          <w:b/>
          <w:i/>
          <w:sz w:val="24"/>
          <w:szCs w:val="24"/>
        </w:rPr>
      </w:pPr>
      <w:r w:rsidRPr="005934A4">
        <w:rPr>
          <w:b/>
          <w:i/>
          <w:sz w:val="24"/>
          <w:szCs w:val="24"/>
        </w:rPr>
        <w:t>Charakterystyka najważniejszych</w:t>
      </w:r>
      <w:r>
        <w:rPr>
          <w:b/>
          <w:i/>
          <w:sz w:val="24"/>
          <w:szCs w:val="24"/>
        </w:rPr>
        <w:t xml:space="preserve"> celów i</w:t>
      </w:r>
      <w:r w:rsidR="0006357E">
        <w:rPr>
          <w:b/>
          <w:i/>
          <w:sz w:val="24"/>
          <w:szCs w:val="24"/>
        </w:rPr>
        <w:t xml:space="preserve"> działań operacyjnych</w:t>
      </w:r>
    </w:p>
    <w:p w14:paraId="2A316848" w14:textId="77777777" w:rsidR="0006357E" w:rsidRDefault="0006357E" w:rsidP="001A35C9">
      <w:pPr>
        <w:spacing w:after="0"/>
        <w:jc w:val="both"/>
        <w:rPr>
          <w:b/>
          <w:i/>
          <w:sz w:val="24"/>
          <w:szCs w:val="24"/>
        </w:rPr>
      </w:pPr>
    </w:p>
    <w:p w14:paraId="3806AB1F" w14:textId="14AC0746" w:rsidR="00851256" w:rsidRDefault="00851256" w:rsidP="001A35C9">
      <w:pPr>
        <w:spacing w:after="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Cel operacyjny 4</w:t>
      </w:r>
      <w:r w:rsidR="00CA16C3">
        <w:rPr>
          <w:i/>
          <w:sz w:val="24"/>
          <w:szCs w:val="24"/>
        </w:rPr>
        <w:t>.1</w:t>
      </w:r>
    </w:p>
    <w:p w14:paraId="72DF8DB0" w14:textId="1EAC5FD3" w:rsidR="00851256" w:rsidRPr="007E6577" w:rsidRDefault="00851256" w:rsidP="001A35C9">
      <w:pPr>
        <w:spacing w:after="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Osiągni</w:t>
      </w:r>
      <w:r w:rsidR="00B36B8A">
        <w:rPr>
          <w:i/>
          <w:sz w:val="24"/>
          <w:szCs w:val="24"/>
        </w:rPr>
        <w:t>ę</w:t>
      </w:r>
      <w:r>
        <w:rPr>
          <w:i/>
          <w:sz w:val="24"/>
          <w:szCs w:val="24"/>
        </w:rPr>
        <w:t>cie docelowego wskaźnika jakośc</w:t>
      </w:r>
      <w:r w:rsidR="00484681">
        <w:rPr>
          <w:i/>
          <w:sz w:val="24"/>
          <w:szCs w:val="24"/>
        </w:rPr>
        <w:t>i dydaktycznej SSR na</w:t>
      </w:r>
      <w:r w:rsidR="00B205E7">
        <w:rPr>
          <w:i/>
          <w:sz w:val="24"/>
          <w:szCs w:val="24"/>
        </w:rPr>
        <w:t xml:space="preserve"> optymalnym</w:t>
      </w:r>
      <w:r w:rsidR="00484681">
        <w:rPr>
          <w:i/>
          <w:sz w:val="24"/>
          <w:szCs w:val="24"/>
        </w:rPr>
        <w:t xml:space="preserve"> poziomie</w:t>
      </w:r>
      <w:r>
        <w:rPr>
          <w:i/>
          <w:sz w:val="24"/>
          <w:szCs w:val="24"/>
        </w:rPr>
        <w:t xml:space="preserve"> </w:t>
      </w:r>
      <w:r w:rsidR="00B205E7">
        <w:rPr>
          <w:i/>
          <w:sz w:val="24"/>
          <w:szCs w:val="24"/>
        </w:rPr>
        <w:t xml:space="preserve">(obecnie </w:t>
      </w:r>
      <w:r>
        <w:rPr>
          <w:i/>
          <w:sz w:val="24"/>
          <w:szCs w:val="24"/>
        </w:rPr>
        <w:t>13</w:t>
      </w:r>
      <w:r w:rsidR="00B205E7">
        <w:rPr>
          <w:i/>
          <w:sz w:val="24"/>
          <w:szCs w:val="24"/>
        </w:rPr>
        <w:t>)</w:t>
      </w:r>
      <w:bookmarkStart w:id="8" w:name="_GoBack"/>
      <w:bookmarkEnd w:id="8"/>
      <w:r w:rsidR="006356E2">
        <w:rPr>
          <w:i/>
          <w:sz w:val="24"/>
          <w:szCs w:val="24"/>
        </w:rPr>
        <w:t>.</w:t>
      </w:r>
      <w:r>
        <w:rPr>
          <w:i/>
          <w:sz w:val="24"/>
          <w:szCs w:val="24"/>
        </w:rPr>
        <w:t xml:space="preserve"> </w:t>
      </w:r>
    </w:p>
    <w:p w14:paraId="054B9972" w14:textId="77777777" w:rsidR="00851256" w:rsidRDefault="00851256" w:rsidP="001A35C9">
      <w:pPr>
        <w:spacing w:before="120" w:after="0"/>
        <w:jc w:val="both"/>
        <w:rPr>
          <w:i/>
          <w:sz w:val="24"/>
        </w:rPr>
      </w:pPr>
      <w:r w:rsidRPr="007E6577">
        <w:rPr>
          <w:i/>
          <w:sz w:val="24"/>
        </w:rPr>
        <w:t>Kryterium oceny realizacji celu:</w:t>
      </w:r>
      <w:r>
        <w:rPr>
          <w:i/>
          <w:sz w:val="24"/>
        </w:rPr>
        <w:t xml:space="preserve"> </w:t>
      </w:r>
    </w:p>
    <w:p w14:paraId="404A4B4F" w14:textId="57B7CE3E" w:rsidR="00851256" w:rsidRPr="0006357E" w:rsidRDefault="00851256" w:rsidP="001A35C9">
      <w:pPr>
        <w:pStyle w:val="Akapitzlist"/>
        <w:numPr>
          <w:ilvl w:val="0"/>
          <w:numId w:val="12"/>
        </w:numPr>
        <w:spacing w:after="0"/>
        <w:ind w:hanging="294"/>
        <w:jc w:val="both"/>
        <w:rPr>
          <w:sz w:val="24"/>
          <w:szCs w:val="24"/>
        </w:rPr>
      </w:pPr>
      <w:r w:rsidRPr="0006357E">
        <w:rPr>
          <w:sz w:val="24"/>
        </w:rPr>
        <w:t>osiągnięty wskaźnik SSR</w:t>
      </w:r>
      <w:r w:rsidR="0006357E" w:rsidRPr="0006357E">
        <w:rPr>
          <w:sz w:val="24"/>
        </w:rPr>
        <w:t>.</w:t>
      </w:r>
      <w:r w:rsidRPr="0006357E">
        <w:rPr>
          <w:sz w:val="24"/>
        </w:rPr>
        <w:t xml:space="preserve"> </w:t>
      </w:r>
    </w:p>
    <w:p w14:paraId="47F6F0C0" w14:textId="77777777" w:rsidR="006B14FB" w:rsidRDefault="006B14FB" w:rsidP="001A35C9">
      <w:pPr>
        <w:spacing w:after="0"/>
        <w:jc w:val="both"/>
        <w:rPr>
          <w:i/>
          <w:sz w:val="24"/>
          <w:szCs w:val="24"/>
        </w:rPr>
      </w:pPr>
    </w:p>
    <w:p w14:paraId="7D37E592" w14:textId="6C9C6C63" w:rsidR="00A53A86" w:rsidRDefault="00AB53F5" w:rsidP="001A35C9">
      <w:pPr>
        <w:spacing w:after="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Cel operacyjny 4</w:t>
      </w:r>
      <w:r w:rsidR="00851256">
        <w:rPr>
          <w:i/>
          <w:sz w:val="24"/>
          <w:szCs w:val="24"/>
        </w:rPr>
        <w:t>.2</w:t>
      </w:r>
      <w:r w:rsidR="00A53A86" w:rsidRPr="007E6577">
        <w:rPr>
          <w:i/>
          <w:sz w:val="24"/>
          <w:szCs w:val="24"/>
        </w:rPr>
        <w:t xml:space="preserve"> </w:t>
      </w:r>
    </w:p>
    <w:p w14:paraId="646F0401" w14:textId="228425CB" w:rsidR="00A53A86" w:rsidRPr="007E6577" w:rsidRDefault="00A53A86" w:rsidP="001A35C9">
      <w:pPr>
        <w:spacing w:after="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Zwiększenie</w:t>
      </w:r>
      <w:r w:rsidR="00F67D52">
        <w:rPr>
          <w:i/>
          <w:sz w:val="24"/>
          <w:szCs w:val="24"/>
        </w:rPr>
        <w:t xml:space="preserve"> średniej kosztochłonności studentów studiujących na UŁ</w:t>
      </w:r>
      <w:r w:rsidR="006356E2">
        <w:rPr>
          <w:i/>
          <w:sz w:val="24"/>
          <w:szCs w:val="24"/>
        </w:rPr>
        <w:t>.</w:t>
      </w:r>
      <w:r>
        <w:rPr>
          <w:i/>
          <w:sz w:val="24"/>
          <w:szCs w:val="24"/>
        </w:rPr>
        <w:t xml:space="preserve"> </w:t>
      </w:r>
    </w:p>
    <w:p w14:paraId="11F97ED8" w14:textId="77777777" w:rsidR="00904E5E" w:rsidRDefault="00A53A86" w:rsidP="001A35C9">
      <w:pPr>
        <w:spacing w:before="120" w:after="0"/>
        <w:jc w:val="both"/>
        <w:rPr>
          <w:i/>
          <w:sz w:val="24"/>
        </w:rPr>
      </w:pPr>
      <w:r w:rsidRPr="007E6577">
        <w:rPr>
          <w:i/>
          <w:sz w:val="24"/>
        </w:rPr>
        <w:t>Kryterium oceny realizacji celu:</w:t>
      </w:r>
      <w:r>
        <w:rPr>
          <w:i/>
          <w:sz w:val="24"/>
        </w:rPr>
        <w:t xml:space="preserve"> </w:t>
      </w:r>
    </w:p>
    <w:p w14:paraId="2B83EE33" w14:textId="00D0AB7B" w:rsidR="00A53A86" w:rsidRPr="0006357E" w:rsidRDefault="00904E5E" w:rsidP="001A35C9">
      <w:pPr>
        <w:pStyle w:val="Akapitzlist"/>
        <w:numPr>
          <w:ilvl w:val="0"/>
          <w:numId w:val="12"/>
        </w:numPr>
        <w:spacing w:after="0"/>
        <w:ind w:hanging="294"/>
        <w:jc w:val="both"/>
        <w:rPr>
          <w:sz w:val="24"/>
          <w:szCs w:val="24"/>
        </w:rPr>
      </w:pPr>
      <w:r w:rsidRPr="0006357E">
        <w:rPr>
          <w:sz w:val="24"/>
        </w:rPr>
        <w:t>średnia kosztochłonność studentów</w:t>
      </w:r>
      <w:r w:rsidR="009F3946">
        <w:rPr>
          <w:sz w:val="24"/>
        </w:rPr>
        <w:t>.</w:t>
      </w:r>
      <w:r w:rsidR="00A53A86" w:rsidRPr="0006357E">
        <w:rPr>
          <w:sz w:val="24"/>
        </w:rPr>
        <w:t xml:space="preserve"> </w:t>
      </w:r>
    </w:p>
    <w:p w14:paraId="310ECBEE" w14:textId="77777777" w:rsidR="006B14FB" w:rsidRDefault="006B14FB" w:rsidP="001A35C9">
      <w:pPr>
        <w:spacing w:after="0"/>
        <w:jc w:val="both"/>
        <w:rPr>
          <w:i/>
          <w:sz w:val="24"/>
          <w:szCs w:val="24"/>
        </w:rPr>
      </w:pPr>
    </w:p>
    <w:p w14:paraId="7F55EA2C" w14:textId="269FD349" w:rsidR="00A53A86" w:rsidRDefault="00A53A86" w:rsidP="001A35C9">
      <w:pPr>
        <w:spacing w:after="0"/>
        <w:jc w:val="both"/>
        <w:rPr>
          <w:i/>
          <w:sz w:val="24"/>
          <w:szCs w:val="24"/>
        </w:rPr>
      </w:pPr>
      <w:r w:rsidRPr="007E6577">
        <w:rPr>
          <w:i/>
          <w:sz w:val="24"/>
          <w:szCs w:val="24"/>
        </w:rPr>
        <w:t>C</w:t>
      </w:r>
      <w:r w:rsidR="00904E5E">
        <w:rPr>
          <w:i/>
          <w:sz w:val="24"/>
          <w:szCs w:val="24"/>
        </w:rPr>
        <w:t>el operacyjny 4</w:t>
      </w:r>
      <w:r w:rsidRPr="007E6577">
        <w:rPr>
          <w:i/>
          <w:sz w:val="24"/>
          <w:szCs w:val="24"/>
        </w:rPr>
        <w:t>.</w:t>
      </w:r>
      <w:r w:rsidR="00851256">
        <w:rPr>
          <w:i/>
          <w:sz w:val="24"/>
          <w:szCs w:val="24"/>
        </w:rPr>
        <w:t>3</w:t>
      </w:r>
    </w:p>
    <w:p w14:paraId="1E059D69" w14:textId="7852FB6B" w:rsidR="00904E5E" w:rsidRPr="007E6577" w:rsidRDefault="00904E5E" w:rsidP="001A35C9">
      <w:pPr>
        <w:spacing w:after="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Zwiększenie liczby studentów z zagranicy</w:t>
      </w:r>
      <w:r w:rsidR="006356E2">
        <w:rPr>
          <w:i/>
          <w:sz w:val="24"/>
          <w:szCs w:val="24"/>
        </w:rPr>
        <w:t>.</w:t>
      </w:r>
      <w:r>
        <w:rPr>
          <w:i/>
          <w:sz w:val="24"/>
          <w:szCs w:val="24"/>
        </w:rPr>
        <w:t xml:space="preserve"> </w:t>
      </w:r>
    </w:p>
    <w:p w14:paraId="58748FB2" w14:textId="77777777" w:rsidR="00904E5E" w:rsidRDefault="00904E5E" w:rsidP="001A35C9">
      <w:pPr>
        <w:spacing w:before="120" w:after="0"/>
        <w:jc w:val="both"/>
        <w:rPr>
          <w:i/>
          <w:sz w:val="24"/>
        </w:rPr>
      </w:pPr>
      <w:r w:rsidRPr="007E6577">
        <w:rPr>
          <w:i/>
          <w:sz w:val="24"/>
        </w:rPr>
        <w:t>Kryterium oceny realizacji celu:</w:t>
      </w:r>
      <w:r>
        <w:rPr>
          <w:i/>
          <w:sz w:val="24"/>
        </w:rPr>
        <w:t xml:space="preserve"> </w:t>
      </w:r>
    </w:p>
    <w:p w14:paraId="0AB9959B" w14:textId="604F4701" w:rsidR="00904E5E" w:rsidRPr="0006357E" w:rsidRDefault="00904E5E" w:rsidP="001A35C9">
      <w:pPr>
        <w:pStyle w:val="Akapitzlist"/>
        <w:numPr>
          <w:ilvl w:val="0"/>
          <w:numId w:val="12"/>
        </w:numPr>
        <w:spacing w:after="0"/>
        <w:ind w:hanging="294"/>
        <w:jc w:val="both"/>
        <w:rPr>
          <w:sz w:val="24"/>
          <w:szCs w:val="24"/>
        </w:rPr>
      </w:pPr>
      <w:r w:rsidRPr="0006357E">
        <w:rPr>
          <w:sz w:val="24"/>
        </w:rPr>
        <w:t>przychody dewizowe uczelni</w:t>
      </w:r>
      <w:r w:rsidR="009F3946">
        <w:rPr>
          <w:sz w:val="24"/>
        </w:rPr>
        <w:t>.</w:t>
      </w:r>
      <w:r w:rsidRPr="0006357E">
        <w:rPr>
          <w:sz w:val="24"/>
        </w:rPr>
        <w:t xml:space="preserve"> </w:t>
      </w:r>
    </w:p>
    <w:p w14:paraId="702C3FC3" w14:textId="77777777" w:rsidR="006B14FB" w:rsidRDefault="006B14FB" w:rsidP="001A35C9">
      <w:pPr>
        <w:spacing w:after="0"/>
        <w:jc w:val="both"/>
        <w:rPr>
          <w:i/>
          <w:sz w:val="24"/>
          <w:szCs w:val="24"/>
        </w:rPr>
      </w:pPr>
    </w:p>
    <w:p w14:paraId="0CAD0B0B" w14:textId="74941666" w:rsidR="00904E5E" w:rsidRDefault="00904E5E" w:rsidP="001A35C9">
      <w:pPr>
        <w:spacing w:after="0"/>
        <w:jc w:val="both"/>
        <w:rPr>
          <w:i/>
          <w:sz w:val="24"/>
          <w:szCs w:val="24"/>
        </w:rPr>
      </w:pPr>
      <w:r w:rsidRPr="007E6577">
        <w:rPr>
          <w:i/>
          <w:sz w:val="24"/>
          <w:szCs w:val="24"/>
        </w:rPr>
        <w:t>C</w:t>
      </w:r>
      <w:r>
        <w:rPr>
          <w:i/>
          <w:sz w:val="24"/>
          <w:szCs w:val="24"/>
        </w:rPr>
        <w:t>el operacyjny 4</w:t>
      </w:r>
      <w:r w:rsidRPr="007E6577">
        <w:rPr>
          <w:i/>
          <w:sz w:val="24"/>
          <w:szCs w:val="24"/>
        </w:rPr>
        <w:t>.</w:t>
      </w:r>
      <w:r w:rsidR="00851256">
        <w:rPr>
          <w:i/>
          <w:sz w:val="24"/>
          <w:szCs w:val="24"/>
        </w:rPr>
        <w:t>4</w:t>
      </w:r>
    </w:p>
    <w:p w14:paraId="658D4D28" w14:textId="73C8C5A3" w:rsidR="00904E5E" w:rsidRPr="007E6577" w:rsidRDefault="00904E5E" w:rsidP="001A35C9">
      <w:pPr>
        <w:spacing w:after="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Zwiększenie liczby grantów krajowych i zagranicznych</w:t>
      </w:r>
      <w:r w:rsidR="006356E2">
        <w:rPr>
          <w:i/>
          <w:sz w:val="24"/>
          <w:szCs w:val="24"/>
        </w:rPr>
        <w:t>.</w:t>
      </w:r>
      <w:r>
        <w:rPr>
          <w:i/>
          <w:sz w:val="24"/>
          <w:szCs w:val="24"/>
        </w:rPr>
        <w:t xml:space="preserve"> </w:t>
      </w:r>
    </w:p>
    <w:p w14:paraId="78D5DF27" w14:textId="77777777" w:rsidR="00904E5E" w:rsidRDefault="00904E5E" w:rsidP="001A35C9">
      <w:pPr>
        <w:spacing w:before="120" w:after="0"/>
        <w:jc w:val="both"/>
        <w:rPr>
          <w:i/>
          <w:sz w:val="24"/>
        </w:rPr>
      </w:pPr>
      <w:r w:rsidRPr="007E6577">
        <w:rPr>
          <w:i/>
          <w:sz w:val="24"/>
        </w:rPr>
        <w:t>Kryterium oceny realizacji celu:</w:t>
      </w:r>
      <w:r>
        <w:rPr>
          <w:i/>
          <w:sz w:val="24"/>
        </w:rPr>
        <w:t xml:space="preserve"> </w:t>
      </w:r>
    </w:p>
    <w:p w14:paraId="3FDEE363" w14:textId="42B2B479" w:rsidR="00904E5E" w:rsidRPr="0006357E" w:rsidRDefault="00904E5E" w:rsidP="001A35C9">
      <w:pPr>
        <w:pStyle w:val="Akapitzlist"/>
        <w:numPr>
          <w:ilvl w:val="0"/>
          <w:numId w:val="12"/>
        </w:numPr>
        <w:spacing w:after="0"/>
        <w:ind w:hanging="294"/>
        <w:jc w:val="both"/>
        <w:rPr>
          <w:sz w:val="24"/>
          <w:szCs w:val="24"/>
        </w:rPr>
      </w:pPr>
      <w:r w:rsidRPr="0006357E">
        <w:rPr>
          <w:sz w:val="24"/>
        </w:rPr>
        <w:t>przychody z grantów</w:t>
      </w:r>
      <w:r w:rsidR="00E90807">
        <w:rPr>
          <w:sz w:val="24"/>
        </w:rPr>
        <w:t>;</w:t>
      </w:r>
    </w:p>
    <w:p w14:paraId="64C62F7E" w14:textId="4664C56E" w:rsidR="00904E5E" w:rsidRPr="0006357E" w:rsidRDefault="00904E5E" w:rsidP="001A35C9">
      <w:pPr>
        <w:pStyle w:val="Akapitzlist"/>
        <w:numPr>
          <w:ilvl w:val="0"/>
          <w:numId w:val="12"/>
        </w:numPr>
        <w:spacing w:after="0"/>
        <w:ind w:hanging="294"/>
        <w:jc w:val="both"/>
        <w:rPr>
          <w:sz w:val="24"/>
          <w:szCs w:val="24"/>
        </w:rPr>
      </w:pPr>
      <w:r w:rsidRPr="0006357E">
        <w:rPr>
          <w:sz w:val="24"/>
        </w:rPr>
        <w:t>poziom kosztów pośrednich z grantów</w:t>
      </w:r>
      <w:r w:rsidR="009F3946">
        <w:rPr>
          <w:sz w:val="24"/>
        </w:rPr>
        <w:t>.</w:t>
      </w:r>
    </w:p>
    <w:p w14:paraId="2218EF82" w14:textId="77777777" w:rsidR="00904E5E" w:rsidRDefault="00904E5E" w:rsidP="001A35C9">
      <w:pPr>
        <w:spacing w:after="0"/>
        <w:jc w:val="both"/>
        <w:rPr>
          <w:i/>
          <w:sz w:val="24"/>
          <w:szCs w:val="24"/>
        </w:rPr>
      </w:pPr>
    </w:p>
    <w:p w14:paraId="78407A30" w14:textId="77777777" w:rsidR="0006357E" w:rsidRDefault="0006357E" w:rsidP="001A35C9">
      <w:pPr>
        <w:spacing w:after="0"/>
        <w:jc w:val="both"/>
        <w:rPr>
          <w:i/>
          <w:sz w:val="24"/>
          <w:szCs w:val="24"/>
        </w:rPr>
      </w:pPr>
    </w:p>
    <w:p w14:paraId="5D0CCF82" w14:textId="77777777" w:rsidR="00E44F37" w:rsidRDefault="00E44F37" w:rsidP="001A35C9">
      <w:pPr>
        <w:spacing w:after="0"/>
        <w:jc w:val="both"/>
        <w:rPr>
          <w:i/>
          <w:sz w:val="24"/>
          <w:szCs w:val="24"/>
        </w:rPr>
      </w:pPr>
    </w:p>
    <w:p w14:paraId="4F8194F4" w14:textId="77777777" w:rsidR="00E44F37" w:rsidRDefault="00E44F37" w:rsidP="001A35C9">
      <w:pPr>
        <w:spacing w:after="0"/>
        <w:jc w:val="both"/>
        <w:rPr>
          <w:i/>
          <w:sz w:val="24"/>
          <w:szCs w:val="24"/>
        </w:rPr>
      </w:pPr>
    </w:p>
    <w:p w14:paraId="31A915EF" w14:textId="77777777" w:rsidR="00A53A86" w:rsidRDefault="00A53A86" w:rsidP="001A35C9">
      <w:pPr>
        <w:spacing w:after="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Działania operacyjne:</w:t>
      </w:r>
    </w:p>
    <w:p w14:paraId="3EBB4525" w14:textId="2A406B7F" w:rsidR="00851256" w:rsidRPr="002B3CDF" w:rsidRDefault="00851256" w:rsidP="001A35C9">
      <w:pPr>
        <w:pStyle w:val="Akapitzlist"/>
        <w:numPr>
          <w:ilvl w:val="0"/>
          <w:numId w:val="13"/>
        </w:numPr>
        <w:spacing w:after="0"/>
        <w:ind w:hanging="294"/>
        <w:jc w:val="both"/>
        <w:rPr>
          <w:rFonts w:cstheme="minorHAnsi"/>
          <w:bCs/>
          <w:sz w:val="24"/>
          <w:szCs w:val="24"/>
        </w:rPr>
      </w:pPr>
      <w:r w:rsidRPr="002B3CDF">
        <w:rPr>
          <w:rFonts w:cstheme="minorHAnsi"/>
          <w:bCs/>
          <w:sz w:val="24"/>
          <w:szCs w:val="24"/>
        </w:rPr>
        <w:t>określenie rekomendowanych SSR dla każdej jednostki uczelni</w:t>
      </w:r>
      <w:r w:rsidR="00E90807">
        <w:rPr>
          <w:rFonts w:cstheme="minorHAnsi"/>
          <w:bCs/>
          <w:sz w:val="24"/>
          <w:szCs w:val="24"/>
        </w:rPr>
        <w:t>;</w:t>
      </w:r>
    </w:p>
    <w:p w14:paraId="315875AF" w14:textId="3DDA955E" w:rsidR="00A53A86" w:rsidRPr="002B3CDF" w:rsidRDefault="009F6DFF" w:rsidP="001A35C9">
      <w:pPr>
        <w:pStyle w:val="Akapitzlist"/>
        <w:numPr>
          <w:ilvl w:val="0"/>
          <w:numId w:val="13"/>
        </w:numPr>
        <w:spacing w:after="0"/>
        <w:ind w:hanging="294"/>
        <w:jc w:val="both"/>
        <w:rPr>
          <w:rFonts w:cstheme="minorHAnsi"/>
          <w:bCs/>
          <w:sz w:val="24"/>
          <w:szCs w:val="24"/>
        </w:rPr>
      </w:pPr>
      <w:r w:rsidRPr="002F726E">
        <w:rPr>
          <w:sz w:val="24"/>
          <w:szCs w:val="24"/>
        </w:rPr>
        <w:t>wprowadzenie pełnego kompleksowego systemu informacyjnego na uczelni</w:t>
      </w:r>
      <w:r w:rsidR="00E90807">
        <w:rPr>
          <w:sz w:val="24"/>
          <w:szCs w:val="24"/>
        </w:rPr>
        <w:t>;</w:t>
      </w:r>
    </w:p>
    <w:p w14:paraId="29A77ADD" w14:textId="10999A20" w:rsidR="00B01A3E" w:rsidRPr="002B3CDF" w:rsidRDefault="00B01A3E" w:rsidP="001A35C9">
      <w:pPr>
        <w:pStyle w:val="Tekstpodstawowy"/>
        <w:numPr>
          <w:ilvl w:val="0"/>
          <w:numId w:val="13"/>
        </w:numPr>
        <w:spacing w:after="0"/>
        <w:ind w:hanging="294"/>
        <w:jc w:val="both"/>
        <w:rPr>
          <w:rFonts w:cstheme="minorHAnsi"/>
          <w:b w:val="0"/>
          <w:color w:val="000000"/>
          <w:sz w:val="24"/>
          <w:szCs w:val="24"/>
        </w:rPr>
      </w:pPr>
      <w:r w:rsidRPr="002B3CDF">
        <w:rPr>
          <w:rFonts w:cstheme="minorHAnsi"/>
          <w:b w:val="0"/>
          <w:color w:val="000000"/>
          <w:sz w:val="24"/>
          <w:szCs w:val="24"/>
        </w:rPr>
        <w:t>wdrożenie systemu budżetowania kosztów i przychodów</w:t>
      </w:r>
      <w:r w:rsidR="00E90807">
        <w:rPr>
          <w:rFonts w:cstheme="minorHAnsi"/>
          <w:b w:val="0"/>
          <w:color w:val="000000"/>
          <w:sz w:val="24"/>
          <w:szCs w:val="24"/>
        </w:rPr>
        <w:t>;</w:t>
      </w:r>
    </w:p>
    <w:p w14:paraId="19214448" w14:textId="615D83EA" w:rsidR="009F6DFF" w:rsidRPr="002F726E" w:rsidRDefault="009F6DFF" w:rsidP="001A35C9">
      <w:pPr>
        <w:pStyle w:val="Akapitzlist"/>
        <w:numPr>
          <w:ilvl w:val="0"/>
          <w:numId w:val="13"/>
        </w:numPr>
        <w:spacing w:after="0"/>
        <w:ind w:hanging="294"/>
        <w:jc w:val="both"/>
        <w:rPr>
          <w:rFonts w:cstheme="minorHAnsi"/>
          <w:bCs/>
          <w:sz w:val="24"/>
          <w:szCs w:val="24"/>
        </w:rPr>
      </w:pPr>
      <w:r w:rsidRPr="002F726E">
        <w:rPr>
          <w:rFonts w:cstheme="minorHAnsi"/>
          <w:bCs/>
          <w:sz w:val="24"/>
          <w:szCs w:val="24"/>
        </w:rPr>
        <w:t>modyfikacja zasad gospodarki finansowej uczelni (uchwała 140)</w:t>
      </w:r>
      <w:r w:rsidR="00E90807">
        <w:rPr>
          <w:rFonts w:cstheme="minorHAnsi"/>
          <w:bCs/>
          <w:sz w:val="24"/>
          <w:szCs w:val="24"/>
        </w:rPr>
        <w:t>;</w:t>
      </w:r>
    </w:p>
    <w:p w14:paraId="2C454963" w14:textId="52D8A377" w:rsidR="009F6DFF" w:rsidRPr="002F726E" w:rsidRDefault="009F6DFF" w:rsidP="001A35C9">
      <w:pPr>
        <w:pStyle w:val="Akapitzlist"/>
        <w:numPr>
          <w:ilvl w:val="0"/>
          <w:numId w:val="13"/>
        </w:numPr>
        <w:spacing w:after="0"/>
        <w:ind w:hanging="294"/>
        <w:jc w:val="both"/>
        <w:rPr>
          <w:rFonts w:cstheme="minorHAnsi"/>
          <w:bCs/>
          <w:sz w:val="24"/>
          <w:szCs w:val="24"/>
        </w:rPr>
      </w:pPr>
      <w:r w:rsidRPr="002F726E">
        <w:rPr>
          <w:rFonts w:cstheme="minorHAnsi"/>
          <w:bCs/>
          <w:sz w:val="24"/>
          <w:szCs w:val="24"/>
        </w:rPr>
        <w:t>zmiany organizacyjne prowadzące do zwiększenia średniej oceny parametrycznej uczelni</w:t>
      </w:r>
      <w:r w:rsidR="00E90807">
        <w:rPr>
          <w:rFonts w:cstheme="minorHAnsi"/>
          <w:bCs/>
          <w:sz w:val="24"/>
          <w:szCs w:val="24"/>
        </w:rPr>
        <w:t>;</w:t>
      </w:r>
    </w:p>
    <w:p w14:paraId="6CDC3E68" w14:textId="207525FC" w:rsidR="009F6DFF" w:rsidRPr="002F726E" w:rsidRDefault="009F6DFF" w:rsidP="001A35C9">
      <w:pPr>
        <w:pStyle w:val="Akapitzlist"/>
        <w:numPr>
          <w:ilvl w:val="0"/>
          <w:numId w:val="13"/>
        </w:numPr>
        <w:spacing w:after="0"/>
        <w:ind w:hanging="294"/>
        <w:jc w:val="both"/>
        <w:rPr>
          <w:rFonts w:cstheme="minorHAnsi"/>
          <w:bCs/>
          <w:sz w:val="24"/>
          <w:szCs w:val="24"/>
        </w:rPr>
      </w:pPr>
      <w:r w:rsidRPr="002F726E">
        <w:rPr>
          <w:rFonts w:cstheme="minorHAnsi"/>
          <w:bCs/>
          <w:sz w:val="24"/>
          <w:szCs w:val="24"/>
        </w:rPr>
        <w:t>optymalizacja wykorzystania zasobów materialnych</w:t>
      </w:r>
      <w:r w:rsidR="00E90807">
        <w:rPr>
          <w:rFonts w:cstheme="minorHAnsi"/>
          <w:bCs/>
          <w:sz w:val="24"/>
          <w:szCs w:val="24"/>
        </w:rPr>
        <w:t>;</w:t>
      </w:r>
    </w:p>
    <w:p w14:paraId="58531431" w14:textId="0EC7EF4D" w:rsidR="009F6DFF" w:rsidRPr="002F726E" w:rsidRDefault="00484681" w:rsidP="001A35C9">
      <w:pPr>
        <w:pStyle w:val="Akapitzlist"/>
        <w:numPr>
          <w:ilvl w:val="0"/>
          <w:numId w:val="13"/>
        </w:numPr>
        <w:spacing w:after="0"/>
        <w:ind w:hanging="294"/>
        <w:jc w:val="both"/>
        <w:rPr>
          <w:rFonts w:cstheme="minorHAnsi"/>
          <w:bCs/>
          <w:sz w:val="24"/>
          <w:szCs w:val="24"/>
        </w:rPr>
      </w:pPr>
      <w:r w:rsidRPr="002F726E">
        <w:rPr>
          <w:rFonts w:cstheme="minorHAnsi"/>
          <w:bCs/>
          <w:sz w:val="24"/>
          <w:szCs w:val="24"/>
        </w:rPr>
        <w:t>realizo</w:t>
      </w:r>
      <w:r w:rsidR="009F6DFF" w:rsidRPr="002F726E">
        <w:rPr>
          <w:rFonts w:cstheme="minorHAnsi"/>
          <w:bCs/>
          <w:sz w:val="24"/>
          <w:szCs w:val="24"/>
        </w:rPr>
        <w:t>wanie inwestycji przynoszących oszczędności kosztowe</w:t>
      </w:r>
      <w:r w:rsidR="00E90807">
        <w:rPr>
          <w:rFonts w:cstheme="minorHAnsi"/>
          <w:bCs/>
          <w:sz w:val="24"/>
          <w:szCs w:val="24"/>
        </w:rPr>
        <w:t>;</w:t>
      </w:r>
    </w:p>
    <w:p w14:paraId="063A71BF" w14:textId="14C68DAD" w:rsidR="009F6DFF" w:rsidRPr="002F726E" w:rsidRDefault="009F6DFF" w:rsidP="001A35C9">
      <w:pPr>
        <w:pStyle w:val="Akapitzlist"/>
        <w:numPr>
          <w:ilvl w:val="0"/>
          <w:numId w:val="13"/>
        </w:numPr>
        <w:spacing w:after="0"/>
        <w:ind w:hanging="294"/>
        <w:jc w:val="both"/>
        <w:rPr>
          <w:rFonts w:cstheme="minorHAnsi"/>
          <w:bCs/>
          <w:sz w:val="24"/>
          <w:szCs w:val="24"/>
        </w:rPr>
      </w:pPr>
      <w:r w:rsidRPr="002F726E">
        <w:rPr>
          <w:rFonts w:cstheme="minorHAnsi"/>
          <w:bCs/>
          <w:sz w:val="24"/>
          <w:szCs w:val="24"/>
        </w:rPr>
        <w:t>optymalizacja zatrudnienia połączona z profesjonalizacją kadry administracyjnej</w:t>
      </w:r>
      <w:r w:rsidR="00E90807">
        <w:rPr>
          <w:rFonts w:cstheme="minorHAnsi"/>
          <w:bCs/>
          <w:sz w:val="24"/>
          <w:szCs w:val="24"/>
        </w:rPr>
        <w:t>;</w:t>
      </w:r>
    </w:p>
    <w:p w14:paraId="0B2A6CFA" w14:textId="4C329E95" w:rsidR="0049332A" w:rsidRPr="002F726E" w:rsidRDefault="0049332A" w:rsidP="001A35C9">
      <w:pPr>
        <w:pStyle w:val="Tekstpodstawowy"/>
        <w:numPr>
          <w:ilvl w:val="0"/>
          <w:numId w:val="13"/>
        </w:numPr>
        <w:spacing w:after="0"/>
        <w:ind w:hanging="294"/>
        <w:jc w:val="both"/>
        <w:rPr>
          <w:rFonts w:cstheme="minorHAnsi"/>
          <w:b w:val="0"/>
          <w:sz w:val="24"/>
          <w:szCs w:val="24"/>
        </w:rPr>
      </w:pPr>
      <w:r w:rsidRPr="002F726E">
        <w:rPr>
          <w:rFonts w:cstheme="minorHAnsi"/>
          <w:b w:val="0"/>
          <w:sz w:val="24"/>
          <w:szCs w:val="24"/>
        </w:rPr>
        <w:t>analiza inicjatyw dydaktycznych (np. nowe kierunki), organizacyjnych i naukowych na UŁ z punktu widzenia skutków finansowych</w:t>
      </w:r>
      <w:r w:rsidR="00E90807">
        <w:rPr>
          <w:rFonts w:cstheme="minorHAnsi"/>
          <w:b w:val="0"/>
          <w:sz w:val="24"/>
          <w:szCs w:val="24"/>
        </w:rPr>
        <w:t>;</w:t>
      </w:r>
    </w:p>
    <w:p w14:paraId="75A37C52" w14:textId="4689860E" w:rsidR="0049332A" w:rsidRPr="002F726E" w:rsidRDefault="0049332A" w:rsidP="001A35C9">
      <w:pPr>
        <w:pStyle w:val="Tekstpodstawowy"/>
        <w:numPr>
          <w:ilvl w:val="0"/>
          <w:numId w:val="13"/>
        </w:numPr>
        <w:spacing w:after="0"/>
        <w:ind w:hanging="294"/>
        <w:jc w:val="both"/>
        <w:rPr>
          <w:rFonts w:cstheme="minorHAnsi"/>
          <w:b w:val="0"/>
          <w:sz w:val="24"/>
          <w:szCs w:val="24"/>
        </w:rPr>
      </w:pPr>
      <w:r w:rsidRPr="002F726E">
        <w:rPr>
          <w:rFonts w:cstheme="minorHAnsi"/>
          <w:b w:val="0"/>
          <w:sz w:val="24"/>
          <w:szCs w:val="24"/>
        </w:rPr>
        <w:t>podejmowanie działań prowadzących do zwiększania dotacji minister</w:t>
      </w:r>
      <w:r w:rsidR="0006357E">
        <w:rPr>
          <w:rFonts w:cstheme="minorHAnsi"/>
          <w:b w:val="0"/>
          <w:sz w:val="24"/>
          <w:szCs w:val="24"/>
        </w:rPr>
        <w:t>ialnej na kształcenie studentów</w:t>
      </w:r>
      <w:r w:rsidR="00E90807">
        <w:rPr>
          <w:rFonts w:cstheme="minorHAnsi"/>
          <w:b w:val="0"/>
          <w:sz w:val="24"/>
          <w:szCs w:val="24"/>
        </w:rPr>
        <w:t>:</w:t>
      </w:r>
    </w:p>
    <w:p w14:paraId="4FC3D30A" w14:textId="7019D468" w:rsidR="00190A50" w:rsidRDefault="0006357E" w:rsidP="001A35C9">
      <w:pPr>
        <w:pStyle w:val="Tekstpodstawowy"/>
        <w:numPr>
          <w:ilvl w:val="1"/>
          <w:numId w:val="13"/>
        </w:numPr>
        <w:spacing w:after="0"/>
        <w:ind w:left="1134" w:hanging="425"/>
        <w:jc w:val="both"/>
        <w:rPr>
          <w:rFonts w:cstheme="minorHAnsi"/>
          <w:b w:val="0"/>
          <w:sz w:val="24"/>
          <w:szCs w:val="24"/>
        </w:rPr>
      </w:pPr>
      <w:r>
        <w:rPr>
          <w:rFonts w:cstheme="minorHAnsi"/>
          <w:b w:val="0"/>
          <w:sz w:val="24"/>
          <w:szCs w:val="24"/>
        </w:rPr>
        <w:t>e</w:t>
      </w:r>
      <w:r w:rsidR="00190A50">
        <w:rPr>
          <w:rFonts w:cstheme="minorHAnsi"/>
          <w:b w:val="0"/>
          <w:sz w:val="24"/>
          <w:szCs w:val="24"/>
        </w:rPr>
        <w:t>wentualny udział w procesach konsolidacji uczelni państwowych</w:t>
      </w:r>
      <w:r>
        <w:rPr>
          <w:rFonts w:cstheme="minorHAnsi"/>
          <w:b w:val="0"/>
          <w:sz w:val="24"/>
          <w:szCs w:val="24"/>
        </w:rPr>
        <w:t>,</w:t>
      </w:r>
    </w:p>
    <w:p w14:paraId="1BE55D43" w14:textId="29F68109" w:rsidR="0049332A" w:rsidRPr="002F726E" w:rsidRDefault="0006357E" w:rsidP="001A35C9">
      <w:pPr>
        <w:pStyle w:val="Tekstpodstawowy"/>
        <w:numPr>
          <w:ilvl w:val="1"/>
          <w:numId w:val="13"/>
        </w:numPr>
        <w:spacing w:after="0"/>
        <w:ind w:left="1134" w:hanging="425"/>
        <w:jc w:val="both"/>
        <w:rPr>
          <w:rFonts w:cstheme="minorHAnsi"/>
          <w:b w:val="0"/>
          <w:sz w:val="24"/>
          <w:szCs w:val="24"/>
        </w:rPr>
      </w:pPr>
      <w:r>
        <w:rPr>
          <w:rFonts w:cstheme="minorHAnsi"/>
          <w:b w:val="0"/>
          <w:sz w:val="24"/>
          <w:szCs w:val="24"/>
        </w:rPr>
        <w:t>z</w:t>
      </w:r>
      <w:r w:rsidR="0049332A" w:rsidRPr="002F726E">
        <w:rPr>
          <w:rFonts w:cstheme="minorHAnsi"/>
          <w:b w:val="0"/>
          <w:sz w:val="24"/>
          <w:szCs w:val="24"/>
        </w:rPr>
        <w:t>większenie liczby studentów z zagranicy</w:t>
      </w:r>
      <w:r>
        <w:rPr>
          <w:rFonts w:cstheme="minorHAnsi"/>
          <w:b w:val="0"/>
          <w:sz w:val="24"/>
          <w:szCs w:val="24"/>
        </w:rPr>
        <w:t>,</w:t>
      </w:r>
    </w:p>
    <w:p w14:paraId="49379667" w14:textId="7C49DDCB" w:rsidR="0049332A" w:rsidRPr="001A35C9" w:rsidRDefault="0006357E" w:rsidP="001A35C9">
      <w:pPr>
        <w:pStyle w:val="Tekstpodstawowy"/>
        <w:numPr>
          <w:ilvl w:val="1"/>
          <w:numId w:val="13"/>
        </w:numPr>
        <w:spacing w:after="0"/>
        <w:ind w:left="1134" w:hanging="425"/>
        <w:jc w:val="both"/>
        <w:rPr>
          <w:rFonts w:cstheme="minorHAnsi"/>
          <w:b w:val="0"/>
          <w:spacing w:val="-6"/>
          <w:sz w:val="24"/>
          <w:szCs w:val="24"/>
        </w:rPr>
      </w:pPr>
      <w:r w:rsidRPr="001A35C9">
        <w:rPr>
          <w:rFonts w:cstheme="minorHAnsi"/>
          <w:b w:val="0"/>
          <w:spacing w:val="-6"/>
          <w:sz w:val="24"/>
          <w:szCs w:val="24"/>
        </w:rPr>
        <w:t>z</w:t>
      </w:r>
      <w:r w:rsidR="0049332A" w:rsidRPr="001A35C9">
        <w:rPr>
          <w:rFonts w:cstheme="minorHAnsi"/>
          <w:b w:val="0"/>
          <w:spacing w:val="-6"/>
          <w:sz w:val="24"/>
          <w:szCs w:val="24"/>
        </w:rPr>
        <w:t>większenie liczby profesorów z zagranicy (stworzenie elastycznych programów nauczania, nawiązanie stałej współpracy z wybr</w:t>
      </w:r>
      <w:r w:rsidRPr="001A35C9">
        <w:rPr>
          <w:rFonts w:cstheme="minorHAnsi"/>
          <w:b w:val="0"/>
          <w:spacing w:val="-6"/>
          <w:sz w:val="24"/>
          <w:szCs w:val="24"/>
        </w:rPr>
        <w:t>anymi wykładowcami z</w:t>
      </w:r>
      <w:r w:rsidR="001A35C9" w:rsidRPr="001A35C9">
        <w:rPr>
          <w:rFonts w:cstheme="minorHAnsi"/>
          <w:b w:val="0"/>
          <w:spacing w:val="-6"/>
          <w:sz w:val="24"/>
          <w:szCs w:val="24"/>
        </w:rPr>
        <w:t> </w:t>
      </w:r>
      <w:r w:rsidRPr="001A35C9">
        <w:rPr>
          <w:rFonts w:cstheme="minorHAnsi"/>
          <w:b w:val="0"/>
          <w:spacing w:val="-6"/>
          <w:sz w:val="24"/>
          <w:szCs w:val="24"/>
        </w:rPr>
        <w:t>zagranicy),</w:t>
      </w:r>
    </w:p>
    <w:p w14:paraId="7491B6B2" w14:textId="5F82A3B4" w:rsidR="0049332A" w:rsidRPr="002F726E" w:rsidRDefault="0006357E" w:rsidP="001A35C9">
      <w:pPr>
        <w:pStyle w:val="Tekstpodstawowy"/>
        <w:numPr>
          <w:ilvl w:val="1"/>
          <w:numId w:val="13"/>
        </w:numPr>
        <w:spacing w:after="0"/>
        <w:ind w:left="1134" w:hanging="425"/>
        <w:jc w:val="both"/>
        <w:rPr>
          <w:rFonts w:cstheme="minorHAnsi"/>
          <w:b w:val="0"/>
          <w:sz w:val="24"/>
          <w:szCs w:val="24"/>
        </w:rPr>
      </w:pPr>
      <w:r>
        <w:rPr>
          <w:rFonts w:cstheme="minorHAnsi"/>
          <w:b w:val="0"/>
          <w:sz w:val="24"/>
          <w:szCs w:val="24"/>
        </w:rPr>
        <w:t>z</w:t>
      </w:r>
      <w:r w:rsidR="0049332A" w:rsidRPr="002F726E">
        <w:rPr>
          <w:rFonts w:cstheme="minorHAnsi"/>
          <w:b w:val="0"/>
          <w:sz w:val="24"/>
          <w:szCs w:val="24"/>
        </w:rPr>
        <w:t>większenie lic</w:t>
      </w:r>
      <w:r w:rsidR="0049332A" w:rsidRPr="0006357E">
        <w:rPr>
          <w:rFonts w:cstheme="minorHAnsi"/>
          <w:b w:val="0"/>
          <w:sz w:val="24"/>
          <w:szCs w:val="24"/>
        </w:rPr>
        <w:t>z</w:t>
      </w:r>
      <w:r w:rsidR="0049332A" w:rsidRPr="002F726E">
        <w:rPr>
          <w:rFonts w:cstheme="minorHAnsi"/>
          <w:b w:val="0"/>
          <w:sz w:val="24"/>
          <w:szCs w:val="24"/>
        </w:rPr>
        <w:t>by doktorantów na studiach dzien</w:t>
      </w:r>
      <w:r w:rsidR="0082636E">
        <w:rPr>
          <w:rFonts w:cstheme="minorHAnsi"/>
          <w:b w:val="0"/>
          <w:sz w:val="24"/>
          <w:szCs w:val="24"/>
        </w:rPr>
        <w:t>nych z wysoką kosztochłonnością</w:t>
      </w:r>
      <w:r>
        <w:rPr>
          <w:rFonts w:cstheme="minorHAnsi"/>
          <w:b w:val="0"/>
          <w:sz w:val="24"/>
          <w:szCs w:val="24"/>
        </w:rPr>
        <w:t>,</w:t>
      </w:r>
    </w:p>
    <w:p w14:paraId="151ABD3B" w14:textId="0C416C76" w:rsidR="0049332A" w:rsidRPr="002F726E" w:rsidRDefault="0006357E" w:rsidP="001A35C9">
      <w:pPr>
        <w:pStyle w:val="Tekstpodstawowy"/>
        <w:numPr>
          <w:ilvl w:val="1"/>
          <w:numId w:val="13"/>
        </w:numPr>
        <w:spacing w:after="0"/>
        <w:ind w:left="1134" w:hanging="425"/>
        <w:jc w:val="both"/>
        <w:rPr>
          <w:rFonts w:cstheme="minorHAnsi"/>
          <w:b w:val="0"/>
          <w:sz w:val="24"/>
          <w:szCs w:val="24"/>
        </w:rPr>
      </w:pPr>
      <w:r>
        <w:rPr>
          <w:rFonts w:cstheme="minorHAnsi"/>
          <w:b w:val="0"/>
          <w:sz w:val="24"/>
          <w:szCs w:val="24"/>
        </w:rPr>
        <w:t>z</w:t>
      </w:r>
      <w:r w:rsidR="0049332A" w:rsidRPr="002F726E">
        <w:rPr>
          <w:rFonts w:cstheme="minorHAnsi"/>
          <w:b w:val="0"/>
          <w:sz w:val="24"/>
          <w:szCs w:val="24"/>
        </w:rPr>
        <w:t>większenie liczby realizowanych projektów badawczych stanowiących</w:t>
      </w:r>
      <w:r w:rsidR="0082636E">
        <w:rPr>
          <w:rFonts w:cstheme="minorHAnsi"/>
          <w:b w:val="0"/>
          <w:sz w:val="24"/>
          <w:szCs w:val="24"/>
        </w:rPr>
        <w:t xml:space="preserve"> podstawę do przyznania dotacji</w:t>
      </w:r>
      <w:r w:rsidR="00E90807">
        <w:rPr>
          <w:rFonts w:cstheme="minorHAnsi"/>
          <w:b w:val="0"/>
          <w:sz w:val="24"/>
          <w:szCs w:val="24"/>
        </w:rPr>
        <w:t>;</w:t>
      </w:r>
    </w:p>
    <w:p w14:paraId="3DDA4FEF" w14:textId="793F16D3" w:rsidR="0049332A" w:rsidRPr="002F726E" w:rsidRDefault="00564CD2" w:rsidP="001A35C9">
      <w:pPr>
        <w:pStyle w:val="Tekstpodstawowy"/>
        <w:numPr>
          <w:ilvl w:val="0"/>
          <w:numId w:val="13"/>
        </w:numPr>
        <w:spacing w:after="0"/>
        <w:ind w:hanging="294"/>
        <w:jc w:val="both"/>
        <w:rPr>
          <w:rFonts w:cstheme="minorHAnsi"/>
          <w:b w:val="0"/>
          <w:sz w:val="24"/>
          <w:szCs w:val="24"/>
        </w:rPr>
      </w:pPr>
      <w:r w:rsidRPr="002F726E">
        <w:rPr>
          <w:rFonts w:cstheme="minorHAnsi"/>
          <w:b w:val="0"/>
          <w:sz w:val="24"/>
          <w:szCs w:val="24"/>
        </w:rPr>
        <w:t>z</w:t>
      </w:r>
      <w:r w:rsidR="0049332A" w:rsidRPr="002F726E">
        <w:rPr>
          <w:rFonts w:cstheme="minorHAnsi"/>
          <w:b w:val="0"/>
          <w:sz w:val="24"/>
          <w:szCs w:val="24"/>
        </w:rPr>
        <w:t>większenie liczby projektów unijnych i międzynarodowych z wysokim udziałem kosztów pośrednich</w:t>
      </w:r>
      <w:r w:rsidR="00E90807">
        <w:rPr>
          <w:rFonts w:cstheme="minorHAnsi"/>
          <w:b w:val="0"/>
          <w:sz w:val="24"/>
          <w:szCs w:val="24"/>
        </w:rPr>
        <w:t>;</w:t>
      </w:r>
    </w:p>
    <w:p w14:paraId="7B3952F2" w14:textId="49BFCDC1" w:rsidR="0049332A" w:rsidRPr="002F726E" w:rsidRDefault="00564CD2" w:rsidP="001A35C9">
      <w:pPr>
        <w:pStyle w:val="Tekstpodstawowy"/>
        <w:numPr>
          <w:ilvl w:val="0"/>
          <w:numId w:val="13"/>
        </w:numPr>
        <w:spacing w:after="0"/>
        <w:ind w:hanging="294"/>
        <w:jc w:val="both"/>
        <w:rPr>
          <w:rFonts w:cstheme="minorHAnsi"/>
          <w:b w:val="0"/>
          <w:sz w:val="24"/>
          <w:szCs w:val="24"/>
        </w:rPr>
      </w:pPr>
      <w:r w:rsidRPr="002F726E">
        <w:rPr>
          <w:rFonts w:cstheme="minorHAnsi"/>
          <w:b w:val="0"/>
          <w:sz w:val="24"/>
          <w:szCs w:val="24"/>
        </w:rPr>
        <w:t>r</w:t>
      </w:r>
      <w:r w:rsidR="0049332A" w:rsidRPr="002F726E">
        <w:rPr>
          <w:rFonts w:cstheme="minorHAnsi"/>
          <w:b w:val="0"/>
          <w:sz w:val="24"/>
          <w:szCs w:val="24"/>
        </w:rPr>
        <w:t>ozwój dodatkowej oferty dydaktycznej w postaci studiów podyplomowych, kursów dokształcających i innych form szkoleniowych</w:t>
      </w:r>
      <w:r w:rsidR="00E90807">
        <w:rPr>
          <w:rFonts w:cstheme="minorHAnsi"/>
          <w:b w:val="0"/>
          <w:sz w:val="24"/>
          <w:szCs w:val="24"/>
        </w:rPr>
        <w:t>;</w:t>
      </w:r>
    </w:p>
    <w:p w14:paraId="613006EC" w14:textId="6B687263" w:rsidR="007B1729" w:rsidRPr="002F726E" w:rsidRDefault="00564CD2" w:rsidP="001A35C9">
      <w:pPr>
        <w:pStyle w:val="Tekstpodstawowy"/>
        <w:numPr>
          <w:ilvl w:val="0"/>
          <w:numId w:val="13"/>
        </w:numPr>
        <w:spacing w:after="0"/>
        <w:ind w:hanging="294"/>
        <w:jc w:val="both"/>
        <w:rPr>
          <w:rFonts w:cstheme="minorHAnsi"/>
          <w:b w:val="0"/>
          <w:sz w:val="24"/>
          <w:szCs w:val="24"/>
        </w:rPr>
      </w:pPr>
      <w:r w:rsidRPr="002F726E">
        <w:rPr>
          <w:rFonts w:cstheme="minorHAnsi"/>
          <w:b w:val="0"/>
          <w:sz w:val="24"/>
          <w:szCs w:val="24"/>
        </w:rPr>
        <w:t>p</w:t>
      </w:r>
      <w:r w:rsidR="0049332A" w:rsidRPr="002F726E">
        <w:rPr>
          <w:rFonts w:cstheme="minorHAnsi"/>
          <w:b w:val="0"/>
          <w:sz w:val="24"/>
          <w:szCs w:val="24"/>
        </w:rPr>
        <w:t>rowadzenie polityki kadrowej zapewniającej stworzenie i utrzymanie optymalnej</w:t>
      </w:r>
      <w:r w:rsidR="007C5079" w:rsidRPr="002F726E">
        <w:rPr>
          <w:rFonts w:cstheme="minorHAnsi"/>
          <w:b w:val="0"/>
          <w:sz w:val="24"/>
          <w:szCs w:val="24"/>
        </w:rPr>
        <w:t>,</w:t>
      </w:r>
      <w:r w:rsidR="0049332A" w:rsidRPr="002F726E">
        <w:rPr>
          <w:rFonts w:cstheme="minorHAnsi"/>
          <w:b w:val="0"/>
          <w:sz w:val="24"/>
          <w:szCs w:val="24"/>
        </w:rPr>
        <w:t xml:space="preserve"> z</w:t>
      </w:r>
      <w:r w:rsidR="001A35C9">
        <w:rPr>
          <w:rFonts w:cstheme="minorHAnsi"/>
          <w:b w:val="0"/>
          <w:sz w:val="24"/>
          <w:szCs w:val="24"/>
        </w:rPr>
        <w:t> </w:t>
      </w:r>
      <w:r w:rsidR="0049332A" w:rsidRPr="002F726E">
        <w:rPr>
          <w:rFonts w:cstheme="minorHAnsi"/>
          <w:b w:val="0"/>
          <w:sz w:val="24"/>
          <w:szCs w:val="24"/>
        </w:rPr>
        <w:t>punktu widzenia oferty edukacyjnej i kosztów</w:t>
      </w:r>
      <w:r w:rsidR="007C5079" w:rsidRPr="002F726E">
        <w:rPr>
          <w:rFonts w:cstheme="minorHAnsi"/>
          <w:b w:val="0"/>
          <w:sz w:val="24"/>
          <w:szCs w:val="24"/>
        </w:rPr>
        <w:t>,</w:t>
      </w:r>
      <w:r w:rsidR="0049332A" w:rsidRPr="002F726E">
        <w:rPr>
          <w:rFonts w:cstheme="minorHAnsi"/>
          <w:b w:val="0"/>
          <w:sz w:val="24"/>
          <w:szCs w:val="24"/>
        </w:rPr>
        <w:t xml:space="preserve"> struktury zatrudnienia na UŁ</w:t>
      </w:r>
      <w:r w:rsidR="00E90807">
        <w:rPr>
          <w:rFonts w:cstheme="minorHAnsi"/>
          <w:b w:val="0"/>
          <w:sz w:val="24"/>
          <w:szCs w:val="24"/>
        </w:rPr>
        <w:t>;</w:t>
      </w:r>
    </w:p>
    <w:p w14:paraId="23344ECC" w14:textId="4FC65630" w:rsidR="00564CD2" w:rsidRPr="002F726E" w:rsidRDefault="00564CD2" w:rsidP="001A35C9">
      <w:pPr>
        <w:pStyle w:val="Tekstpodstawowy"/>
        <w:numPr>
          <w:ilvl w:val="0"/>
          <w:numId w:val="13"/>
        </w:numPr>
        <w:spacing w:after="0"/>
        <w:ind w:hanging="294"/>
        <w:jc w:val="both"/>
        <w:rPr>
          <w:rFonts w:cstheme="minorHAnsi"/>
          <w:b w:val="0"/>
          <w:sz w:val="24"/>
          <w:szCs w:val="24"/>
        </w:rPr>
      </w:pPr>
      <w:r w:rsidRPr="002F726E">
        <w:rPr>
          <w:rFonts w:cstheme="minorHAnsi"/>
          <w:b w:val="0"/>
          <w:sz w:val="24"/>
          <w:szCs w:val="24"/>
        </w:rPr>
        <w:t>współpraca z uczelniami łódzkimi</w:t>
      </w:r>
      <w:r w:rsidR="0006357E">
        <w:rPr>
          <w:rFonts w:cstheme="minorHAnsi"/>
          <w:b w:val="0"/>
          <w:sz w:val="24"/>
          <w:szCs w:val="24"/>
        </w:rPr>
        <w:t>.</w:t>
      </w:r>
    </w:p>
    <w:sectPr w:rsidR="00564CD2" w:rsidRPr="002F726E" w:rsidSect="002B107C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89DD790" w16cid:durableId="1CFBBF38"/>
  <w16cid:commentId w16cid:paraId="13F2A1E2" w16cid:durableId="1CFBBF7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06F926" w14:textId="77777777" w:rsidR="00401495" w:rsidRDefault="00401495">
      <w:r>
        <w:separator/>
      </w:r>
    </w:p>
  </w:endnote>
  <w:endnote w:type="continuationSeparator" w:id="0">
    <w:p w14:paraId="3F61F997" w14:textId="77777777" w:rsidR="00401495" w:rsidRDefault="00401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9649D8" w14:textId="77777777" w:rsidR="008A1EC5" w:rsidRDefault="008A1EC5" w:rsidP="00EB0E4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59B88EE" w14:textId="77777777" w:rsidR="008A1EC5" w:rsidRDefault="008A1EC5" w:rsidP="008E35E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8D6154" w14:textId="1EF78950" w:rsidR="008A1EC5" w:rsidRDefault="008A1EC5" w:rsidP="00EB0E4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205E7">
      <w:rPr>
        <w:rStyle w:val="Numerstrony"/>
        <w:noProof/>
      </w:rPr>
      <w:t>16</w:t>
    </w:r>
    <w:r>
      <w:rPr>
        <w:rStyle w:val="Numerstrony"/>
      </w:rPr>
      <w:fldChar w:fldCharType="end"/>
    </w:r>
  </w:p>
  <w:p w14:paraId="38DBA869" w14:textId="1DAE2E91" w:rsidR="008A1EC5" w:rsidRPr="00892B7E" w:rsidRDefault="00302076" w:rsidP="00892B7E">
    <w:pPr>
      <w:pStyle w:val="Stopka"/>
      <w:ind w:right="360"/>
      <w:jc w:val="center"/>
      <w:rPr>
        <w:rFonts w:ascii="Bodoni MT" w:hAnsi="Bodoni MT"/>
      </w:rPr>
    </w:pPr>
    <w:r w:rsidRPr="00892B7E">
      <w:rPr>
        <w:rFonts w:ascii="Bodoni MT" w:hAnsi="Bodoni MT"/>
      </w:rPr>
      <w:t>Veritas et Libertas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CB3001" w14:textId="77777777" w:rsidR="00401495" w:rsidRDefault="00401495">
      <w:r>
        <w:separator/>
      </w:r>
    </w:p>
  </w:footnote>
  <w:footnote w:type="continuationSeparator" w:id="0">
    <w:p w14:paraId="1CB258FB" w14:textId="77777777" w:rsidR="00401495" w:rsidRDefault="004014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6B3EFD" w14:textId="67FAAD37" w:rsidR="008A1EC5" w:rsidRDefault="008A1EC5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0" allowOverlap="1" wp14:anchorId="7D7F1645" wp14:editId="43ECA174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38975" cy="1082675"/>
              <wp:effectExtent l="0" t="2190750" r="0" b="1993900"/>
              <wp:wrapNone/>
              <wp:docPr id="2" name="WordAr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38975" cy="108267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7E2572" w14:textId="77777777" w:rsidR="008A1EC5" w:rsidRDefault="008A1EC5" w:rsidP="004A505E">
                          <w:pPr>
                            <w:pStyle w:val="NormalnyWeb"/>
                            <w:spacing w:before="0" w:beforeAutospacing="0" w:after="0" w:afterAutospacing="0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VERITAS AT LIBERTAS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7F1645" id="_x0000_t202" coordsize="21600,21600" o:spt="202" path="m,l,21600r21600,l21600,xe">
              <v:stroke joinstyle="miter"/>
              <v:path gradientshapeok="t" o:connecttype="rect"/>
            </v:shapetype>
            <v:shape id="WordArt 2" o:spid="_x0000_s1026" type="#_x0000_t202" style="position:absolute;margin-left:0;margin-top:0;width:554.25pt;height:85.25pt;rotation:-45;z-index:-2516597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767E2572" w14:textId="77777777" w:rsidR="008A1EC5" w:rsidRDefault="008A1EC5" w:rsidP="004A505E">
                    <w:pPr>
                      <w:pStyle w:val="NormalnyWeb"/>
                      <w:spacing w:before="0" w:beforeAutospacing="0" w:after="0" w:afterAutospacing="0"/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Calibri" w:hAnsi="Calibri" w:cs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VERITAS AT LIBERTAS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6A55F7" w14:textId="5C8DDB0A" w:rsidR="008A1EC5" w:rsidRDefault="008A1EC5" w:rsidP="00F0554B">
    <w:pPr>
      <w:pStyle w:val="Nagwek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0D4A2C1A" wp14:editId="594C3B5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38975" cy="1082675"/>
              <wp:effectExtent l="0" t="2190750" r="0" b="1993900"/>
              <wp:wrapNone/>
              <wp:docPr id="1" name="WordAr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38975" cy="108267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83F602" w14:textId="77777777" w:rsidR="008A1EC5" w:rsidRDefault="008A1EC5" w:rsidP="004A505E">
                          <w:pPr>
                            <w:pStyle w:val="NormalnyWeb"/>
                            <w:spacing w:before="0" w:beforeAutospacing="0" w:after="0" w:afterAutospacing="0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VERITAS AT LIBERTAS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4A2C1A" id="_x0000_t202" coordsize="21600,21600" o:spt="202" path="m,l,21600r21600,l21600,xe">
              <v:stroke joinstyle="miter"/>
              <v:path gradientshapeok="t" o:connecttype="rect"/>
            </v:shapetype>
            <v:shape id="WordArt 3" o:spid="_x0000_s1027" type="#_x0000_t202" style="position:absolute;left:0;text-align:left;margin-left:0;margin-top:0;width:554.25pt;height:85.25pt;rotation:-45;z-index:-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2483F602" w14:textId="77777777" w:rsidR="008A1EC5" w:rsidRDefault="008A1EC5" w:rsidP="004A505E">
                    <w:pPr>
                      <w:pStyle w:val="NormalnyWeb"/>
                      <w:spacing w:before="0" w:beforeAutospacing="0" w:after="0" w:afterAutospacing="0"/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Calibri" w:hAnsi="Calibri" w:cs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VERITAS AT LIBERTAS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t>Strategia Uniwersytetu Łódzkiego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F1797"/>
    <w:multiLevelType w:val="hybridMultilevel"/>
    <w:tmpl w:val="AE5C9A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B5CE1"/>
    <w:multiLevelType w:val="hybridMultilevel"/>
    <w:tmpl w:val="CCD45B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124F78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843473"/>
    <w:multiLevelType w:val="hybridMultilevel"/>
    <w:tmpl w:val="D3DE84D6"/>
    <w:lvl w:ilvl="0" w:tplc="6124F78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81D0387"/>
    <w:multiLevelType w:val="hybridMultilevel"/>
    <w:tmpl w:val="F70E9C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080DAD"/>
    <w:multiLevelType w:val="hybridMultilevel"/>
    <w:tmpl w:val="744CE8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124F78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7A31D6"/>
    <w:multiLevelType w:val="hybridMultilevel"/>
    <w:tmpl w:val="779613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124F78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1E3437"/>
    <w:multiLevelType w:val="hybridMultilevel"/>
    <w:tmpl w:val="9A44D2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2B2546"/>
    <w:multiLevelType w:val="hybridMultilevel"/>
    <w:tmpl w:val="3B80EA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3677A9"/>
    <w:multiLevelType w:val="hybridMultilevel"/>
    <w:tmpl w:val="CC6C037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2B49A5"/>
    <w:multiLevelType w:val="hybridMultilevel"/>
    <w:tmpl w:val="57281D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823DE4"/>
    <w:multiLevelType w:val="hybridMultilevel"/>
    <w:tmpl w:val="243EB4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D05F86"/>
    <w:multiLevelType w:val="hybridMultilevel"/>
    <w:tmpl w:val="DAC2BE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A43B84"/>
    <w:multiLevelType w:val="hybridMultilevel"/>
    <w:tmpl w:val="0950A3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4F4AE0"/>
    <w:multiLevelType w:val="hybridMultilevel"/>
    <w:tmpl w:val="DB7E1F4C"/>
    <w:lvl w:ilvl="0" w:tplc="6124F78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69A6224"/>
    <w:multiLevelType w:val="hybridMultilevel"/>
    <w:tmpl w:val="8A5A0D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637F06"/>
    <w:multiLevelType w:val="hybridMultilevel"/>
    <w:tmpl w:val="F71ECA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8547DB"/>
    <w:multiLevelType w:val="hybridMultilevel"/>
    <w:tmpl w:val="9DFEBE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802C5E"/>
    <w:multiLevelType w:val="hybridMultilevel"/>
    <w:tmpl w:val="AF3298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76285C"/>
    <w:multiLevelType w:val="multilevel"/>
    <w:tmpl w:val="FD403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9" w15:restartNumberingAfterBreak="0">
    <w:nsid w:val="6208090A"/>
    <w:multiLevelType w:val="hybridMultilevel"/>
    <w:tmpl w:val="B7E09D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124F78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950BE7"/>
    <w:multiLevelType w:val="hybridMultilevel"/>
    <w:tmpl w:val="BF56F0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0A5889"/>
    <w:multiLevelType w:val="hybridMultilevel"/>
    <w:tmpl w:val="8486B2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AC5CBE"/>
    <w:multiLevelType w:val="hybridMultilevel"/>
    <w:tmpl w:val="272E69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AF306D"/>
    <w:multiLevelType w:val="hybridMultilevel"/>
    <w:tmpl w:val="F84654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2"/>
  </w:num>
  <w:num w:numId="3">
    <w:abstractNumId w:val="1"/>
  </w:num>
  <w:num w:numId="4">
    <w:abstractNumId w:val="5"/>
  </w:num>
  <w:num w:numId="5">
    <w:abstractNumId w:val="2"/>
  </w:num>
  <w:num w:numId="6">
    <w:abstractNumId w:val="13"/>
  </w:num>
  <w:num w:numId="7">
    <w:abstractNumId w:val="21"/>
  </w:num>
  <w:num w:numId="8">
    <w:abstractNumId w:val="19"/>
  </w:num>
  <w:num w:numId="9">
    <w:abstractNumId w:val="10"/>
  </w:num>
  <w:num w:numId="10">
    <w:abstractNumId w:val="23"/>
  </w:num>
  <w:num w:numId="11">
    <w:abstractNumId w:val="6"/>
  </w:num>
  <w:num w:numId="12">
    <w:abstractNumId w:val="16"/>
  </w:num>
  <w:num w:numId="13">
    <w:abstractNumId w:val="4"/>
  </w:num>
  <w:num w:numId="14">
    <w:abstractNumId w:val="3"/>
  </w:num>
  <w:num w:numId="15">
    <w:abstractNumId w:val="17"/>
  </w:num>
  <w:num w:numId="16">
    <w:abstractNumId w:val="7"/>
  </w:num>
  <w:num w:numId="17">
    <w:abstractNumId w:val="9"/>
  </w:num>
  <w:num w:numId="18">
    <w:abstractNumId w:val="20"/>
  </w:num>
  <w:num w:numId="19">
    <w:abstractNumId w:val="11"/>
  </w:num>
  <w:num w:numId="20">
    <w:abstractNumId w:val="14"/>
  </w:num>
  <w:num w:numId="21">
    <w:abstractNumId w:val="0"/>
  </w:num>
  <w:num w:numId="22">
    <w:abstractNumId w:val="15"/>
  </w:num>
  <w:num w:numId="23">
    <w:abstractNumId w:val="12"/>
  </w:num>
  <w:num w:numId="24">
    <w:abstractNumId w:val="18"/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5E2"/>
    <w:rsid w:val="00002AB6"/>
    <w:rsid w:val="000049FA"/>
    <w:rsid w:val="00004C46"/>
    <w:rsid w:val="00004EF0"/>
    <w:rsid w:val="000060F5"/>
    <w:rsid w:val="00010ABE"/>
    <w:rsid w:val="00013568"/>
    <w:rsid w:val="0001792C"/>
    <w:rsid w:val="00020189"/>
    <w:rsid w:val="00026976"/>
    <w:rsid w:val="00036ED1"/>
    <w:rsid w:val="00040FAD"/>
    <w:rsid w:val="000452A9"/>
    <w:rsid w:val="00045786"/>
    <w:rsid w:val="00047F64"/>
    <w:rsid w:val="000508BE"/>
    <w:rsid w:val="00051FEA"/>
    <w:rsid w:val="00056C52"/>
    <w:rsid w:val="00061EC3"/>
    <w:rsid w:val="000626BA"/>
    <w:rsid w:val="0006357E"/>
    <w:rsid w:val="00064071"/>
    <w:rsid w:val="000708F4"/>
    <w:rsid w:val="000719FE"/>
    <w:rsid w:val="00071AE2"/>
    <w:rsid w:val="00086135"/>
    <w:rsid w:val="00090E8E"/>
    <w:rsid w:val="000933C7"/>
    <w:rsid w:val="000935F3"/>
    <w:rsid w:val="0009404B"/>
    <w:rsid w:val="000979C5"/>
    <w:rsid w:val="000A0987"/>
    <w:rsid w:val="000A2FAE"/>
    <w:rsid w:val="000A5307"/>
    <w:rsid w:val="000A6651"/>
    <w:rsid w:val="000B20AA"/>
    <w:rsid w:val="000B2E52"/>
    <w:rsid w:val="000B740A"/>
    <w:rsid w:val="000C6BB0"/>
    <w:rsid w:val="000C70FA"/>
    <w:rsid w:val="000C7676"/>
    <w:rsid w:val="000C781B"/>
    <w:rsid w:val="000D3373"/>
    <w:rsid w:val="000D669D"/>
    <w:rsid w:val="000E635F"/>
    <w:rsid w:val="000F01BB"/>
    <w:rsid w:val="000F0DA2"/>
    <w:rsid w:val="000F0E04"/>
    <w:rsid w:val="000F376A"/>
    <w:rsid w:val="000F7440"/>
    <w:rsid w:val="00111014"/>
    <w:rsid w:val="00116718"/>
    <w:rsid w:val="00116BB7"/>
    <w:rsid w:val="00126AA2"/>
    <w:rsid w:val="001319ED"/>
    <w:rsid w:val="001340DE"/>
    <w:rsid w:val="00136D8E"/>
    <w:rsid w:val="00143DE4"/>
    <w:rsid w:val="0014529F"/>
    <w:rsid w:val="00146616"/>
    <w:rsid w:val="00147D99"/>
    <w:rsid w:val="001519EC"/>
    <w:rsid w:val="00153C3C"/>
    <w:rsid w:val="00157D6E"/>
    <w:rsid w:val="00160317"/>
    <w:rsid w:val="001644EC"/>
    <w:rsid w:val="00166F34"/>
    <w:rsid w:val="00167056"/>
    <w:rsid w:val="00170B8D"/>
    <w:rsid w:val="00171562"/>
    <w:rsid w:val="00177565"/>
    <w:rsid w:val="00184CB5"/>
    <w:rsid w:val="00185604"/>
    <w:rsid w:val="00185AAF"/>
    <w:rsid w:val="00185F52"/>
    <w:rsid w:val="00190A50"/>
    <w:rsid w:val="00191183"/>
    <w:rsid w:val="00192F78"/>
    <w:rsid w:val="001A35C9"/>
    <w:rsid w:val="001B21AE"/>
    <w:rsid w:val="001B3B03"/>
    <w:rsid w:val="001B3F7A"/>
    <w:rsid w:val="001B5011"/>
    <w:rsid w:val="001B6611"/>
    <w:rsid w:val="001C2D5C"/>
    <w:rsid w:val="001C4143"/>
    <w:rsid w:val="001C6F60"/>
    <w:rsid w:val="001D17E6"/>
    <w:rsid w:val="001D527B"/>
    <w:rsid w:val="001E08E7"/>
    <w:rsid w:val="001E3BC2"/>
    <w:rsid w:val="001E6C07"/>
    <w:rsid w:val="001F0A85"/>
    <w:rsid w:val="001F7890"/>
    <w:rsid w:val="002066B6"/>
    <w:rsid w:val="002075DB"/>
    <w:rsid w:val="00212A44"/>
    <w:rsid w:val="0021330E"/>
    <w:rsid w:val="00215BE9"/>
    <w:rsid w:val="00216537"/>
    <w:rsid w:val="002173E0"/>
    <w:rsid w:val="00220BB9"/>
    <w:rsid w:val="00221829"/>
    <w:rsid w:val="00222D4E"/>
    <w:rsid w:val="00234703"/>
    <w:rsid w:val="00237DBD"/>
    <w:rsid w:val="002418FF"/>
    <w:rsid w:val="00243B3F"/>
    <w:rsid w:val="00244894"/>
    <w:rsid w:val="00250B8B"/>
    <w:rsid w:val="00250C52"/>
    <w:rsid w:val="00252E2E"/>
    <w:rsid w:val="002733D5"/>
    <w:rsid w:val="00284126"/>
    <w:rsid w:val="002845A1"/>
    <w:rsid w:val="0029511B"/>
    <w:rsid w:val="00297E4C"/>
    <w:rsid w:val="002A0944"/>
    <w:rsid w:val="002A59EE"/>
    <w:rsid w:val="002A7BB0"/>
    <w:rsid w:val="002B107C"/>
    <w:rsid w:val="002B27EF"/>
    <w:rsid w:val="002B2854"/>
    <w:rsid w:val="002B2BD7"/>
    <w:rsid w:val="002B315D"/>
    <w:rsid w:val="002B36C8"/>
    <w:rsid w:val="002B3CDF"/>
    <w:rsid w:val="002B5437"/>
    <w:rsid w:val="002C58CC"/>
    <w:rsid w:val="002D56A7"/>
    <w:rsid w:val="002D787C"/>
    <w:rsid w:val="002E02FE"/>
    <w:rsid w:val="002E1E53"/>
    <w:rsid w:val="002E28B7"/>
    <w:rsid w:val="002E425F"/>
    <w:rsid w:val="002E6CA7"/>
    <w:rsid w:val="002E711E"/>
    <w:rsid w:val="002E7764"/>
    <w:rsid w:val="002F25D8"/>
    <w:rsid w:val="002F331C"/>
    <w:rsid w:val="002F37A0"/>
    <w:rsid w:val="002F4088"/>
    <w:rsid w:val="002F4C90"/>
    <w:rsid w:val="002F52EC"/>
    <w:rsid w:val="002F68D5"/>
    <w:rsid w:val="002F726E"/>
    <w:rsid w:val="002F72AF"/>
    <w:rsid w:val="00302076"/>
    <w:rsid w:val="00303BD7"/>
    <w:rsid w:val="0030636C"/>
    <w:rsid w:val="00307F91"/>
    <w:rsid w:val="00322FEF"/>
    <w:rsid w:val="00326944"/>
    <w:rsid w:val="00330F45"/>
    <w:rsid w:val="00331AC2"/>
    <w:rsid w:val="00344AFE"/>
    <w:rsid w:val="00345C23"/>
    <w:rsid w:val="00353D52"/>
    <w:rsid w:val="00357357"/>
    <w:rsid w:val="0036180A"/>
    <w:rsid w:val="00361C52"/>
    <w:rsid w:val="00363E95"/>
    <w:rsid w:val="003644C7"/>
    <w:rsid w:val="00364EC1"/>
    <w:rsid w:val="00374819"/>
    <w:rsid w:val="00382672"/>
    <w:rsid w:val="0038483E"/>
    <w:rsid w:val="003871EB"/>
    <w:rsid w:val="003917E1"/>
    <w:rsid w:val="00391B48"/>
    <w:rsid w:val="003A4B1B"/>
    <w:rsid w:val="003A5121"/>
    <w:rsid w:val="003A6BBE"/>
    <w:rsid w:val="003B1545"/>
    <w:rsid w:val="003B255A"/>
    <w:rsid w:val="003B6934"/>
    <w:rsid w:val="003B6AE0"/>
    <w:rsid w:val="003B6BF3"/>
    <w:rsid w:val="003C0521"/>
    <w:rsid w:val="003C07CD"/>
    <w:rsid w:val="003C0B5E"/>
    <w:rsid w:val="003C567A"/>
    <w:rsid w:val="003D389C"/>
    <w:rsid w:val="003D7586"/>
    <w:rsid w:val="003E0245"/>
    <w:rsid w:val="003E51CD"/>
    <w:rsid w:val="003F0ED4"/>
    <w:rsid w:val="003F2D02"/>
    <w:rsid w:val="003F526E"/>
    <w:rsid w:val="003F61F9"/>
    <w:rsid w:val="003F6D6C"/>
    <w:rsid w:val="00401495"/>
    <w:rsid w:val="00405E1F"/>
    <w:rsid w:val="00410EEF"/>
    <w:rsid w:val="004121F6"/>
    <w:rsid w:val="00414A38"/>
    <w:rsid w:val="00416CB7"/>
    <w:rsid w:val="00417462"/>
    <w:rsid w:val="004210B2"/>
    <w:rsid w:val="004239FF"/>
    <w:rsid w:val="00435BFA"/>
    <w:rsid w:val="00436DDE"/>
    <w:rsid w:val="004428C2"/>
    <w:rsid w:val="00445299"/>
    <w:rsid w:val="004476AB"/>
    <w:rsid w:val="00447CE8"/>
    <w:rsid w:val="00452B11"/>
    <w:rsid w:val="00467B1B"/>
    <w:rsid w:val="00471FF9"/>
    <w:rsid w:val="004775EE"/>
    <w:rsid w:val="0048117B"/>
    <w:rsid w:val="0048356B"/>
    <w:rsid w:val="00484681"/>
    <w:rsid w:val="0049332A"/>
    <w:rsid w:val="004966B4"/>
    <w:rsid w:val="004A12F0"/>
    <w:rsid w:val="004A2D4A"/>
    <w:rsid w:val="004A505E"/>
    <w:rsid w:val="004A783A"/>
    <w:rsid w:val="004C0C74"/>
    <w:rsid w:val="004C551D"/>
    <w:rsid w:val="004C58C9"/>
    <w:rsid w:val="004D402E"/>
    <w:rsid w:val="004D43AC"/>
    <w:rsid w:val="004D4E03"/>
    <w:rsid w:val="004D5561"/>
    <w:rsid w:val="004E08B2"/>
    <w:rsid w:val="004E249A"/>
    <w:rsid w:val="004E7DC1"/>
    <w:rsid w:val="004F108D"/>
    <w:rsid w:val="004F2996"/>
    <w:rsid w:val="004F4970"/>
    <w:rsid w:val="00500F66"/>
    <w:rsid w:val="00502C10"/>
    <w:rsid w:val="005030F5"/>
    <w:rsid w:val="00503CCA"/>
    <w:rsid w:val="005173B4"/>
    <w:rsid w:val="00524497"/>
    <w:rsid w:val="00543358"/>
    <w:rsid w:val="00545B6D"/>
    <w:rsid w:val="005524B5"/>
    <w:rsid w:val="0055682C"/>
    <w:rsid w:val="00557AEA"/>
    <w:rsid w:val="005608D5"/>
    <w:rsid w:val="00561E66"/>
    <w:rsid w:val="0056351F"/>
    <w:rsid w:val="0056422E"/>
    <w:rsid w:val="00564CD2"/>
    <w:rsid w:val="00573A32"/>
    <w:rsid w:val="005758B6"/>
    <w:rsid w:val="00582449"/>
    <w:rsid w:val="00586953"/>
    <w:rsid w:val="00587DED"/>
    <w:rsid w:val="005934A4"/>
    <w:rsid w:val="00597E24"/>
    <w:rsid w:val="005A3B6C"/>
    <w:rsid w:val="005A58E8"/>
    <w:rsid w:val="005B2EBE"/>
    <w:rsid w:val="005C06E6"/>
    <w:rsid w:val="005C790C"/>
    <w:rsid w:val="005D530D"/>
    <w:rsid w:val="005E100D"/>
    <w:rsid w:val="005E2365"/>
    <w:rsid w:val="005E488F"/>
    <w:rsid w:val="005F0C8D"/>
    <w:rsid w:val="005F0CA4"/>
    <w:rsid w:val="005F1EE9"/>
    <w:rsid w:val="005F3EFD"/>
    <w:rsid w:val="005F40B2"/>
    <w:rsid w:val="0060161F"/>
    <w:rsid w:val="00603735"/>
    <w:rsid w:val="00605845"/>
    <w:rsid w:val="00610ADA"/>
    <w:rsid w:val="0061173E"/>
    <w:rsid w:val="00612800"/>
    <w:rsid w:val="00613673"/>
    <w:rsid w:val="00613F7A"/>
    <w:rsid w:val="00617086"/>
    <w:rsid w:val="0062037A"/>
    <w:rsid w:val="00620458"/>
    <w:rsid w:val="00620BD7"/>
    <w:rsid w:val="00624DBB"/>
    <w:rsid w:val="00625A7C"/>
    <w:rsid w:val="00625DD9"/>
    <w:rsid w:val="00633323"/>
    <w:rsid w:val="00633F91"/>
    <w:rsid w:val="006356E2"/>
    <w:rsid w:val="00655517"/>
    <w:rsid w:val="00655C93"/>
    <w:rsid w:val="00673322"/>
    <w:rsid w:val="006750E5"/>
    <w:rsid w:val="006752F5"/>
    <w:rsid w:val="00686746"/>
    <w:rsid w:val="0069363E"/>
    <w:rsid w:val="006939BD"/>
    <w:rsid w:val="00696427"/>
    <w:rsid w:val="0069699C"/>
    <w:rsid w:val="006A068F"/>
    <w:rsid w:val="006B14FB"/>
    <w:rsid w:val="006B4965"/>
    <w:rsid w:val="006C3512"/>
    <w:rsid w:val="006C6121"/>
    <w:rsid w:val="006C69B3"/>
    <w:rsid w:val="006D43B0"/>
    <w:rsid w:val="006D54A1"/>
    <w:rsid w:val="006E242B"/>
    <w:rsid w:val="006E6BD1"/>
    <w:rsid w:val="006F2DCB"/>
    <w:rsid w:val="0070145F"/>
    <w:rsid w:val="00701577"/>
    <w:rsid w:val="00702572"/>
    <w:rsid w:val="007026FB"/>
    <w:rsid w:val="007062C2"/>
    <w:rsid w:val="00710D06"/>
    <w:rsid w:val="007111A2"/>
    <w:rsid w:val="00713802"/>
    <w:rsid w:val="007146A5"/>
    <w:rsid w:val="007149A9"/>
    <w:rsid w:val="00716D28"/>
    <w:rsid w:val="00720F7E"/>
    <w:rsid w:val="0072231A"/>
    <w:rsid w:val="0072409D"/>
    <w:rsid w:val="007242DA"/>
    <w:rsid w:val="007248BE"/>
    <w:rsid w:val="00725DE1"/>
    <w:rsid w:val="00733907"/>
    <w:rsid w:val="0073472C"/>
    <w:rsid w:val="00742277"/>
    <w:rsid w:val="0074245C"/>
    <w:rsid w:val="0074750A"/>
    <w:rsid w:val="00761C7E"/>
    <w:rsid w:val="0076512B"/>
    <w:rsid w:val="0076615A"/>
    <w:rsid w:val="00767F87"/>
    <w:rsid w:val="00774B4C"/>
    <w:rsid w:val="0077611F"/>
    <w:rsid w:val="00776624"/>
    <w:rsid w:val="00782541"/>
    <w:rsid w:val="00784F75"/>
    <w:rsid w:val="00786362"/>
    <w:rsid w:val="00786A46"/>
    <w:rsid w:val="007A761E"/>
    <w:rsid w:val="007B1729"/>
    <w:rsid w:val="007B17F8"/>
    <w:rsid w:val="007B275B"/>
    <w:rsid w:val="007C0A41"/>
    <w:rsid w:val="007C5079"/>
    <w:rsid w:val="007D11E6"/>
    <w:rsid w:val="007D1DC5"/>
    <w:rsid w:val="007D353B"/>
    <w:rsid w:val="007E0335"/>
    <w:rsid w:val="007E23C5"/>
    <w:rsid w:val="007E3BAD"/>
    <w:rsid w:val="007E6577"/>
    <w:rsid w:val="007F2DFD"/>
    <w:rsid w:val="007F5B51"/>
    <w:rsid w:val="007F6EE6"/>
    <w:rsid w:val="00802E07"/>
    <w:rsid w:val="00811055"/>
    <w:rsid w:val="00812EFF"/>
    <w:rsid w:val="0081376F"/>
    <w:rsid w:val="00815064"/>
    <w:rsid w:val="00821ABC"/>
    <w:rsid w:val="00823867"/>
    <w:rsid w:val="0082636E"/>
    <w:rsid w:val="00832FCD"/>
    <w:rsid w:val="00840F80"/>
    <w:rsid w:val="00842437"/>
    <w:rsid w:val="008459F2"/>
    <w:rsid w:val="00851256"/>
    <w:rsid w:val="00853F20"/>
    <w:rsid w:val="00854AFF"/>
    <w:rsid w:val="008619B3"/>
    <w:rsid w:val="00872B70"/>
    <w:rsid w:val="00875C14"/>
    <w:rsid w:val="0087677E"/>
    <w:rsid w:val="008769EF"/>
    <w:rsid w:val="008772CE"/>
    <w:rsid w:val="00882874"/>
    <w:rsid w:val="00882F10"/>
    <w:rsid w:val="00885243"/>
    <w:rsid w:val="00892B7E"/>
    <w:rsid w:val="008952C2"/>
    <w:rsid w:val="008A1EC5"/>
    <w:rsid w:val="008A2AF2"/>
    <w:rsid w:val="008A2B7D"/>
    <w:rsid w:val="008B00EE"/>
    <w:rsid w:val="008B1931"/>
    <w:rsid w:val="008B1FFB"/>
    <w:rsid w:val="008B768E"/>
    <w:rsid w:val="008C022E"/>
    <w:rsid w:val="008C3D6E"/>
    <w:rsid w:val="008D5EE2"/>
    <w:rsid w:val="008E1F57"/>
    <w:rsid w:val="008E1F8E"/>
    <w:rsid w:val="008E35E2"/>
    <w:rsid w:val="008F3CCE"/>
    <w:rsid w:val="008F5EB1"/>
    <w:rsid w:val="008F796D"/>
    <w:rsid w:val="00900425"/>
    <w:rsid w:val="00902920"/>
    <w:rsid w:val="00904E5E"/>
    <w:rsid w:val="009059A5"/>
    <w:rsid w:val="009060F2"/>
    <w:rsid w:val="00916C61"/>
    <w:rsid w:val="0092403F"/>
    <w:rsid w:val="009252A7"/>
    <w:rsid w:val="00927A9C"/>
    <w:rsid w:val="00930F3A"/>
    <w:rsid w:val="009402A7"/>
    <w:rsid w:val="00942FDD"/>
    <w:rsid w:val="0094339F"/>
    <w:rsid w:val="00943608"/>
    <w:rsid w:val="009461BE"/>
    <w:rsid w:val="0094679B"/>
    <w:rsid w:val="00947636"/>
    <w:rsid w:val="009511E1"/>
    <w:rsid w:val="00951727"/>
    <w:rsid w:val="0095255A"/>
    <w:rsid w:val="0096001F"/>
    <w:rsid w:val="00962599"/>
    <w:rsid w:val="0096379D"/>
    <w:rsid w:val="00963C1F"/>
    <w:rsid w:val="0096509F"/>
    <w:rsid w:val="009650ED"/>
    <w:rsid w:val="009669CF"/>
    <w:rsid w:val="00967986"/>
    <w:rsid w:val="00985851"/>
    <w:rsid w:val="0098769A"/>
    <w:rsid w:val="00990BAB"/>
    <w:rsid w:val="0099197A"/>
    <w:rsid w:val="009A1570"/>
    <w:rsid w:val="009A21FD"/>
    <w:rsid w:val="009A5AA7"/>
    <w:rsid w:val="009A5AAE"/>
    <w:rsid w:val="009B12F0"/>
    <w:rsid w:val="009B1CAE"/>
    <w:rsid w:val="009B4CF5"/>
    <w:rsid w:val="009B681B"/>
    <w:rsid w:val="009C2D07"/>
    <w:rsid w:val="009D19F8"/>
    <w:rsid w:val="009D6FB7"/>
    <w:rsid w:val="009E0F5E"/>
    <w:rsid w:val="009E1428"/>
    <w:rsid w:val="009E2807"/>
    <w:rsid w:val="009F1E4D"/>
    <w:rsid w:val="009F3946"/>
    <w:rsid w:val="009F45CD"/>
    <w:rsid w:val="009F4780"/>
    <w:rsid w:val="009F6DFF"/>
    <w:rsid w:val="00A01D33"/>
    <w:rsid w:val="00A0379C"/>
    <w:rsid w:val="00A111A6"/>
    <w:rsid w:val="00A12079"/>
    <w:rsid w:val="00A12E14"/>
    <w:rsid w:val="00A13E80"/>
    <w:rsid w:val="00A16975"/>
    <w:rsid w:val="00A17C20"/>
    <w:rsid w:val="00A2079C"/>
    <w:rsid w:val="00A20923"/>
    <w:rsid w:val="00A21770"/>
    <w:rsid w:val="00A21ECF"/>
    <w:rsid w:val="00A2286F"/>
    <w:rsid w:val="00A22EFE"/>
    <w:rsid w:val="00A3355B"/>
    <w:rsid w:val="00A40445"/>
    <w:rsid w:val="00A4187E"/>
    <w:rsid w:val="00A4217A"/>
    <w:rsid w:val="00A4282D"/>
    <w:rsid w:val="00A46B34"/>
    <w:rsid w:val="00A502FD"/>
    <w:rsid w:val="00A50820"/>
    <w:rsid w:val="00A53A86"/>
    <w:rsid w:val="00A65CCB"/>
    <w:rsid w:val="00A6733A"/>
    <w:rsid w:val="00A67AFB"/>
    <w:rsid w:val="00A72410"/>
    <w:rsid w:val="00A76F50"/>
    <w:rsid w:val="00A8244C"/>
    <w:rsid w:val="00A94D01"/>
    <w:rsid w:val="00AB53F5"/>
    <w:rsid w:val="00AB5609"/>
    <w:rsid w:val="00AB5967"/>
    <w:rsid w:val="00AB7387"/>
    <w:rsid w:val="00AC162A"/>
    <w:rsid w:val="00AC1AB5"/>
    <w:rsid w:val="00AC1BB0"/>
    <w:rsid w:val="00AD5E7E"/>
    <w:rsid w:val="00AE0746"/>
    <w:rsid w:val="00AE6217"/>
    <w:rsid w:val="00AF453C"/>
    <w:rsid w:val="00B0098D"/>
    <w:rsid w:val="00B01A3E"/>
    <w:rsid w:val="00B03064"/>
    <w:rsid w:val="00B0740C"/>
    <w:rsid w:val="00B07D94"/>
    <w:rsid w:val="00B113B0"/>
    <w:rsid w:val="00B13D59"/>
    <w:rsid w:val="00B205E7"/>
    <w:rsid w:val="00B20A4A"/>
    <w:rsid w:val="00B2253F"/>
    <w:rsid w:val="00B22D7D"/>
    <w:rsid w:val="00B23EAE"/>
    <w:rsid w:val="00B356E9"/>
    <w:rsid w:val="00B3598A"/>
    <w:rsid w:val="00B36B8A"/>
    <w:rsid w:val="00B410A1"/>
    <w:rsid w:val="00B4174F"/>
    <w:rsid w:val="00B417AF"/>
    <w:rsid w:val="00B43277"/>
    <w:rsid w:val="00B43D31"/>
    <w:rsid w:val="00B4643B"/>
    <w:rsid w:val="00B52866"/>
    <w:rsid w:val="00B5563B"/>
    <w:rsid w:val="00B60D7E"/>
    <w:rsid w:val="00B73F22"/>
    <w:rsid w:val="00B751BC"/>
    <w:rsid w:val="00B75208"/>
    <w:rsid w:val="00B752E8"/>
    <w:rsid w:val="00B752F7"/>
    <w:rsid w:val="00B776CA"/>
    <w:rsid w:val="00B80DF0"/>
    <w:rsid w:val="00B83C14"/>
    <w:rsid w:val="00B86077"/>
    <w:rsid w:val="00B90C8A"/>
    <w:rsid w:val="00B93981"/>
    <w:rsid w:val="00BA3735"/>
    <w:rsid w:val="00BA3A24"/>
    <w:rsid w:val="00BA5E94"/>
    <w:rsid w:val="00BA7A7C"/>
    <w:rsid w:val="00BB0DBA"/>
    <w:rsid w:val="00BB222A"/>
    <w:rsid w:val="00BB2A28"/>
    <w:rsid w:val="00BB522E"/>
    <w:rsid w:val="00BB5908"/>
    <w:rsid w:val="00BB6E55"/>
    <w:rsid w:val="00BB7F03"/>
    <w:rsid w:val="00BC6850"/>
    <w:rsid w:val="00BD0A5A"/>
    <w:rsid w:val="00BD6ED7"/>
    <w:rsid w:val="00BD7339"/>
    <w:rsid w:val="00BE368E"/>
    <w:rsid w:val="00BE66A7"/>
    <w:rsid w:val="00BF017F"/>
    <w:rsid w:val="00BF047F"/>
    <w:rsid w:val="00BF2A7B"/>
    <w:rsid w:val="00BF4674"/>
    <w:rsid w:val="00BF7074"/>
    <w:rsid w:val="00BF7ACD"/>
    <w:rsid w:val="00C13436"/>
    <w:rsid w:val="00C14DE7"/>
    <w:rsid w:val="00C155B8"/>
    <w:rsid w:val="00C223E9"/>
    <w:rsid w:val="00C22B96"/>
    <w:rsid w:val="00C31D84"/>
    <w:rsid w:val="00C33ECD"/>
    <w:rsid w:val="00C34662"/>
    <w:rsid w:val="00C349FC"/>
    <w:rsid w:val="00C4679D"/>
    <w:rsid w:val="00C52486"/>
    <w:rsid w:val="00C53932"/>
    <w:rsid w:val="00C55DE9"/>
    <w:rsid w:val="00C7223D"/>
    <w:rsid w:val="00C76311"/>
    <w:rsid w:val="00C84390"/>
    <w:rsid w:val="00C84747"/>
    <w:rsid w:val="00C93A09"/>
    <w:rsid w:val="00C9736A"/>
    <w:rsid w:val="00CA051F"/>
    <w:rsid w:val="00CA16C3"/>
    <w:rsid w:val="00CA22DA"/>
    <w:rsid w:val="00CA3736"/>
    <w:rsid w:val="00CA422A"/>
    <w:rsid w:val="00CA52A4"/>
    <w:rsid w:val="00CA6C7B"/>
    <w:rsid w:val="00CB1AE2"/>
    <w:rsid w:val="00CB3648"/>
    <w:rsid w:val="00CB408E"/>
    <w:rsid w:val="00CC53A7"/>
    <w:rsid w:val="00CC7DBB"/>
    <w:rsid w:val="00CD01C2"/>
    <w:rsid w:val="00CD2060"/>
    <w:rsid w:val="00CD33DB"/>
    <w:rsid w:val="00CE3553"/>
    <w:rsid w:val="00CE5570"/>
    <w:rsid w:val="00CF2E1A"/>
    <w:rsid w:val="00CF62A8"/>
    <w:rsid w:val="00D101ED"/>
    <w:rsid w:val="00D12012"/>
    <w:rsid w:val="00D1226C"/>
    <w:rsid w:val="00D15334"/>
    <w:rsid w:val="00D3561B"/>
    <w:rsid w:val="00D369E0"/>
    <w:rsid w:val="00D37E83"/>
    <w:rsid w:val="00D42DB1"/>
    <w:rsid w:val="00D454CC"/>
    <w:rsid w:val="00D45AA4"/>
    <w:rsid w:val="00D473BA"/>
    <w:rsid w:val="00D4795B"/>
    <w:rsid w:val="00D47EDE"/>
    <w:rsid w:val="00D47FD0"/>
    <w:rsid w:val="00D506B4"/>
    <w:rsid w:val="00D547AF"/>
    <w:rsid w:val="00D602EC"/>
    <w:rsid w:val="00D65766"/>
    <w:rsid w:val="00D659FE"/>
    <w:rsid w:val="00D66C0C"/>
    <w:rsid w:val="00D67DA7"/>
    <w:rsid w:val="00D75310"/>
    <w:rsid w:val="00D75896"/>
    <w:rsid w:val="00D80B28"/>
    <w:rsid w:val="00D82327"/>
    <w:rsid w:val="00D836C7"/>
    <w:rsid w:val="00D91397"/>
    <w:rsid w:val="00D95A75"/>
    <w:rsid w:val="00D9693A"/>
    <w:rsid w:val="00D97E8F"/>
    <w:rsid w:val="00DA09B2"/>
    <w:rsid w:val="00DA3386"/>
    <w:rsid w:val="00DA61D1"/>
    <w:rsid w:val="00DA7164"/>
    <w:rsid w:val="00DA71BD"/>
    <w:rsid w:val="00DB053C"/>
    <w:rsid w:val="00DB3E70"/>
    <w:rsid w:val="00DB683C"/>
    <w:rsid w:val="00DB6C94"/>
    <w:rsid w:val="00DC3BDF"/>
    <w:rsid w:val="00DC73E1"/>
    <w:rsid w:val="00DC7665"/>
    <w:rsid w:val="00DD055C"/>
    <w:rsid w:val="00DD1B2E"/>
    <w:rsid w:val="00DD2030"/>
    <w:rsid w:val="00DD4367"/>
    <w:rsid w:val="00DF068C"/>
    <w:rsid w:val="00DF06C5"/>
    <w:rsid w:val="00DF3179"/>
    <w:rsid w:val="00DF36A1"/>
    <w:rsid w:val="00DF53E5"/>
    <w:rsid w:val="00E05E73"/>
    <w:rsid w:val="00E07212"/>
    <w:rsid w:val="00E109FE"/>
    <w:rsid w:val="00E1139B"/>
    <w:rsid w:val="00E1216F"/>
    <w:rsid w:val="00E14DCF"/>
    <w:rsid w:val="00E16F7A"/>
    <w:rsid w:val="00E23092"/>
    <w:rsid w:val="00E2744C"/>
    <w:rsid w:val="00E37173"/>
    <w:rsid w:val="00E41593"/>
    <w:rsid w:val="00E44F37"/>
    <w:rsid w:val="00E47F47"/>
    <w:rsid w:val="00E50290"/>
    <w:rsid w:val="00E5554C"/>
    <w:rsid w:val="00E55C05"/>
    <w:rsid w:val="00E57A06"/>
    <w:rsid w:val="00E60717"/>
    <w:rsid w:val="00E630CF"/>
    <w:rsid w:val="00E65822"/>
    <w:rsid w:val="00E72CC4"/>
    <w:rsid w:val="00E81FA6"/>
    <w:rsid w:val="00E83F8A"/>
    <w:rsid w:val="00E87135"/>
    <w:rsid w:val="00E87559"/>
    <w:rsid w:val="00E90807"/>
    <w:rsid w:val="00E92C8B"/>
    <w:rsid w:val="00E95291"/>
    <w:rsid w:val="00E96F79"/>
    <w:rsid w:val="00EA061B"/>
    <w:rsid w:val="00EA57D0"/>
    <w:rsid w:val="00EB01D6"/>
    <w:rsid w:val="00EB0E45"/>
    <w:rsid w:val="00EB145C"/>
    <w:rsid w:val="00EB2DA0"/>
    <w:rsid w:val="00EB3145"/>
    <w:rsid w:val="00EB39EE"/>
    <w:rsid w:val="00EB3CE4"/>
    <w:rsid w:val="00EB5CF5"/>
    <w:rsid w:val="00EB60B7"/>
    <w:rsid w:val="00EC1AE9"/>
    <w:rsid w:val="00EC1F94"/>
    <w:rsid w:val="00EC4A21"/>
    <w:rsid w:val="00EC4A30"/>
    <w:rsid w:val="00ED5694"/>
    <w:rsid w:val="00EE6FD7"/>
    <w:rsid w:val="00EF13C6"/>
    <w:rsid w:val="00EF4550"/>
    <w:rsid w:val="00EF4F9C"/>
    <w:rsid w:val="00EF6F4C"/>
    <w:rsid w:val="00F015CD"/>
    <w:rsid w:val="00F04AA3"/>
    <w:rsid w:val="00F0554B"/>
    <w:rsid w:val="00F069EF"/>
    <w:rsid w:val="00F06A7E"/>
    <w:rsid w:val="00F12E66"/>
    <w:rsid w:val="00F15941"/>
    <w:rsid w:val="00F23878"/>
    <w:rsid w:val="00F23D8F"/>
    <w:rsid w:val="00F27288"/>
    <w:rsid w:val="00F276D4"/>
    <w:rsid w:val="00F27C29"/>
    <w:rsid w:val="00F316B3"/>
    <w:rsid w:val="00F326E1"/>
    <w:rsid w:val="00F331CE"/>
    <w:rsid w:val="00F3397F"/>
    <w:rsid w:val="00F44440"/>
    <w:rsid w:val="00F4647B"/>
    <w:rsid w:val="00F52977"/>
    <w:rsid w:val="00F53028"/>
    <w:rsid w:val="00F62B06"/>
    <w:rsid w:val="00F63AF3"/>
    <w:rsid w:val="00F67D52"/>
    <w:rsid w:val="00F72CA2"/>
    <w:rsid w:val="00F742E8"/>
    <w:rsid w:val="00F760F7"/>
    <w:rsid w:val="00F86D85"/>
    <w:rsid w:val="00F93016"/>
    <w:rsid w:val="00F93AD8"/>
    <w:rsid w:val="00FA20F9"/>
    <w:rsid w:val="00FA2BAB"/>
    <w:rsid w:val="00FA730B"/>
    <w:rsid w:val="00FB2A47"/>
    <w:rsid w:val="00FC0C6E"/>
    <w:rsid w:val="00FC34DC"/>
    <w:rsid w:val="00FC573D"/>
    <w:rsid w:val="00FC7B82"/>
    <w:rsid w:val="00FD383D"/>
    <w:rsid w:val="00FD59BB"/>
    <w:rsid w:val="00FE0114"/>
    <w:rsid w:val="00FE219D"/>
    <w:rsid w:val="00FE3303"/>
    <w:rsid w:val="00FE5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9D4ECA4"/>
  <w15:docId w15:val="{B9D27338-F898-4879-839A-B5D0C4C4F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6F7A"/>
  </w:style>
  <w:style w:type="paragraph" w:styleId="Nagwek1">
    <w:name w:val="heading 1"/>
    <w:basedOn w:val="Normalny"/>
    <w:next w:val="Normalny"/>
    <w:link w:val="Nagwek1Znak"/>
    <w:uiPriority w:val="9"/>
    <w:qFormat/>
    <w:rsid w:val="00E16F7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16F7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16F7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16F7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16F7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16F7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16F7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16F7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16F7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8E35E2"/>
    <w:rPr>
      <w:b/>
      <w:sz w:val="44"/>
      <w:szCs w:val="20"/>
    </w:rPr>
  </w:style>
  <w:style w:type="paragraph" w:styleId="Stopka">
    <w:name w:val="footer"/>
    <w:basedOn w:val="Normalny"/>
    <w:rsid w:val="008E35E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8E35E2"/>
  </w:style>
  <w:style w:type="paragraph" w:styleId="Tekstdymka">
    <w:name w:val="Balloon Text"/>
    <w:basedOn w:val="Normalny"/>
    <w:semiHidden/>
    <w:rsid w:val="00CF2E1A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E96F79"/>
    <w:pPr>
      <w:spacing w:before="100" w:beforeAutospacing="1" w:after="100" w:afterAutospacing="1"/>
    </w:pPr>
  </w:style>
  <w:style w:type="character" w:customStyle="1" w:styleId="TekstpodstawowyZnak">
    <w:name w:val="Tekst podstawowy Znak"/>
    <w:link w:val="Tekstpodstawowy"/>
    <w:rsid w:val="003A6BBE"/>
    <w:rPr>
      <w:b/>
      <w:sz w:val="44"/>
    </w:rPr>
  </w:style>
  <w:style w:type="paragraph" w:styleId="Tekstprzypisukocowego">
    <w:name w:val="endnote text"/>
    <w:basedOn w:val="Normalny"/>
    <w:link w:val="TekstprzypisukocowegoZnak"/>
    <w:rsid w:val="009669C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669CF"/>
  </w:style>
  <w:style w:type="character" w:styleId="Odwoanieprzypisukocowego">
    <w:name w:val="endnote reference"/>
    <w:rsid w:val="009669CF"/>
    <w:rPr>
      <w:vertAlign w:val="superscript"/>
    </w:rPr>
  </w:style>
  <w:style w:type="paragraph" w:customStyle="1" w:styleId="Default">
    <w:name w:val="Default"/>
    <w:rsid w:val="001F789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ezodstpw">
    <w:name w:val="No Spacing"/>
    <w:link w:val="BezodstpwZnak"/>
    <w:uiPriority w:val="1"/>
    <w:qFormat/>
    <w:rsid w:val="00E16F7A"/>
    <w:pPr>
      <w:spacing w:after="0" w:line="240" w:lineRule="auto"/>
    </w:pPr>
  </w:style>
  <w:style w:type="character" w:customStyle="1" w:styleId="BezodstpwZnak">
    <w:name w:val="Bez odstępów Znak"/>
    <w:link w:val="Bezodstpw"/>
    <w:uiPriority w:val="1"/>
    <w:rsid w:val="00F93AD8"/>
  </w:style>
  <w:style w:type="character" w:customStyle="1" w:styleId="Nagwek1Znak">
    <w:name w:val="Nagłówek 1 Znak"/>
    <w:basedOn w:val="Domylnaczcionkaakapitu"/>
    <w:link w:val="Nagwek1"/>
    <w:uiPriority w:val="9"/>
    <w:rsid w:val="00E16F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16F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E16F7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16F7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16F7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16F7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16F7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16F7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16F7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E16F7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E16F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E16F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16F7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E16F7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E16F7A"/>
    <w:rPr>
      <w:b/>
      <w:bCs/>
    </w:rPr>
  </w:style>
  <w:style w:type="character" w:styleId="Uwydatnienie">
    <w:name w:val="Emphasis"/>
    <w:basedOn w:val="Domylnaczcionkaakapitu"/>
    <w:uiPriority w:val="20"/>
    <w:qFormat/>
    <w:rsid w:val="00E16F7A"/>
    <w:rPr>
      <w:i/>
      <w:iCs/>
    </w:rPr>
  </w:style>
  <w:style w:type="paragraph" w:styleId="Akapitzlist">
    <w:name w:val="List Paragraph"/>
    <w:basedOn w:val="Normalny"/>
    <w:uiPriority w:val="34"/>
    <w:qFormat/>
    <w:rsid w:val="00E16F7A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E16F7A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E16F7A"/>
    <w:rPr>
      <w:i/>
      <w:iCs/>
      <w:color w:val="000000" w:themeColor="text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16F7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16F7A"/>
    <w:rPr>
      <w:b/>
      <w:bCs/>
      <w:i/>
      <w:iCs/>
      <w:color w:val="4F81BD" w:themeColor="accent1"/>
    </w:rPr>
  </w:style>
  <w:style w:type="character" w:styleId="Wyrnieniedelikatne">
    <w:name w:val="Subtle Emphasis"/>
    <w:basedOn w:val="Domylnaczcionkaakapitu"/>
    <w:uiPriority w:val="19"/>
    <w:qFormat/>
    <w:rsid w:val="00E16F7A"/>
    <w:rPr>
      <w:i/>
      <w:iCs/>
      <w:color w:val="808080" w:themeColor="text1" w:themeTint="7F"/>
    </w:rPr>
  </w:style>
  <w:style w:type="character" w:styleId="Wyrnienieintensywne">
    <w:name w:val="Intense Emphasis"/>
    <w:basedOn w:val="Domylnaczcionkaakapitu"/>
    <w:uiPriority w:val="21"/>
    <w:qFormat/>
    <w:rsid w:val="00E16F7A"/>
    <w:rPr>
      <w:b/>
      <w:bCs/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sid w:val="00E16F7A"/>
    <w:rPr>
      <w:smallCaps/>
      <w:color w:val="C0504D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E16F7A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E16F7A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16F7A"/>
    <w:pPr>
      <w:outlineLvl w:val="9"/>
    </w:pPr>
  </w:style>
  <w:style w:type="paragraph" w:styleId="Spistreci1">
    <w:name w:val="toc 1"/>
    <w:basedOn w:val="Normalny"/>
    <w:next w:val="Normalny"/>
    <w:autoRedefine/>
    <w:uiPriority w:val="39"/>
    <w:rsid w:val="002D787C"/>
    <w:pPr>
      <w:spacing w:after="100"/>
    </w:pPr>
  </w:style>
  <w:style w:type="character" w:styleId="Hipercze">
    <w:name w:val="Hyperlink"/>
    <w:basedOn w:val="Domylnaczcionkaakapitu"/>
    <w:uiPriority w:val="99"/>
    <w:unhideWhenUsed/>
    <w:rsid w:val="002D787C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rsid w:val="00F055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F0554B"/>
  </w:style>
  <w:style w:type="character" w:styleId="Odwoaniedokomentarza">
    <w:name w:val="annotation reference"/>
    <w:basedOn w:val="Domylnaczcionkaakapitu"/>
    <w:semiHidden/>
    <w:unhideWhenUsed/>
    <w:rsid w:val="00BF7074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BF70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F70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BF70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BF707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FC7B82"/>
    <w:pPr>
      <w:spacing w:after="0" w:line="240" w:lineRule="auto"/>
    </w:pPr>
  </w:style>
  <w:style w:type="paragraph" w:styleId="Spistreci3">
    <w:name w:val="toc 3"/>
    <w:basedOn w:val="Normalny"/>
    <w:next w:val="Normalny"/>
    <w:autoRedefine/>
    <w:uiPriority w:val="39"/>
    <w:unhideWhenUsed/>
    <w:rsid w:val="00892B7E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9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5560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825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604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4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1429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305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418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89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505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351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8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6214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8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04809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9539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2328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748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8298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6913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30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657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702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613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microsoft.com/office/2016/09/relationships/commentsIds" Target="commentsIds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8DA6102A66D4AE6A2EE8D459BA5F48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23889BC-D867-4736-8A49-5447BF9EBA77}"/>
      </w:docPartPr>
      <w:docPartBody>
        <w:p w:rsidR="009B29B8" w:rsidRDefault="00EE19E4" w:rsidP="00EE19E4">
          <w:pPr>
            <w:pStyle w:val="D8DA6102A66D4AE6A2EE8D459BA5F486"/>
          </w:pPr>
          <w:r>
            <w:rPr>
              <w:rFonts w:asciiTheme="majorHAnsi" w:eastAsiaTheme="majorEastAsia" w:hAnsiTheme="majorHAnsi" w:cstheme="majorBidi"/>
              <w:sz w:val="80"/>
              <w:szCs w:val="80"/>
            </w:rPr>
            <w:t>[Wpisz tytuł dokumentu]</w:t>
          </w:r>
        </w:p>
      </w:docPartBody>
    </w:docPart>
    <w:docPart>
      <w:docPartPr>
        <w:name w:val="F2E5870B1E2645FDA91C2B4F22175A8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53030E3-3863-4A9F-A2BF-CFED28A6394B}"/>
      </w:docPartPr>
      <w:docPartBody>
        <w:p w:rsidR="009B29B8" w:rsidRDefault="00EE19E4" w:rsidP="00EE19E4">
          <w:pPr>
            <w:pStyle w:val="F2E5870B1E2645FDA91C2B4F22175A81"/>
          </w:pPr>
          <w:r>
            <w:rPr>
              <w:b/>
              <w:bCs/>
            </w:rPr>
            <w:t>[Wpisz imię i nazwisko autora]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9E4"/>
    <w:rsid w:val="00012020"/>
    <w:rsid w:val="00034F19"/>
    <w:rsid w:val="00066C0E"/>
    <w:rsid w:val="000B47D8"/>
    <w:rsid w:val="000F05D1"/>
    <w:rsid w:val="0012365E"/>
    <w:rsid w:val="0019263D"/>
    <w:rsid w:val="001A71C0"/>
    <w:rsid w:val="001B571B"/>
    <w:rsid w:val="00232FC9"/>
    <w:rsid w:val="002B775E"/>
    <w:rsid w:val="00302D37"/>
    <w:rsid w:val="00337D6E"/>
    <w:rsid w:val="00422283"/>
    <w:rsid w:val="0052420A"/>
    <w:rsid w:val="00672CD3"/>
    <w:rsid w:val="00673EB2"/>
    <w:rsid w:val="006865C1"/>
    <w:rsid w:val="006C4537"/>
    <w:rsid w:val="008E2FF3"/>
    <w:rsid w:val="0092637F"/>
    <w:rsid w:val="00950E74"/>
    <w:rsid w:val="009B29B8"/>
    <w:rsid w:val="009B6EB7"/>
    <w:rsid w:val="00A833E4"/>
    <w:rsid w:val="00B46C8E"/>
    <w:rsid w:val="00CB37F7"/>
    <w:rsid w:val="00D00866"/>
    <w:rsid w:val="00DA76FB"/>
    <w:rsid w:val="00E735F0"/>
    <w:rsid w:val="00E9094E"/>
    <w:rsid w:val="00ED755D"/>
    <w:rsid w:val="00EE19E4"/>
    <w:rsid w:val="00F475D8"/>
    <w:rsid w:val="00F67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A8E1D106B8D4653AFF2562105803292">
    <w:name w:val="FA8E1D106B8D4653AFF2562105803292"/>
    <w:rsid w:val="00EE19E4"/>
  </w:style>
  <w:style w:type="paragraph" w:customStyle="1" w:styleId="D8DA6102A66D4AE6A2EE8D459BA5F486">
    <w:name w:val="D8DA6102A66D4AE6A2EE8D459BA5F486"/>
    <w:rsid w:val="00EE19E4"/>
  </w:style>
  <w:style w:type="paragraph" w:customStyle="1" w:styleId="A61F4825D1754996B8C17F8B43B8CAAE">
    <w:name w:val="A61F4825D1754996B8C17F8B43B8CAAE"/>
    <w:rsid w:val="00EE19E4"/>
  </w:style>
  <w:style w:type="paragraph" w:customStyle="1" w:styleId="F2E5870B1E2645FDA91C2B4F22175A81">
    <w:name w:val="F2E5870B1E2645FDA91C2B4F22175A81"/>
    <w:rsid w:val="00EE19E4"/>
  </w:style>
  <w:style w:type="paragraph" w:customStyle="1" w:styleId="5EF42BDE74E1475E9D6799879A5AD3C7">
    <w:name w:val="5EF42BDE74E1475E9D6799879A5AD3C7"/>
    <w:rsid w:val="00EE19E4"/>
  </w:style>
  <w:style w:type="paragraph" w:customStyle="1" w:styleId="7ED83C4F9228444C9EF641A8E8878C8E">
    <w:name w:val="7ED83C4F9228444C9EF641A8E8878C8E"/>
    <w:rsid w:val="00EE19E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2017-06-0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1DBF751-8880-44D3-A242-8AC7487F5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18</Pages>
  <Words>3253</Words>
  <Characters>19518</Characters>
  <Application>Microsoft Office Word</Application>
  <DocSecurity>0</DocSecurity>
  <Lines>162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Strategia Uniwersytetu Łódzkiego (draft)</vt:lpstr>
    </vt:vector>
  </TitlesOfParts>
  <Company>wydział zarządzania</Company>
  <LinksUpToDate>false</LinksUpToDate>
  <CharactersWithSpaces>22726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Strategia Uniwersytetu Łódzkiego</dc:title>
  <dc:creator>Kolegium Rektorskie</dc:creator>
  <cp:lastModifiedBy>admin</cp:lastModifiedBy>
  <cp:revision>135</cp:revision>
  <cp:lastPrinted>2017-09-13T09:30:00Z</cp:lastPrinted>
  <dcterms:created xsi:type="dcterms:W3CDTF">2017-09-07T10:31:00Z</dcterms:created>
  <dcterms:modified xsi:type="dcterms:W3CDTF">2017-09-14T10:01:00Z</dcterms:modified>
</cp:coreProperties>
</file>